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304D" w14:textId="33F9FEA5" w:rsidR="00BC5D34" w:rsidRDefault="003F19A8" w:rsidP="00577B8C">
      <w:pPr>
        <w:jc w:val="both"/>
        <w:rPr>
          <w:rFonts w:ascii="Arial Nova Cond" w:hAnsi="Arial Nova Cond"/>
        </w:rPr>
      </w:pPr>
      <w:r>
        <w:rPr>
          <w:rFonts w:ascii="Arial Nova Cond" w:hAnsi="Arial Nova Cond"/>
          <w:noProof/>
        </w:rPr>
        <w:drawing>
          <wp:anchor distT="0" distB="0" distL="114300" distR="114300" simplePos="0" relativeHeight="251659264" behindDoc="1" locked="0" layoutInCell="1" allowOverlap="1" wp14:anchorId="18AAD357" wp14:editId="7D0591C6">
            <wp:simplePos x="0" y="0"/>
            <wp:positionH relativeFrom="page">
              <wp:align>right</wp:align>
            </wp:positionH>
            <wp:positionV relativeFrom="paragraph">
              <wp:posOffset>-1163513</wp:posOffset>
            </wp:positionV>
            <wp:extent cx="7543800" cy="10670787"/>
            <wp:effectExtent l="0" t="0" r="0" b="0"/>
            <wp:wrapNone/>
            <wp:docPr id="18595809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80928" name="Imagen 1859580928"/>
                    <pic:cNvPicPr/>
                  </pic:nvPicPr>
                  <pic:blipFill>
                    <a:blip r:embed="rId9">
                      <a:extLst>
                        <a:ext uri="{28A0092B-C50C-407E-A947-70E740481C1C}">
                          <a14:useLocalDpi xmlns:a14="http://schemas.microsoft.com/office/drawing/2010/main" val="0"/>
                        </a:ext>
                      </a:extLst>
                    </a:blip>
                    <a:stretch>
                      <a:fillRect/>
                    </a:stretch>
                  </pic:blipFill>
                  <pic:spPr>
                    <a:xfrm>
                      <a:off x="0" y="0"/>
                      <a:ext cx="7543800" cy="10670787"/>
                    </a:xfrm>
                    <a:prstGeom prst="rect">
                      <a:avLst/>
                    </a:prstGeom>
                  </pic:spPr>
                </pic:pic>
              </a:graphicData>
            </a:graphic>
            <wp14:sizeRelH relativeFrom="margin">
              <wp14:pctWidth>0</wp14:pctWidth>
            </wp14:sizeRelH>
            <wp14:sizeRelV relativeFrom="margin">
              <wp14:pctHeight>0</wp14:pctHeight>
            </wp14:sizeRelV>
          </wp:anchor>
        </w:drawing>
      </w:r>
    </w:p>
    <w:p w14:paraId="0A04716A" w14:textId="544FBB63" w:rsidR="00591525" w:rsidRDefault="00591525" w:rsidP="00577B8C">
      <w:pPr>
        <w:jc w:val="both"/>
        <w:rPr>
          <w:rFonts w:ascii="Arial Nova Cond" w:hAnsi="Arial Nova Cond"/>
        </w:rPr>
      </w:pPr>
    </w:p>
    <w:p w14:paraId="26E16C1E" w14:textId="6EE9BB36" w:rsidR="00591525" w:rsidRDefault="00591525" w:rsidP="00577B8C">
      <w:pPr>
        <w:jc w:val="both"/>
        <w:rPr>
          <w:rFonts w:ascii="Arial Nova Cond" w:hAnsi="Arial Nova Cond"/>
        </w:rPr>
      </w:pPr>
    </w:p>
    <w:p w14:paraId="07DBCF64" w14:textId="4873EED8" w:rsidR="00591525" w:rsidRDefault="00591525" w:rsidP="00577B8C">
      <w:pPr>
        <w:jc w:val="both"/>
        <w:rPr>
          <w:rFonts w:ascii="Arial Nova Cond" w:hAnsi="Arial Nova Cond"/>
        </w:rPr>
      </w:pPr>
    </w:p>
    <w:p w14:paraId="77152E0E" w14:textId="38705921" w:rsidR="00591525" w:rsidRDefault="00591525" w:rsidP="00577B8C">
      <w:pPr>
        <w:jc w:val="both"/>
        <w:rPr>
          <w:rFonts w:ascii="Arial Nova Cond" w:hAnsi="Arial Nova Cond"/>
        </w:rPr>
      </w:pPr>
    </w:p>
    <w:p w14:paraId="1E2C864F" w14:textId="77777777" w:rsidR="00591525" w:rsidRDefault="00591525" w:rsidP="00577B8C">
      <w:pPr>
        <w:ind w:left="708" w:hanging="708"/>
        <w:jc w:val="both"/>
        <w:rPr>
          <w:rFonts w:ascii="Arial Nova Cond" w:hAnsi="Arial Nova Cond"/>
        </w:rPr>
      </w:pPr>
    </w:p>
    <w:p w14:paraId="24EC3607" w14:textId="4A066C9F" w:rsidR="00591525" w:rsidRDefault="00591525" w:rsidP="00577B8C">
      <w:pPr>
        <w:jc w:val="both"/>
        <w:rPr>
          <w:rFonts w:ascii="Arial Nova Cond" w:hAnsi="Arial Nova Cond"/>
        </w:rPr>
      </w:pPr>
    </w:p>
    <w:p w14:paraId="28E5C931" w14:textId="3C8EB5B2" w:rsidR="00591525" w:rsidRDefault="00591525" w:rsidP="00577B8C">
      <w:pPr>
        <w:jc w:val="both"/>
        <w:rPr>
          <w:rFonts w:ascii="Arial Nova Cond" w:hAnsi="Arial Nova Cond"/>
        </w:rPr>
      </w:pPr>
    </w:p>
    <w:p w14:paraId="26DF224A" w14:textId="2D4CAC9E" w:rsidR="00591525" w:rsidRDefault="00591525" w:rsidP="00577B8C">
      <w:pPr>
        <w:jc w:val="both"/>
        <w:rPr>
          <w:rFonts w:ascii="Arial Nova Cond" w:hAnsi="Arial Nova Cond"/>
        </w:rPr>
      </w:pPr>
    </w:p>
    <w:p w14:paraId="1E733C24" w14:textId="51F83F7A" w:rsidR="00591525" w:rsidRDefault="00591525" w:rsidP="00577B8C">
      <w:pPr>
        <w:jc w:val="both"/>
        <w:rPr>
          <w:rFonts w:ascii="Arial Nova Cond" w:hAnsi="Arial Nova Cond"/>
        </w:rPr>
      </w:pPr>
    </w:p>
    <w:p w14:paraId="63DC4149" w14:textId="00BB7460" w:rsidR="00591525" w:rsidRDefault="00591525" w:rsidP="00577B8C">
      <w:pPr>
        <w:jc w:val="both"/>
        <w:rPr>
          <w:rFonts w:ascii="Arial Nova Cond" w:hAnsi="Arial Nova Cond"/>
        </w:rPr>
      </w:pPr>
    </w:p>
    <w:p w14:paraId="00532752" w14:textId="40BEB4AA" w:rsidR="00591525" w:rsidRDefault="00591525" w:rsidP="00577B8C">
      <w:pPr>
        <w:jc w:val="both"/>
        <w:rPr>
          <w:rFonts w:ascii="Arial Nova Cond" w:hAnsi="Arial Nova Cond"/>
        </w:rPr>
      </w:pPr>
    </w:p>
    <w:p w14:paraId="637AB0A8" w14:textId="77777777" w:rsidR="00591525" w:rsidRDefault="00591525" w:rsidP="00577B8C">
      <w:pPr>
        <w:jc w:val="both"/>
        <w:rPr>
          <w:rFonts w:ascii="Arial Nova Cond" w:hAnsi="Arial Nova Cond"/>
        </w:rPr>
      </w:pPr>
    </w:p>
    <w:p w14:paraId="1D119822" w14:textId="77777777" w:rsidR="00591525" w:rsidRDefault="00591525" w:rsidP="00577B8C">
      <w:pPr>
        <w:jc w:val="both"/>
        <w:rPr>
          <w:rFonts w:ascii="Arial Nova Cond" w:hAnsi="Arial Nova Cond"/>
        </w:rPr>
      </w:pPr>
    </w:p>
    <w:p w14:paraId="4E435CE0" w14:textId="77777777" w:rsidR="00591525" w:rsidRDefault="00591525" w:rsidP="00577B8C">
      <w:pPr>
        <w:jc w:val="both"/>
        <w:rPr>
          <w:rFonts w:ascii="Arial Nova Cond" w:hAnsi="Arial Nova Cond"/>
        </w:rPr>
      </w:pPr>
    </w:p>
    <w:p w14:paraId="30C5A91A" w14:textId="77777777" w:rsidR="00591525" w:rsidRDefault="00591525" w:rsidP="00577B8C">
      <w:pPr>
        <w:jc w:val="both"/>
        <w:rPr>
          <w:rFonts w:ascii="Arial Nova Cond" w:hAnsi="Arial Nova Cond"/>
        </w:rPr>
      </w:pPr>
    </w:p>
    <w:p w14:paraId="3AC32A1C" w14:textId="77777777" w:rsidR="00591525" w:rsidRDefault="00591525" w:rsidP="00577B8C">
      <w:pPr>
        <w:jc w:val="both"/>
        <w:rPr>
          <w:rFonts w:ascii="Arial Nova Cond" w:hAnsi="Arial Nova Cond"/>
        </w:rPr>
      </w:pPr>
    </w:p>
    <w:p w14:paraId="0492B9CE" w14:textId="77777777" w:rsidR="00591525" w:rsidRDefault="00591525" w:rsidP="00577B8C">
      <w:pPr>
        <w:jc w:val="both"/>
        <w:rPr>
          <w:rFonts w:ascii="Arial Nova Cond" w:hAnsi="Arial Nova Cond"/>
        </w:rPr>
      </w:pPr>
    </w:p>
    <w:p w14:paraId="6113A8BC" w14:textId="77777777" w:rsidR="00591525" w:rsidRDefault="00591525" w:rsidP="00577B8C">
      <w:pPr>
        <w:jc w:val="both"/>
        <w:rPr>
          <w:rFonts w:ascii="Arial Nova Cond" w:hAnsi="Arial Nova Cond"/>
        </w:rPr>
      </w:pPr>
    </w:p>
    <w:p w14:paraId="25E948A5" w14:textId="77777777" w:rsidR="00591525" w:rsidRDefault="00591525" w:rsidP="00577B8C">
      <w:pPr>
        <w:jc w:val="both"/>
        <w:rPr>
          <w:rFonts w:ascii="Arial Nova Cond" w:hAnsi="Arial Nova Cond"/>
        </w:rPr>
      </w:pPr>
    </w:p>
    <w:p w14:paraId="3DD2E8EC" w14:textId="77777777" w:rsidR="00591525" w:rsidRDefault="00591525" w:rsidP="00577B8C">
      <w:pPr>
        <w:jc w:val="both"/>
        <w:rPr>
          <w:rFonts w:ascii="Arial Nova Cond" w:hAnsi="Arial Nova Cond"/>
        </w:rPr>
      </w:pPr>
    </w:p>
    <w:p w14:paraId="78EDE759" w14:textId="77777777" w:rsidR="00591525" w:rsidRDefault="00591525" w:rsidP="00577B8C">
      <w:pPr>
        <w:jc w:val="both"/>
        <w:rPr>
          <w:rFonts w:ascii="Arial Nova Cond" w:hAnsi="Arial Nova Cond"/>
        </w:rPr>
      </w:pPr>
    </w:p>
    <w:p w14:paraId="4CF9C8DD" w14:textId="77777777" w:rsidR="00591525" w:rsidRDefault="00591525" w:rsidP="00577B8C">
      <w:pPr>
        <w:jc w:val="both"/>
        <w:rPr>
          <w:rFonts w:ascii="Arial Nova Cond" w:hAnsi="Arial Nova Cond"/>
        </w:rPr>
      </w:pPr>
    </w:p>
    <w:p w14:paraId="5CAE7091" w14:textId="77777777" w:rsidR="00591525" w:rsidRDefault="00591525" w:rsidP="00577B8C">
      <w:pPr>
        <w:jc w:val="both"/>
        <w:rPr>
          <w:rFonts w:ascii="Arial Nova Cond" w:hAnsi="Arial Nova Cond"/>
        </w:rPr>
      </w:pPr>
    </w:p>
    <w:p w14:paraId="3645AE04" w14:textId="77777777" w:rsidR="00591525" w:rsidRDefault="00591525" w:rsidP="00577B8C">
      <w:pPr>
        <w:jc w:val="both"/>
        <w:rPr>
          <w:rFonts w:ascii="Arial Nova Cond" w:hAnsi="Arial Nova Cond"/>
        </w:rPr>
      </w:pPr>
    </w:p>
    <w:p w14:paraId="4A41C192" w14:textId="77777777" w:rsidR="00591525" w:rsidRDefault="00591525" w:rsidP="00577B8C">
      <w:pPr>
        <w:jc w:val="both"/>
        <w:rPr>
          <w:rFonts w:ascii="Arial Nova Cond" w:hAnsi="Arial Nova Cond"/>
        </w:rPr>
      </w:pPr>
    </w:p>
    <w:p w14:paraId="75FE8A7C" w14:textId="77777777" w:rsidR="00591525" w:rsidRDefault="00591525" w:rsidP="00577B8C">
      <w:pPr>
        <w:jc w:val="both"/>
        <w:rPr>
          <w:rFonts w:ascii="Arial Nova Cond" w:hAnsi="Arial Nova Cond"/>
        </w:rPr>
      </w:pPr>
    </w:p>
    <w:p w14:paraId="2CA0819E" w14:textId="77777777" w:rsidR="00591525" w:rsidRDefault="00591525" w:rsidP="00577B8C">
      <w:pPr>
        <w:jc w:val="both"/>
        <w:rPr>
          <w:rFonts w:ascii="Arial Nova Cond" w:hAnsi="Arial Nova Cond"/>
        </w:rPr>
      </w:pPr>
    </w:p>
    <w:p w14:paraId="27B0977C" w14:textId="77777777" w:rsidR="00591525" w:rsidRDefault="00591525" w:rsidP="00577B8C">
      <w:pPr>
        <w:jc w:val="both"/>
        <w:rPr>
          <w:rFonts w:ascii="Arial Nova Cond" w:hAnsi="Arial Nova Cond"/>
        </w:rPr>
      </w:pPr>
    </w:p>
    <w:p w14:paraId="2CF8D514" w14:textId="77777777" w:rsidR="008B55B4" w:rsidRDefault="008B55B4" w:rsidP="00577B8C">
      <w:pPr>
        <w:jc w:val="both"/>
        <w:rPr>
          <w:rFonts w:ascii="Arial Nova Cond" w:hAnsi="Arial Nova Cond"/>
        </w:rPr>
      </w:pPr>
    </w:p>
    <w:p w14:paraId="36AF31C1" w14:textId="77777777" w:rsidR="008B55B4" w:rsidRDefault="008B55B4" w:rsidP="00960C24">
      <w:pPr>
        <w:rPr>
          <w:rFonts w:ascii="Arial Nova Cond" w:hAnsi="Arial Nova Cond"/>
        </w:rPr>
      </w:pPr>
    </w:p>
    <w:sdt>
      <w:sdtPr>
        <w:rPr>
          <w:rFonts w:asciiTheme="minorHAnsi" w:eastAsiaTheme="minorHAnsi" w:hAnsiTheme="minorHAnsi" w:cstheme="minorBidi"/>
          <w:color w:val="auto"/>
          <w:kern w:val="2"/>
          <w:sz w:val="22"/>
          <w:szCs w:val="22"/>
          <w:lang w:val="es-ES" w:eastAsia="en-US"/>
          <w14:ligatures w14:val="standardContextual"/>
        </w:rPr>
        <w:id w:val="-617225854"/>
        <w:docPartObj>
          <w:docPartGallery w:val="Table of Contents"/>
          <w:docPartUnique/>
        </w:docPartObj>
      </w:sdtPr>
      <w:sdtEndPr>
        <w:rPr>
          <w:b/>
          <w:bCs/>
        </w:rPr>
      </w:sdtEndPr>
      <w:sdtContent>
        <w:p w14:paraId="1B0B6D06" w14:textId="101C7EE5" w:rsidR="008B55B4" w:rsidRPr="004D38A0" w:rsidRDefault="008B55B4" w:rsidP="00960C24">
          <w:pPr>
            <w:pStyle w:val="TtuloTDC"/>
            <w:rPr>
              <w:rFonts w:ascii="Arial Nova Cond" w:hAnsi="Arial Nova Cond"/>
              <w:color w:val="383C90"/>
              <w:sz w:val="22"/>
              <w:szCs w:val="22"/>
            </w:rPr>
          </w:pPr>
          <w:r w:rsidRPr="004D38A0">
            <w:rPr>
              <w:rFonts w:ascii="Arial Nova Cond" w:hAnsi="Arial Nova Cond"/>
              <w:color w:val="383C90"/>
              <w:sz w:val="22"/>
              <w:szCs w:val="22"/>
              <w:lang w:val="es-ES"/>
            </w:rPr>
            <w:t>Contenido</w:t>
          </w:r>
        </w:p>
        <w:p w14:paraId="0D42AF0A" w14:textId="06328DCE" w:rsidR="00C02093" w:rsidRDefault="008B55B4">
          <w:pPr>
            <w:pStyle w:val="TDC1"/>
            <w:tabs>
              <w:tab w:val="right" w:leader="dot" w:pos="8494"/>
            </w:tabs>
            <w:rPr>
              <w:rFonts w:eastAsiaTheme="minorEastAsia"/>
              <w:noProof/>
              <w:sz w:val="24"/>
              <w:szCs w:val="24"/>
              <w:lang w:eastAsia="es-UY"/>
            </w:rPr>
          </w:pPr>
          <w:r w:rsidRPr="004D38A0">
            <w:rPr>
              <w:rFonts w:ascii="Arial Nova Cond" w:hAnsi="Arial Nova Cond"/>
            </w:rPr>
            <w:fldChar w:fldCharType="begin"/>
          </w:r>
          <w:r w:rsidRPr="004D38A0">
            <w:rPr>
              <w:rFonts w:ascii="Arial Nova Cond" w:hAnsi="Arial Nova Cond"/>
            </w:rPr>
            <w:instrText xml:space="preserve"> TOC \o "1-3" \h \z \u </w:instrText>
          </w:r>
          <w:r w:rsidRPr="004D38A0">
            <w:rPr>
              <w:rFonts w:ascii="Arial Nova Cond" w:hAnsi="Arial Nova Cond"/>
            </w:rPr>
            <w:fldChar w:fldCharType="separate"/>
          </w:r>
          <w:hyperlink w:anchor="_Toc230688342" w:history="1">
            <w:r w:rsidR="00C02093" w:rsidRPr="001C66A8">
              <w:rPr>
                <w:rStyle w:val="Hipervnculo"/>
                <w:noProof/>
                <w:lang w:val="es-MX"/>
              </w:rPr>
              <w:t>INTRODUCCIÓN</w:t>
            </w:r>
            <w:r w:rsidR="00C02093">
              <w:rPr>
                <w:noProof/>
                <w:webHidden/>
              </w:rPr>
              <w:tab/>
            </w:r>
            <w:r w:rsidR="00C02093">
              <w:rPr>
                <w:noProof/>
                <w:webHidden/>
              </w:rPr>
              <w:fldChar w:fldCharType="begin"/>
            </w:r>
            <w:r w:rsidR="00C02093">
              <w:rPr>
                <w:noProof/>
                <w:webHidden/>
              </w:rPr>
              <w:instrText xml:space="preserve"> PAGEREF _Toc230688342 \h </w:instrText>
            </w:r>
            <w:r w:rsidR="00C02093">
              <w:rPr>
                <w:noProof/>
                <w:webHidden/>
              </w:rPr>
            </w:r>
            <w:r w:rsidR="00C02093">
              <w:rPr>
                <w:noProof/>
                <w:webHidden/>
              </w:rPr>
              <w:fldChar w:fldCharType="separate"/>
            </w:r>
            <w:r w:rsidR="00C02093">
              <w:rPr>
                <w:noProof/>
                <w:webHidden/>
              </w:rPr>
              <w:t>2</w:t>
            </w:r>
            <w:r w:rsidR="00C02093">
              <w:rPr>
                <w:noProof/>
                <w:webHidden/>
              </w:rPr>
              <w:fldChar w:fldCharType="end"/>
            </w:r>
          </w:hyperlink>
        </w:p>
        <w:p w14:paraId="5241D5C5" w14:textId="56FA8FDC" w:rsidR="00C02093" w:rsidRDefault="00C02093">
          <w:pPr>
            <w:pStyle w:val="TDC1"/>
            <w:tabs>
              <w:tab w:val="right" w:leader="dot" w:pos="8494"/>
            </w:tabs>
            <w:rPr>
              <w:rFonts w:eastAsiaTheme="minorEastAsia"/>
              <w:noProof/>
              <w:sz w:val="24"/>
              <w:szCs w:val="24"/>
              <w:lang w:eastAsia="es-UY"/>
            </w:rPr>
          </w:pPr>
          <w:hyperlink w:anchor="_Toc230688343" w:history="1">
            <w:r w:rsidRPr="001C66A8">
              <w:rPr>
                <w:rStyle w:val="Hipervnculo"/>
                <w:noProof/>
              </w:rPr>
              <w:t>CAPÍTULO I</w:t>
            </w:r>
            <w:r>
              <w:rPr>
                <w:noProof/>
                <w:webHidden/>
              </w:rPr>
              <w:tab/>
            </w:r>
            <w:r>
              <w:rPr>
                <w:noProof/>
                <w:webHidden/>
              </w:rPr>
              <w:fldChar w:fldCharType="begin"/>
            </w:r>
            <w:r>
              <w:rPr>
                <w:noProof/>
                <w:webHidden/>
              </w:rPr>
              <w:instrText xml:space="preserve"> PAGEREF _Toc230688343 \h </w:instrText>
            </w:r>
            <w:r>
              <w:rPr>
                <w:noProof/>
                <w:webHidden/>
              </w:rPr>
            </w:r>
            <w:r>
              <w:rPr>
                <w:noProof/>
                <w:webHidden/>
              </w:rPr>
              <w:fldChar w:fldCharType="separate"/>
            </w:r>
            <w:r>
              <w:rPr>
                <w:noProof/>
                <w:webHidden/>
              </w:rPr>
              <w:t>3</w:t>
            </w:r>
            <w:r>
              <w:rPr>
                <w:noProof/>
                <w:webHidden/>
              </w:rPr>
              <w:fldChar w:fldCharType="end"/>
            </w:r>
          </w:hyperlink>
        </w:p>
        <w:p w14:paraId="42B2B6D1" w14:textId="40221301" w:rsidR="00C02093" w:rsidRDefault="00C02093">
          <w:pPr>
            <w:pStyle w:val="TDC2"/>
            <w:tabs>
              <w:tab w:val="right" w:leader="dot" w:pos="8494"/>
            </w:tabs>
            <w:rPr>
              <w:rFonts w:eastAsiaTheme="minorEastAsia"/>
              <w:noProof/>
              <w:sz w:val="24"/>
              <w:szCs w:val="24"/>
              <w:lang w:eastAsia="es-UY"/>
            </w:rPr>
          </w:pPr>
          <w:hyperlink w:anchor="_Toc230688344" w:history="1">
            <w:r w:rsidRPr="001C66A8">
              <w:rPr>
                <w:rStyle w:val="Hipervnculo"/>
                <w:noProof/>
              </w:rPr>
              <w:t>GENERALIDADES DE LOS CONCURSOS</w:t>
            </w:r>
            <w:r>
              <w:rPr>
                <w:noProof/>
                <w:webHidden/>
              </w:rPr>
              <w:tab/>
            </w:r>
            <w:r>
              <w:rPr>
                <w:noProof/>
                <w:webHidden/>
              </w:rPr>
              <w:fldChar w:fldCharType="begin"/>
            </w:r>
            <w:r>
              <w:rPr>
                <w:noProof/>
                <w:webHidden/>
              </w:rPr>
              <w:instrText xml:space="preserve"> PAGEREF _Toc230688344 \h </w:instrText>
            </w:r>
            <w:r>
              <w:rPr>
                <w:noProof/>
                <w:webHidden/>
              </w:rPr>
            </w:r>
            <w:r>
              <w:rPr>
                <w:noProof/>
                <w:webHidden/>
              </w:rPr>
              <w:fldChar w:fldCharType="separate"/>
            </w:r>
            <w:r>
              <w:rPr>
                <w:noProof/>
                <w:webHidden/>
              </w:rPr>
              <w:t>3</w:t>
            </w:r>
            <w:r>
              <w:rPr>
                <w:noProof/>
                <w:webHidden/>
              </w:rPr>
              <w:fldChar w:fldCharType="end"/>
            </w:r>
          </w:hyperlink>
        </w:p>
        <w:p w14:paraId="5D1C3801" w14:textId="094B4D75" w:rsidR="00C02093" w:rsidRDefault="00C02093">
          <w:pPr>
            <w:pStyle w:val="TDC2"/>
            <w:tabs>
              <w:tab w:val="right" w:leader="dot" w:pos="8494"/>
            </w:tabs>
            <w:rPr>
              <w:rFonts w:eastAsiaTheme="minorEastAsia"/>
              <w:noProof/>
              <w:sz w:val="24"/>
              <w:szCs w:val="24"/>
              <w:lang w:eastAsia="es-UY"/>
            </w:rPr>
          </w:pPr>
          <w:hyperlink w:anchor="_Toc230688345" w:history="1">
            <w:r w:rsidRPr="001C66A8">
              <w:rPr>
                <w:rStyle w:val="Hipervnculo"/>
                <w:noProof/>
              </w:rPr>
              <w:t>BASES DE LOS CONCURSOS</w:t>
            </w:r>
            <w:r>
              <w:rPr>
                <w:noProof/>
                <w:webHidden/>
              </w:rPr>
              <w:tab/>
            </w:r>
            <w:r>
              <w:rPr>
                <w:noProof/>
                <w:webHidden/>
              </w:rPr>
              <w:fldChar w:fldCharType="begin"/>
            </w:r>
            <w:r>
              <w:rPr>
                <w:noProof/>
                <w:webHidden/>
              </w:rPr>
              <w:instrText xml:space="preserve"> PAGEREF _Toc230688345 \h </w:instrText>
            </w:r>
            <w:r>
              <w:rPr>
                <w:noProof/>
                <w:webHidden/>
              </w:rPr>
            </w:r>
            <w:r>
              <w:rPr>
                <w:noProof/>
                <w:webHidden/>
              </w:rPr>
              <w:fldChar w:fldCharType="separate"/>
            </w:r>
            <w:r>
              <w:rPr>
                <w:noProof/>
                <w:webHidden/>
              </w:rPr>
              <w:t>4</w:t>
            </w:r>
            <w:r>
              <w:rPr>
                <w:noProof/>
                <w:webHidden/>
              </w:rPr>
              <w:fldChar w:fldCharType="end"/>
            </w:r>
          </w:hyperlink>
        </w:p>
        <w:p w14:paraId="1E9D7487" w14:textId="4B947413" w:rsidR="00C02093" w:rsidRDefault="00C02093">
          <w:pPr>
            <w:pStyle w:val="TDC2"/>
            <w:tabs>
              <w:tab w:val="right" w:leader="dot" w:pos="8494"/>
            </w:tabs>
            <w:rPr>
              <w:rFonts w:eastAsiaTheme="minorEastAsia"/>
              <w:noProof/>
              <w:sz w:val="24"/>
              <w:szCs w:val="24"/>
              <w:lang w:eastAsia="es-UY"/>
            </w:rPr>
          </w:pPr>
          <w:hyperlink w:anchor="_Toc230688346" w:history="1">
            <w:r w:rsidRPr="001C66A8">
              <w:rPr>
                <w:rStyle w:val="Hipervnculo"/>
                <w:noProof/>
              </w:rPr>
              <w:t>CATEGORÍA DE LOS CONCURSOS</w:t>
            </w:r>
            <w:r>
              <w:rPr>
                <w:noProof/>
                <w:webHidden/>
              </w:rPr>
              <w:tab/>
            </w:r>
            <w:r>
              <w:rPr>
                <w:noProof/>
                <w:webHidden/>
              </w:rPr>
              <w:fldChar w:fldCharType="begin"/>
            </w:r>
            <w:r>
              <w:rPr>
                <w:noProof/>
                <w:webHidden/>
              </w:rPr>
              <w:instrText xml:space="preserve"> PAGEREF _Toc230688346 \h </w:instrText>
            </w:r>
            <w:r>
              <w:rPr>
                <w:noProof/>
                <w:webHidden/>
              </w:rPr>
            </w:r>
            <w:r>
              <w:rPr>
                <w:noProof/>
                <w:webHidden/>
              </w:rPr>
              <w:fldChar w:fldCharType="separate"/>
            </w:r>
            <w:r>
              <w:rPr>
                <w:noProof/>
                <w:webHidden/>
              </w:rPr>
              <w:t>6</w:t>
            </w:r>
            <w:r>
              <w:rPr>
                <w:noProof/>
                <w:webHidden/>
              </w:rPr>
              <w:fldChar w:fldCharType="end"/>
            </w:r>
          </w:hyperlink>
        </w:p>
        <w:p w14:paraId="198C23AE" w14:textId="43E8ECC3" w:rsidR="00C02093" w:rsidRDefault="00C02093">
          <w:pPr>
            <w:pStyle w:val="TDC2"/>
            <w:tabs>
              <w:tab w:val="right" w:leader="dot" w:pos="8494"/>
            </w:tabs>
            <w:rPr>
              <w:rFonts w:eastAsiaTheme="minorEastAsia"/>
              <w:noProof/>
              <w:sz w:val="24"/>
              <w:szCs w:val="24"/>
              <w:lang w:eastAsia="es-UY"/>
            </w:rPr>
          </w:pPr>
          <w:hyperlink w:anchor="_Toc230688347" w:history="1">
            <w:r w:rsidRPr="001C66A8">
              <w:rPr>
                <w:rStyle w:val="Hipervnculo"/>
                <w:noProof/>
              </w:rPr>
              <w:t>GENERALIDAD DE LOS FEDERADOS</w:t>
            </w:r>
            <w:r>
              <w:rPr>
                <w:noProof/>
                <w:webHidden/>
              </w:rPr>
              <w:tab/>
            </w:r>
            <w:r>
              <w:rPr>
                <w:noProof/>
                <w:webHidden/>
              </w:rPr>
              <w:fldChar w:fldCharType="begin"/>
            </w:r>
            <w:r>
              <w:rPr>
                <w:noProof/>
                <w:webHidden/>
              </w:rPr>
              <w:instrText xml:space="preserve"> PAGEREF _Toc230688347 \h </w:instrText>
            </w:r>
            <w:r>
              <w:rPr>
                <w:noProof/>
                <w:webHidden/>
              </w:rPr>
            </w:r>
            <w:r>
              <w:rPr>
                <w:noProof/>
                <w:webHidden/>
              </w:rPr>
              <w:fldChar w:fldCharType="separate"/>
            </w:r>
            <w:r>
              <w:rPr>
                <w:noProof/>
                <w:webHidden/>
              </w:rPr>
              <w:t>6</w:t>
            </w:r>
            <w:r>
              <w:rPr>
                <w:noProof/>
                <w:webHidden/>
              </w:rPr>
              <w:fldChar w:fldCharType="end"/>
            </w:r>
          </w:hyperlink>
        </w:p>
        <w:p w14:paraId="30418C60" w14:textId="12FC891D" w:rsidR="00C02093" w:rsidRDefault="00C02093">
          <w:pPr>
            <w:pStyle w:val="TDC1"/>
            <w:tabs>
              <w:tab w:val="right" w:leader="dot" w:pos="8494"/>
            </w:tabs>
            <w:rPr>
              <w:rFonts w:eastAsiaTheme="minorEastAsia"/>
              <w:noProof/>
              <w:sz w:val="24"/>
              <w:szCs w:val="24"/>
              <w:lang w:eastAsia="es-UY"/>
            </w:rPr>
          </w:pPr>
          <w:hyperlink w:anchor="_Toc230688348" w:history="1">
            <w:r w:rsidRPr="001C66A8">
              <w:rPr>
                <w:rStyle w:val="Hipervnculo"/>
                <w:noProof/>
              </w:rPr>
              <w:t>CAPITULO II</w:t>
            </w:r>
            <w:r>
              <w:rPr>
                <w:noProof/>
                <w:webHidden/>
              </w:rPr>
              <w:tab/>
            </w:r>
            <w:r>
              <w:rPr>
                <w:noProof/>
                <w:webHidden/>
              </w:rPr>
              <w:fldChar w:fldCharType="begin"/>
            </w:r>
            <w:r>
              <w:rPr>
                <w:noProof/>
                <w:webHidden/>
              </w:rPr>
              <w:instrText xml:space="preserve"> PAGEREF _Toc230688348 \h </w:instrText>
            </w:r>
            <w:r>
              <w:rPr>
                <w:noProof/>
                <w:webHidden/>
              </w:rPr>
            </w:r>
            <w:r>
              <w:rPr>
                <w:noProof/>
                <w:webHidden/>
              </w:rPr>
              <w:fldChar w:fldCharType="separate"/>
            </w:r>
            <w:r>
              <w:rPr>
                <w:noProof/>
                <w:webHidden/>
              </w:rPr>
              <w:t>7</w:t>
            </w:r>
            <w:r>
              <w:rPr>
                <w:noProof/>
                <w:webHidden/>
              </w:rPr>
              <w:fldChar w:fldCharType="end"/>
            </w:r>
          </w:hyperlink>
        </w:p>
        <w:p w14:paraId="5DB30143" w14:textId="0753BEB3" w:rsidR="00C02093" w:rsidRDefault="00C02093">
          <w:pPr>
            <w:pStyle w:val="TDC2"/>
            <w:tabs>
              <w:tab w:val="right" w:leader="dot" w:pos="8494"/>
            </w:tabs>
            <w:rPr>
              <w:rFonts w:eastAsiaTheme="minorEastAsia"/>
              <w:noProof/>
              <w:sz w:val="24"/>
              <w:szCs w:val="24"/>
              <w:lang w:eastAsia="es-UY"/>
            </w:rPr>
          </w:pPr>
          <w:hyperlink w:anchor="_Toc230688349" w:history="1">
            <w:r w:rsidRPr="001C66A8">
              <w:rPr>
                <w:rStyle w:val="Hipervnculo"/>
                <w:noProof/>
              </w:rPr>
              <w:t>CATEGORÍA DE LOS JINETES</w:t>
            </w:r>
            <w:r>
              <w:rPr>
                <w:noProof/>
                <w:webHidden/>
              </w:rPr>
              <w:tab/>
            </w:r>
            <w:r>
              <w:rPr>
                <w:noProof/>
                <w:webHidden/>
              </w:rPr>
              <w:fldChar w:fldCharType="begin"/>
            </w:r>
            <w:r>
              <w:rPr>
                <w:noProof/>
                <w:webHidden/>
              </w:rPr>
              <w:instrText xml:space="preserve"> PAGEREF _Toc230688349 \h </w:instrText>
            </w:r>
            <w:r>
              <w:rPr>
                <w:noProof/>
                <w:webHidden/>
              </w:rPr>
            </w:r>
            <w:r>
              <w:rPr>
                <w:noProof/>
                <w:webHidden/>
              </w:rPr>
              <w:fldChar w:fldCharType="separate"/>
            </w:r>
            <w:r>
              <w:rPr>
                <w:noProof/>
                <w:webHidden/>
              </w:rPr>
              <w:t>7</w:t>
            </w:r>
            <w:r>
              <w:rPr>
                <w:noProof/>
                <w:webHidden/>
              </w:rPr>
              <w:fldChar w:fldCharType="end"/>
            </w:r>
          </w:hyperlink>
        </w:p>
        <w:p w14:paraId="37443EA2" w14:textId="2ADF1420" w:rsidR="00C02093" w:rsidRDefault="00C02093">
          <w:pPr>
            <w:pStyle w:val="TDC3"/>
            <w:tabs>
              <w:tab w:val="left" w:pos="960"/>
              <w:tab w:val="right" w:leader="dot" w:pos="8494"/>
            </w:tabs>
            <w:rPr>
              <w:rFonts w:eastAsiaTheme="minorEastAsia"/>
              <w:noProof/>
              <w:sz w:val="24"/>
              <w:szCs w:val="24"/>
              <w:lang w:eastAsia="es-UY"/>
            </w:rPr>
          </w:pPr>
          <w:hyperlink w:anchor="_Toc230688350" w:history="1">
            <w:r w:rsidRPr="001C66A8">
              <w:rPr>
                <w:rStyle w:val="Hipervnculo"/>
                <w:rFonts w:ascii="Arial Nova Cond" w:hAnsi="Arial Nova Cond"/>
                <w:noProof/>
              </w:rPr>
              <w:t>1.</w:t>
            </w:r>
            <w:r>
              <w:rPr>
                <w:rFonts w:eastAsiaTheme="minorEastAsia"/>
                <w:noProof/>
                <w:sz w:val="24"/>
                <w:szCs w:val="24"/>
                <w:lang w:eastAsia="es-UY"/>
              </w:rPr>
              <w:tab/>
            </w:r>
            <w:r w:rsidRPr="001C66A8">
              <w:rPr>
                <w:rStyle w:val="Hipervnculo"/>
                <w:noProof/>
              </w:rPr>
              <w:t>Categorías que deberán aparecer en los AP</w:t>
            </w:r>
            <w:r>
              <w:rPr>
                <w:noProof/>
                <w:webHidden/>
              </w:rPr>
              <w:tab/>
            </w:r>
            <w:r>
              <w:rPr>
                <w:noProof/>
                <w:webHidden/>
              </w:rPr>
              <w:fldChar w:fldCharType="begin"/>
            </w:r>
            <w:r>
              <w:rPr>
                <w:noProof/>
                <w:webHidden/>
              </w:rPr>
              <w:instrText xml:space="preserve"> PAGEREF _Toc230688350 \h </w:instrText>
            </w:r>
            <w:r>
              <w:rPr>
                <w:noProof/>
                <w:webHidden/>
              </w:rPr>
            </w:r>
            <w:r>
              <w:rPr>
                <w:noProof/>
                <w:webHidden/>
              </w:rPr>
              <w:fldChar w:fldCharType="separate"/>
            </w:r>
            <w:r>
              <w:rPr>
                <w:noProof/>
                <w:webHidden/>
              </w:rPr>
              <w:t>7</w:t>
            </w:r>
            <w:r>
              <w:rPr>
                <w:noProof/>
                <w:webHidden/>
              </w:rPr>
              <w:fldChar w:fldCharType="end"/>
            </w:r>
          </w:hyperlink>
        </w:p>
        <w:p w14:paraId="502397C7" w14:textId="53A0268B" w:rsidR="00C02093" w:rsidRDefault="00C02093">
          <w:pPr>
            <w:pStyle w:val="TDC3"/>
            <w:tabs>
              <w:tab w:val="right" w:leader="dot" w:pos="8494"/>
            </w:tabs>
            <w:rPr>
              <w:rFonts w:eastAsiaTheme="minorEastAsia"/>
              <w:noProof/>
              <w:sz w:val="24"/>
              <w:szCs w:val="24"/>
              <w:lang w:eastAsia="es-UY"/>
            </w:rPr>
          </w:pPr>
          <w:hyperlink w:anchor="_Toc230688351" w:history="1">
            <w:r w:rsidRPr="001C66A8">
              <w:rPr>
                <w:rStyle w:val="Hipervnculo"/>
                <w:noProof/>
              </w:rPr>
              <w:t>Pases de Categoría de Jinetes (obligatorios)</w:t>
            </w:r>
            <w:r>
              <w:rPr>
                <w:noProof/>
                <w:webHidden/>
              </w:rPr>
              <w:tab/>
            </w:r>
            <w:r>
              <w:rPr>
                <w:noProof/>
                <w:webHidden/>
              </w:rPr>
              <w:fldChar w:fldCharType="begin"/>
            </w:r>
            <w:r>
              <w:rPr>
                <w:noProof/>
                <w:webHidden/>
              </w:rPr>
              <w:instrText xml:space="preserve"> PAGEREF _Toc230688351 \h </w:instrText>
            </w:r>
            <w:r>
              <w:rPr>
                <w:noProof/>
                <w:webHidden/>
              </w:rPr>
            </w:r>
            <w:r>
              <w:rPr>
                <w:noProof/>
                <w:webHidden/>
              </w:rPr>
              <w:fldChar w:fldCharType="separate"/>
            </w:r>
            <w:r>
              <w:rPr>
                <w:noProof/>
                <w:webHidden/>
              </w:rPr>
              <w:t>9</w:t>
            </w:r>
            <w:r>
              <w:rPr>
                <w:noProof/>
                <w:webHidden/>
              </w:rPr>
              <w:fldChar w:fldCharType="end"/>
            </w:r>
          </w:hyperlink>
        </w:p>
        <w:p w14:paraId="00829FB6" w14:textId="35A23928" w:rsidR="00C02093" w:rsidRDefault="00C02093">
          <w:pPr>
            <w:pStyle w:val="TDC3"/>
            <w:tabs>
              <w:tab w:val="right" w:leader="dot" w:pos="8494"/>
            </w:tabs>
            <w:rPr>
              <w:rFonts w:eastAsiaTheme="minorEastAsia"/>
              <w:noProof/>
              <w:sz w:val="24"/>
              <w:szCs w:val="24"/>
              <w:lang w:eastAsia="es-UY"/>
            </w:rPr>
          </w:pPr>
          <w:hyperlink w:anchor="_Toc230688352" w:history="1">
            <w:r w:rsidRPr="001C66A8">
              <w:rPr>
                <w:rStyle w:val="Hipervnculo"/>
                <w:noProof/>
              </w:rPr>
              <w:t>Categorías Juveniles equiparadas a FEI</w:t>
            </w:r>
            <w:r>
              <w:rPr>
                <w:noProof/>
                <w:webHidden/>
              </w:rPr>
              <w:tab/>
            </w:r>
            <w:r>
              <w:rPr>
                <w:noProof/>
                <w:webHidden/>
              </w:rPr>
              <w:fldChar w:fldCharType="begin"/>
            </w:r>
            <w:r>
              <w:rPr>
                <w:noProof/>
                <w:webHidden/>
              </w:rPr>
              <w:instrText xml:space="preserve"> PAGEREF _Toc230688352 \h </w:instrText>
            </w:r>
            <w:r>
              <w:rPr>
                <w:noProof/>
                <w:webHidden/>
              </w:rPr>
            </w:r>
            <w:r>
              <w:rPr>
                <w:noProof/>
                <w:webHidden/>
              </w:rPr>
              <w:fldChar w:fldCharType="separate"/>
            </w:r>
            <w:r>
              <w:rPr>
                <w:noProof/>
                <w:webHidden/>
              </w:rPr>
              <w:t>10</w:t>
            </w:r>
            <w:r>
              <w:rPr>
                <w:noProof/>
                <w:webHidden/>
              </w:rPr>
              <w:fldChar w:fldCharType="end"/>
            </w:r>
          </w:hyperlink>
        </w:p>
        <w:p w14:paraId="2E35CA9B" w14:textId="21D6A573" w:rsidR="00C02093" w:rsidRDefault="00C02093">
          <w:pPr>
            <w:pStyle w:val="TDC1"/>
            <w:tabs>
              <w:tab w:val="right" w:leader="dot" w:pos="8494"/>
            </w:tabs>
            <w:rPr>
              <w:rFonts w:eastAsiaTheme="minorEastAsia"/>
              <w:noProof/>
              <w:sz w:val="24"/>
              <w:szCs w:val="24"/>
              <w:lang w:eastAsia="es-UY"/>
            </w:rPr>
          </w:pPr>
          <w:hyperlink w:anchor="_Toc230688353" w:history="1">
            <w:r w:rsidRPr="001C66A8">
              <w:rPr>
                <w:rStyle w:val="Hipervnculo"/>
                <w:noProof/>
              </w:rPr>
              <w:t>CAPÍTULO III</w:t>
            </w:r>
            <w:r>
              <w:rPr>
                <w:noProof/>
                <w:webHidden/>
              </w:rPr>
              <w:tab/>
            </w:r>
            <w:r>
              <w:rPr>
                <w:noProof/>
                <w:webHidden/>
              </w:rPr>
              <w:fldChar w:fldCharType="begin"/>
            </w:r>
            <w:r>
              <w:rPr>
                <w:noProof/>
                <w:webHidden/>
              </w:rPr>
              <w:instrText xml:space="preserve"> PAGEREF _Toc230688353 \h </w:instrText>
            </w:r>
            <w:r>
              <w:rPr>
                <w:noProof/>
                <w:webHidden/>
              </w:rPr>
            </w:r>
            <w:r>
              <w:rPr>
                <w:noProof/>
                <w:webHidden/>
              </w:rPr>
              <w:fldChar w:fldCharType="separate"/>
            </w:r>
            <w:r>
              <w:rPr>
                <w:noProof/>
                <w:webHidden/>
              </w:rPr>
              <w:t>11</w:t>
            </w:r>
            <w:r>
              <w:rPr>
                <w:noProof/>
                <w:webHidden/>
              </w:rPr>
              <w:fldChar w:fldCharType="end"/>
            </w:r>
          </w:hyperlink>
        </w:p>
        <w:p w14:paraId="60AA6CB5" w14:textId="0B80E703" w:rsidR="00C02093" w:rsidRDefault="00C02093">
          <w:pPr>
            <w:pStyle w:val="TDC2"/>
            <w:tabs>
              <w:tab w:val="right" w:leader="dot" w:pos="8494"/>
            </w:tabs>
            <w:rPr>
              <w:rFonts w:eastAsiaTheme="minorEastAsia"/>
              <w:noProof/>
              <w:sz w:val="24"/>
              <w:szCs w:val="24"/>
              <w:lang w:eastAsia="es-UY"/>
            </w:rPr>
          </w:pPr>
          <w:hyperlink w:anchor="_Toc230688354" w:history="1">
            <w:r w:rsidRPr="001C66A8">
              <w:rPr>
                <w:rStyle w:val="Hipervnculo"/>
                <w:noProof/>
              </w:rPr>
              <w:t>DE LOS CABALLOS</w:t>
            </w:r>
            <w:r>
              <w:rPr>
                <w:noProof/>
                <w:webHidden/>
              </w:rPr>
              <w:tab/>
            </w:r>
            <w:r>
              <w:rPr>
                <w:noProof/>
                <w:webHidden/>
              </w:rPr>
              <w:fldChar w:fldCharType="begin"/>
            </w:r>
            <w:r>
              <w:rPr>
                <w:noProof/>
                <w:webHidden/>
              </w:rPr>
              <w:instrText xml:space="preserve"> PAGEREF _Toc230688354 \h </w:instrText>
            </w:r>
            <w:r>
              <w:rPr>
                <w:noProof/>
                <w:webHidden/>
              </w:rPr>
            </w:r>
            <w:r>
              <w:rPr>
                <w:noProof/>
                <w:webHidden/>
              </w:rPr>
              <w:fldChar w:fldCharType="separate"/>
            </w:r>
            <w:r>
              <w:rPr>
                <w:noProof/>
                <w:webHidden/>
              </w:rPr>
              <w:t>11</w:t>
            </w:r>
            <w:r>
              <w:rPr>
                <w:noProof/>
                <w:webHidden/>
              </w:rPr>
              <w:fldChar w:fldCharType="end"/>
            </w:r>
          </w:hyperlink>
        </w:p>
        <w:p w14:paraId="05193D47" w14:textId="6EF471D8" w:rsidR="00C02093" w:rsidRDefault="00C02093">
          <w:pPr>
            <w:pStyle w:val="TDC1"/>
            <w:tabs>
              <w:tab w:val="right" w:leader="dot" w:pos="8494"/>
            </w:tabs>
            <w:rPr>
              <w:rFonts w:eastAsiaTheme="minorEastAsia"/>
              <w:noProof/>
              <w:sz w:val="24"/>
              <w:szCs w:val="24"/>
              <w:lang w:eastAsia="es-UY"/>
            </w:rPr>
          </w:pPr>
          <w:hyperlink w:anchor="_Toc230688355" w:history="1">
            <w:r w:rsidRPr="001C66A8">
              <w:rPr>
                <w:rStyle w:val="Hipervnculo"/>
                <w:noProof/>
              </w:rPr>
              <w:t>CAPÍTULO IV</w:t>
            </w:r>
            <w:r>
              <w:rPr>
                <w:noProof/>
                <w:webHidden/>
              </w:rPr>
              <w:tab/>
            </w:r>
            <w:r>
              <w:rPr>
                <w:noProof/>
                <w:webHidden/>
              </w:rPr>
              <w:fldChar w:fldCharType="begin"/>
            </w:r>
            <w:r>
              <w:rPr>
                <w:noProof/>
                <w:webHidden/>
              </w:rPr>
              <w:instrText xml:space="preserve"> PAGEREF _Toc230688355 \h </w:instrText>
            </w:r>
            <w:r>
              <w:rPr>
                <w:noProof/>
                <w:webHidden/>
              </w:rPr>
            </w:r>
            <w:r>
              <w:rPr>
                <w:noProof/>
                <w:webHidden/>
              </w:rPr>
              <w:fldChar w:fldCharType="separate"/>
            </w:r>
            <w:r>
              <w:rPr>
                <w:noProof/>
                <w:webHidden/>
              </w:rPr>
              <w:t>13</w:t>
            </w:r>
            <w:r>
              <w:rPr>
                <w:noProof/>
                <w:webHidden/>
              </w:rPr>
              <w:fldChar w:fldCharType="end"/>
            </w:r>
          </w:hyperlink>
        </w:p>
        <w:p w14:paraId="34507C99" w14:textId="198B0745" w:rsidR="00C02093" w:rsidRDefault="00C02093">
          <w:pPr>
            <w:pStyle w:val="TDC2"/>
            <w:tabs>
              <w:tab w:val="right" w:leader="dot" w:pos="8494"/>
            </w:tabs>
            <w:rPr>
              <w:rFonts w:eastAsiaTheme="minorEastAsia"/>
              <w:noProof/>
              <w:sz w:val="24"/>
              <w:szCs w:val="24"/>
              <w:lang w:eastAsia="es-UY"/>
            </w:rPr>
          </w:pPr>
          <w:hyperlink w:anchor="_Toc230688356" w:history="1">
            <w:r w:rsidRPr="001C66A8">
              <w:rPr>
                <w:rStyle w:val="Hipervnculo"/>
                <w:noProof/>
              </w:rPr>
              <w:t>DE LAS PRUEBAS</w:t>
            </w:r>
            <w:r>
              <w:rPr>
                <w:noProof/>
                <w:webHidden/>
              </w:rPr>
              <w:tab/>
            </w:r>
            <w:r>
              <w:rPr>
                <w:noProof/>
                <w:webHidden/>
              </w:rPr>
              <w:fldChar w:fldCharType="begin"/>
            </w:r>
            <w:r>
              <w:rPr>
                <w:noProof/>
                <w:webHidden/>
              </w:rPr>
              <w:instrText xml:space="preserve"> PAGEREF _Toc230688356 \h </w:instrText>
            </w:r>
            <w:r>
              <w:rPr>
                <w:noProof/>
                <w:webHidden/>
              </w:rPr>
            </w:r>
            <w:r>
              <w:rPr>
                <w:noProof/>
                <w:webHidden/>
              </w:rPr>
              <w:fldChar w:fldCharType="separate"/>
            </w:r>
            <w:r>
              <w:rPr>
                <w:noProof/>
                <w:webHidden/>
              </w:rPr>
              <w:t>13</w:t>
            </w:r>
            <w:r>
              <w:rPr>
                <w:noProof/>
                <w:webHidden/>
              </w:rPr>
              <w:fldChar w:fldCharType="end"/>
            </w:r>
          </w:hyperlink>
        </w:p>
        <w:p w14:paraId="0EC8CF14" w14:textId="4C2146B5" w:rsidR="00C02093" w:rsidRDefault="00C02093">
          <w:pPr>
            <w:pStyle w:val="TDC1"/>
            <w:tabs>
              <w:tab w:val="right" w:leader="dot" w:pos="8494"/>
            </w:tabs>
            <w:rPr>
              <w:rFonts w:eastAsiaTheme="minorEastAsia"/>
              <w:noProof/>
              <w:sz w:val="24"/>
              <w:szCs w:val="24"/>
              <w:lang w:eastAsia="es-UY"/>
            </w:rPr>
          </w:pPr>
          <w:hyperlink w:anchor="_Toc230688357" w:history="1">
            <w:r w:rsidRPr="001C66A8">
              <w:rPr>
                <w:rStyle w:val="Hipervnculo"/>
                <w:noProof/>
              </w:rPr>
              <w:t>CAPÍTULO V</w:t>
            </w:r>
            <w:r>
              <w:rPr>
                <w:noProof/>
                <w:webHidden/>
              </w:rPr>
              <w:tab/>
            </w:r>
            <w:r>
              <w:rPr>
                <w:noProof/>
                <w:webHidden/>
              </w:rPr>
              <w:fldChar w:fldCharType="begin"/>
            </w:r>
            <w:r>
              <w:rPr>
                <w:noProof/>
                <w:webHidden/>
              </w:rPr>
              <w:instrText xml:space="preserve"> PAGEREF _Toc230688357 \h </w:instrText>
            </w:r>
            <w:r>
              <w:rPr>
                <w:noProof/>
                <w:webHidden/>
              </w:rPr>
            </w:r>
            <w:r>
              <w:rPr>
                <w:noProof/>
                <w:webHidden/>
              </w:rPr>
              <w:fldChar w:fldCharType="separate"/>
            </w:r>
            <w:r>
              <w:rPr>
                <w:noProof/>
                <w:webHidden/>
              </w:rPr>
              <w:t>14</w:t>
            </w:r>
            <w:r>
              <w:rPr>
                <w:noProof/>
                <w:webHidden/>
              </w:rPr>
              <w:fldChar w:fldCharType="end"/>
            </w:r>
          </w:hyperlink>
        </w:p>
        <w:p w14:paraId="48BCEF68" w14:textId="78926235" w:rsidR="00C02093" w:rsidRDefault="00C02093">
          <w:pPr>
            <w:pStyle w:val="TDC2"/>
            <w:tabs>
              <w:tab w:val="right" w:leader="dot" w:pos="8494"/>
            </w:tabs>
            <w:rPr>
              <w:rFonts w:eastAsiaTheme="minorEastAsia"/>
              <w:noProof/>
              <w:sz w:val="24"/>
              <w:szCs w:val="24"/>
              <w:lang w:eastAsia="es-UY"/>
            </w:rPr>
          </w:pPr>
          <w:hyperlink w:anchor="_Toc230688358" w:history="1">
            <w:r w:rsidRPr="001C66A8">
              <w:rPr>
                <w:rStyle w:val="Hipervnculo"/>
                <w:noProof/>
              </w:rPr>
              <w:t>DE LA PREMIACIÓN</w:t>
            </w:r>
            <w:r>
              <w:rPr>
                <w:noProof/>
                <w:webHidden/>
              </w:rPr>
              <w:tab/>
            </w:r>
            <w:r>
              <w:rPr>
                <w:noProof/>
                <w:webHidden/>
              </w:rPr>
              <w:fldChar w:fldCharType="begin"/>
            </w:r>
            <w:r>
              <w:rPr>
                <w:noProof/>
                <w:webHidden/>
              </w:rPr>
              <w:instrText xml:space="preserve"> PAGEREF _Toc230688358 \h </w:instrText>
            </w:r>
            <w:r>
              <w:rPr>
                <w:noProof/>
                <w:webHidden/>
              </w:rPr>
            </w:r>
            <w:r>
              <w:rPr>
                <w:noProof/>
                <w:webHidden/>
              </w:rPr>
              <w:fldChar w:fldCharType="separate"/>
            </w:r>
            <w:r>
              <w:rPr>
                <w:noProof/>
                <w:webHidden/>
              </w:rPr>
              <w:t>14</w:t>
            </w:r>
            <w:r>
              <w:rPr>
                <w:noProof/>
                <w:webHidden/>
              </w:rPr>
              <w:fldChar w:fldCharType="end"/>
            </w:r>
          </w:hyperlink>
        </w:p>
        <w:p w14:paraId="13394B04" w14:textId="6670145A" w:rsidR="00C02093" w:rsidRDefault="00C02093">
          <w:pPr>
            <w:pStyle w:val="TDC1"/>
            <w:tabs>
              <w:tab w:val="right" w:leader="dot" w:pos="8494"/>
            </w:tabs>
            <w:rPr>
              <w:rFonts w:eastAsiaTheme="minorEastAsia"/>
              <w:noProof/>
              <w:sz w:val="24"/>
              <w:szCs w:val="24"/>
              <w:lang w:eastAsia="es-UY"/>
            </w:rPr>
          </w:pPr>
          <w:hyperlink w:anchor="_Toc230688359" w:history="1">
            <w:r w:rsidRPr="001C66A8">
              <w:rPr>
                <w:rStyle w:val="Hipervnculo"/>
                <w:noProof/>
              </w:rPr>
              <w:t>CAPÍTULO VI</w:t>
            </w:r>
            <w:r>
              <w:rPr>
                <w:noProof/>
                <w:webHidden/>
              </w:rPr>
              <w:tab/>
            </w:r>
            <w:r>
              <w:rPr>
                <w:noProof/>
                <w:webHidden/>
              </w:rPr>
              <w:fldChar w:fldCharType="begin"/>
            </w:r>
            <w:r>
              <w:rPr>
                <w:noProof/>
                <w:webHidden/>
              </w:rPr>
              <w:instrText xml:space="preserve"> PAGEREF _Toc230688359 \h </w:instrText>
            </w:r>
            <w:r>
              <w:rPr>
                <w:noProof/>
                <w:webHidden/>
              </w:rPr>
            </w:r>
            <w:r>
              <w:rPr>
                <w:noProof/>
                <w:webHidden/>
              </w:rPr>
              <w:fldChar w:fldCharType="separate"/>
            </w:r>
            <w:r>
              <w:rPr>
                <w:noProof/>
                <w:webHidden/>
              </w:rPr>
              <w:t>17</w:t>
            </w:r>
            <w:r>
              <w:rPr>
                <w:noProof/>
                <w:webHidden/>
              </w:rPr>
              <w:fldChar w:fldCharType="end"/>
            </w:r>
          </w:hyperlink>
        </w:p>
        <w:p w14:paraId="17FF90F4" w14:textId="79D7B649" w:rsidR="00C02093" w:rsidRDefault="00C02093">
          <w:pPr>
            <w:pStyle w:val="TDC2"/>
            <w:tabs>
              <w:tab w:val="right" w:leader="dot" w:pos="8494"/>
            </w:tabs>
            <w:rPr>
              <w:rFonts w:eastAsiaTheme="minorEastAsia"/>
              <w:noProof/>
              <w:sz w:val="24"/>
              <w:szCs w:val="24"/>
              <w:lang w:eastAsia="es-UY"/>
            </w:rPr>
          </w:pPr>
          <w:hyperlink w:anchor="_Toc230688360" w:history="1">
            <w:r w:rsidRPr="001C66A8">
              <w:rPr>
                <w:rStyle w:val="Hipervnculo"/>
                <w:noProof/>
              </w:rPr>
              <w:t>DE LOS JURADOS y OFICIALES FUDE</w:t>
            </w:r>
            <w:r>
              <w:rPr>
                <w:noProof/>
                <w:webHidden/>
              </w:rPr>
              <w:tab/>
            </w:r>
            <w:r>
              <w:rPr>
                <w:noProof/>
                <w:webHidden/>
              </w:rPr>
              <w:fldChar w:fldCharType="begin"/>
            </w:r>
            <w:r>
              <w:rPr>
                <w:noProof/>
                <w:webHidden/>
              </w:rPr>
              <w:instrText xml:space="preserve"> PAGEREF _Toc230688360 \h </w:instrText>
            </w:r>
            <w:r>
              <w:rPr>
                <w:noProof/>
                <w:webHidden/>
              </w:rPr>
            </w:r>
            <w:r>
              <w:rPr>
                <w:noProof/>
                <w:webHidden/>
              </w:rPr>
              <w:fldChar w:fldCharType="separate"/>
            </w:r>
            <w:r>
              <w:rPr>
                <w:noProof/>
                <w:webHidden/>
              </w:rPr>
              <w:t>17</w:t>
            </w:r>
            <w:r>
              <w:rPr>
                <w:noProof/>
                <w:webHidden/>
              </w:rPr>
              <w:fldChar w:fldCharType="end"/>
            </w:r>
          </w:hyperlink>
        </w:p>
        <w:p w14:paraId="42689278" w14:textId="354AEB8F" w:rsidR="00C02093" w:rsidRDefault="00C02093">
          <w:pPr>
            <w:pStyle w:val="TDC1"/>
            <w:tabs>
              <w:tab w:val="right" w:leader="dot" w:pos="8494"/>
            </w:tabs>
            <w:rPr>
              <w:rFonts w:eastAsiaTheme="minorEastAsia"/>
              <w:noProof/>
              <w:sz w:val="24"/>
              <w:szCs w:val="24"/>
              <w:lang w:eastAsia="es-UY"/>
            </w:rPr>
          </w:pPr>
          <w:hyperlink w:anchor="_Toc230688361" w:history="1">
            <w:r w:rsidRPr="001C66A8">
              <w:rPr>
                <w:rStyle w:val="Hipervnculo"/>
                <w:noProof/>
              </w:rPr>
              <w:t>CAPÍTULO VII</w:t>
            </w:r>
            <w:r>
              <w:rPr>
                <w:noProof/>
                <w:webHidden/>
              </w:rPr>
              <w:tab/>
            </w:r>
            <w:r>
              <w:rPr>
                <w:noProof/>
                <w:webHidden/>
              </w:rPr>
              <w:fldChar w:fldCharType="begin"/>
            </w:r>
            <w:r>
              <w:rPr>
                <w:noProof/>
                <w:webHidden/>
              </w:rPr>
              <w:instrText xml:space="preserve"> PAGEREF _Toc230688361 \h </w:instrText>
            </w:r>
            <w:r>
              <w:rPr>
                <w:noProof/>
                <w:webHidden/>
              </w:rPr>
            </w:r>
            <w:r>
              <w:rPr>
                <w:noProof/>
                <w:webHidden/>
              </w:rPr>
              <w:fldChar w:fldCharType="separate"/>
            </w:r>
            <w:r>
              <w:rPr>
                <w:noProof/>
                <w:webHidden/>
              </w:rPr>
              <w:t>19</w:t>
            </w:r>
            <w:r>
              <w:rPr>
                <w:noProof/>
                <w:webHidden/>
              </w:rPr>
              <w:fldChar w:fldCharType="end"/>
            </w:r>
          </w:hyperlink>
        </w:p>
        <w:p w14:paraId="40C7D76A" w14:textId="095AC67B" w:rsidR="00C02093" w:rsidRDefault="00C02093">
          <w:pPr>
            <w:pStyle w:val="TDC2"/>
            <w:tabs>
              <w:tab w:val="right" w:leader="dot" w:pos="8494"/>
            </w:tabs>
            <w:rPr>
              <w:rFonts w:eastAsiaTheme="minorEastAsia"/>
              <w:noProof/>
              <w:sz w:val="24"/>
              <w:szCs w:val="24"/>
              <w:lang w:eastAsia="es-UY"/>
            </w:rPr>
          </w:pPr>
          <w:hyperlink w:anchor="_Toc230688362" w:history="1">
            <w:r w:rsidRPr="001C66A8">
              <w:rPr>
                <w:rStyle w:val="Hipervnculo"/>
                <w:noProof/>
              </w:rPr>
              <w:t>DE LOS CAMPEONATOS</w:t>
            </w:r>
            <w:r>
              <w:rPr>
                <w:noProof/>
                <w:webHidden/>
              </w:rPr>
              <w:tab/>
            </w:r>
            <w:r>
              <w:rPr>
                <w:noProof/>
                <w:webHidden/>
              </w:rPr>
              <w:fldChar w:fldCharType="begin"/>
            </w:r>
            <w:r>
              <w:rPr>
                <w:noProof/>
                <w:webHidden/>
              </w:rPr>
              <w:instrText xml:space="preserve"> PAGEREF _Toc230688362 \h </w:instrText>
            </w:r>
            <w:r>
              <w:rPr>
                <w:noProof/>
                <w:webHidden/>
              </w:rPr>
            </w:r>
            <w:r>
              <w:rPr>
                <w:noProof/>
                <w:webHidden/>
              </w:rPr>
              <w:fldChar w:fldCharType="separate"/>
            </w:r>
            <w:r>
              <w:rPr>
                <w:noProof/>
                <w:webHidden/>
              </w:rPr>
              <w:t>19</w:t>
            </w:r>
            <w:r>
              <w:rPr>
                <w:noProof/>
                <w:webHidden/>
              </w:rPr>
              <w:fldChar w:fldCharType="end"/>
            </w:r>
          </w:hyperlink>
        </w:p>
        <w:p w14:paraId="4D9FE4D5" w14:textId="2BDBDB51" w:rsidR="00C02093" w:rsidRDefault="00C02093">
          <w:pPr>
            <w:pStyle w:val="TDC3"/>
            <w:tabs>
              <w:tab w:val="right" w:leader="dot" w:pos="8494"/>
            </w:tabs>
            <w:rPr>
              <w:rFonts w:eastAsiaTheme="minorEastAsia"/>
              <w:noProof/>
              <w:sz w:val="24"/>
              <w:szCs w:val="24"/>
              <w:lang w:eastAsia="es-UY"/>
            </w:rPr>
          </w:pPr>
          <w:hyperlink w:anchor="_Toc230688363" w:history="1">
            <w:r w:rsidRPr="001C66A8">
              <w:rPr>
                <w:rStyle w:val="Hipervnculo"/>
                <w:noProof/>
              </w:rPr>
              <w:t>CAMPEONATO FEDERAL</w:t>
            </w:r>
            <w:r>
              <w:rPr>
                <w:noProof/>
                <w:webHidden/>
              </w:rPr>
              <w:tab/>
            </w:r>
            <w:r>
              <w:rPr>
                <w:noProof/>
                <w:webHidden/>
              </w:rPr>
              <w:fldChar w:fldCharType="begin"/>
            </w:r>
            <w:r>
              <w:rPr>
                <w:noProof/>
                <w:webHidden/>
              </w:rPr>
              <w:instrText xml:space="preserve"> PAGEREF _Toc230688363 \h </w:instrText>
            </w:r>
            <w:r>
              <w:rPr>
                <w:noProof/>
                <w:webHidden/>
              </w:rPr>
            </w:r>
            <w:r>
              <w:rPr>
                <w:noProof/>
                <w:webHidden/>
              </w:rPr>
              <w:fldChar w:fldCharType="separate"/>
            </w:r>
            <w:r>
              <w:rPr>
                <w:noProof/>
                <w:webHidden/>
              </w:rPr>
              <w:t>19</w:t>
            </w:r>
            <w:r>
              <w:rPr>
                <w:noProof/>
                <w:webHidden/>
              </w:rPr>
              <w:fldChar w:fldCharType="end"/>
            </w:r>
          </w:hyperlink>
        </w:p>
        <w:p w14:paraId="0A1AABBB" w14:textId="4BFBB5E9" w:rsidR="00C02093" w:rsidRDefault="00C02093">
          <w:pPr>
            <w:pStyle w:val="TDC3"/>
            <w:tabs>
              <w:tab w:val="right" w:leader="dot" w:pos="8494"/>
            </w:tabs>
            <w:rPr>
              <w:rFonts w:eastAsiaTheme="minorEastAsia"/>
              <w:noProof/>
              <w:sz w:val="24"/>
              <w:szCs w:val="24"/>
              <w:lang w:eastAsia="es-UY"/>
            </w:rPr>
          </w:pPr>
          <w:hyperlink w:anchor="_Toc230688364" w:history="1">
            <w:r w:rsidRPr="001C66A8">
              <w:rPr>
                <w:rStyle w:val="Hipervnculo"/>
                <w:noProof/>
              </w:rPr>
              <w:t>CAMPEONATO NACIONAL</w:t>
            </w:r>
            <w:r>
              <w:rPr>
                <w:noProof/>
                <w:webHidden/>
              </w:rPr>
              <w:tab/>
            </w:r>
            <w:r>
              <w:rPr>
                <w:noProof/>
                <w:webHidden/>
              </w:rPr>
              <w:fldChar w:fldCharType="begin"/>
            </w:r>
            <w:r>
              <w:rPr>
                <w:noProof/>
                <w:webHidden/>
              </w:rPr>
              <w:instrText xml:space="preserve"> PAGEREF _Toc230688364 \h </w:instrText>
            </w:r>
            <w:r>
              <w:rPr>
                <w:noProof/>
                <w:webHidden/>
              </w:rPr>
            </w:r>
            <w:r>
              <w:rPr>
                <w:noProof/>
                <w:webHidden/>
              </w:rPr>
              <w:fldChar w:fldCharType="separate"/>
            </w:r>
            <w:r>
              <w:rPr>
                <w:noProof/>
                <w:webHidden/>
              </w:rPr>
              <w:t>20</w:t>
            </w:r>
            <w:r>
              <w:rPr>
                <w:noProof/>
                <w:webHidden/>
              </w:rPr>
              <w:fldChar w:fldCharType="end"/>
            </w:r>
          </w:hyperlink>
        </w:p>
        <w:p w14:paraId="3C3ACB13" w14:textId="1DED1407" w:rsidR="00C02093" w:rsidRDefault="00C02093">
          <w:pPr>
            <w:pStyle w:val="TDC3"/>
            <w:tabs>
              <w:tab w:val="right" w:leader="dot" w:pos="8494"/>
            </w:tabs>
            <w:rPr>
              <w:rFonts w:eastAsiaTheme="minorEastAsia"/>
              <w:noProof/>
              <w:sz w:val="24"/>
              <w:szCs w:val="24"/>
              <w:lang w:eastAsia="es-UY"/>
            </w:rPr>
          </w:pPr>
          <w:hyperlink w:anchor="_Toc230688365" w:history="1">
            <w:r w:rsidRPr="001C66A8">
              <w:rPr>
                <w:rStyle w:val="Hipervnculo"/>
                <w:noProof/>
              </w:rPr>
              <w:t>TABLA ANUAL</w:t>
            </w:r>
            <w:r>
              <w:rPr>
                <w:noProof/>
                <w:webHidden/>
              </w:rPr>
              <w:tab/>
            </w:r>
            <w:r>
              <w:rPr>
                <w:noProof/>
                <w:webHidden/>
              </w:rPr>
              <w:fldChar w:fldCharType="begin"/>
            </w:r>
            <w:r>
              <w:rPr>
                <w:noProof/>
                <w:webHidden/>
              </w:rPr>
              <w:instrText xml:space="preserve"> PAGEREF _Toc230688365 \h </w:instrText>
            </w:r>
            <w:r>
              <w:rPr>
                <w:noProof/>
                <w:webHidden/>
              </w:rPr>
            </w:r>
            <w:r>
              <w:rPr>
                <w:noProof/>
                <w:webHidden/>
              </w:rPr>
              <w:fldChar w:fldCharType="separate"/>
            </w:r>
            <w:r>
              <w:rPr>
                <w:noProof/>
                <w:webHidden/>
              </w:rPr>
              <w:t>21</w:t>
            </w:r>
            <w:r>
              <w:rPr>
                <w:noProof/>
                <w:webHidden/>
              </w:rPr>
              <w:fldChar w:fldCharType="end"/>
            </w:r>
          </w:hyperlink>
        </w:p>
        <w:p w14:paraId="368D5CD6" w14:textId="6E692EFC" w:rsidR="00C02093" w:rsidRDefault="00C02093">
          <w:pPr>
            <w:pStyle w:val="TDC1"/>
            <w:tabs>
              <w:tab w:val="right" w:leader="dot" w:pos="8494"/>
            </w:tabs>
            <w:rPr>
              <w:rFonts w:eastAsiaTheme="minorEastAsia"/>
              <w:noProof/>
              <w:sz w:val="24"/>
              <w:szCs w:val="24"/>
              <w:lang w:eastAsia="es-UY"/>
            </w:rPr>
          </w:pPr>
          <w:hyperlink w:anchor="_Toc230688366" w:history="1">
            <w:r w:rsidRPr="001C66A8">
              <w:rPr>
                <w:rStyle w:val="Hipervnculo"/>
                <w:noProof/>
              </w:rPr>
              <w:t>CAPITULO VIII</w:t>
            </w:r>
            <w:r>
              <w:rPr>
                <w:noProof/>
                <w:webHidden/>
              </w:rPr>
              <w:tab/>
            </w:r>
            <w:r>
              <w:rPr>
                <w:noProof/>
                <w:webHidden/>
              </w:rPr>
              <w:fldChar w:fldCharType="begin"/>
            </w:r>
            <w:r>
              <w:rPr>
                <w:noProof/>
                <w:webHidden/>
              </w:rPr>
              <w:instrText xml:space="preserve"> PAGEREF _Toc230688366 \h </w:instrText>
            </w:r>
            <w:r>
              <w:rPr>
                <w:noProof/>
                <w:webHidden/>
              </w:rPr>
            </w:r>
            <w:r>
              <w:rPr>
                <w:noProof/>
                <w:webHidden/>
              </w:rPr>
              <w:fldChar w:fldCharType="separate"/>
            </w:r>
            <w:r>
              <w:rPr>
                <w:noProof/>
                <w:webHidden/>
              </w:rPr>
              <w:t>23</w:t>
            </w:r>
            <w:r>
              <w:rPr>
                <w:noProof/>
                <w:webHidden/>
              </w:rPr>
              <w:fldChar w:fldCharType="end"/>
            </w:r>
          </w:hyperlink>
        </w:p>
        <w:p w14:paraId="682F5BC6" w14:textId="2B0CBB0E" w:rsidR="00C02093" w:rsidRDefault="00C02093">
          <w:pPr>
            <w:pStyle w:val="TDC2"/>
            <w:tabs>
              <w:tab w:val="right" w:leader="dot" w:pos="8494"/>
            </w:tabs>
            <w:rPr>
              <w:rFonts w:eastAsiaTheme="minorEastAsia"/>
              <w:noProof/>
              <w:sz w:val="24"/>
              <w:szCs w:val="24"/>
              <w:lang w:eastAsia="es-UY"/>
            </w:rPr>
          </w:pPr>
          <w:hyperlink w:anchor="_Toc230688367" w:history="1">
            <w:r w:rsidRPr="001C66A8">
              <w:rPr>
                <w:rStyle w:val="Hipervnculo"/>
                <w:noProof/>
              </w:rPr>
              <w:t>PRESENTACIÓN</w:t>
            </w:r>
            <w:r>
              <w:rPr>
                <w:noProof/>
                <w:webHidden/>
              </w:rPr>
              <w:tab/>
            </w:r>
            <w:r>
              <w:rPr>
                <w:noProof/>
                <w:webHidden/>
              </w:rPr>
              <w:fldChar w:fldCharType="begin"/>
            </w:r>
            <w:r>
              <w:rPr>
                <w:noProof/>
                <w:webHidden/>
              </w:rPr>
              <w:instrText xml:space="preserve"> PAGEREF _Toc230688367 \h </w:instrText>
            </w:r>
            <w:r>
              <w:rPr>
                <w:noProof/>
                <w:webHidden/>
              </w:rPr>
            </w:r>
            <w:r>
              <w:rPr>
                <w:noProof/>
                <w:webHidden/>
              </w:rPr>
              <w:fldChar w:fldCharType="separate"/>
            </w:r>
            <w:r>
              <w:rPr>
                <w:noProof/>
                <w:webHidden/>
              </w:rPr>
              <w:t>23</w:t>
            </w:r>
            <w:r>
              <w:rPr>
                <w:noProof/>
                <w:webHidden/>
              </w:rPr>
              <w:fldChar w:fldCharType="end"/>
            </w:r>
          </w:hyperlink>
        </w:p>
        <w:p w14:paraId="7BE0B98E" w14:textId="5EAF3D3E" w:rsidR="00C02093" w:rsidRDefault="00C02093">
          <w:pPr>
            <w:pStyle w:val="TDC1"/>
            <w:tabs>
              <w:tab w:val="right" w:leader="dot" w:pos="8494"/>
            </w:tabs>
            <w:rPr>
              <w:rFonts w:eastAsiaTheme="minorEastAsia"/>
              <w:noProof/>
              <w:sz w:val="24"/>
              <w:szCs w:val="24"/>
              <w:lang w:eastAsia="es-UY"/>
            </w:rPr>
          </w:pPr>
          <w:hyperlink w:anchor="_Toc230688368" w:history="1">
            <w:r w:rsidRPr="001C66A8">
              <w:rPr>
                <w:rStyle w:val="Hipervnculo"/>
                <w:noProof/>
              </w:rPr>
              <w:t>ANEXO I</w:t>
            </w:r>
            <w:r>
              <w:rPr>
                <w:noProof/>
                <w:webHidden/>
              </w:rPr>
              <w:tab/>
            </w:r>
            <w:r>
              <w:rPr>
                <w:noProof/>
                <w:webHidden/>
              </w:rPr>
              <w:fldChar w:fldCharType="begin"/>
            </w:r>
            <w:r>
              <w:rPr>
                <w:noProof/>
                <w:webHidden/>
              </w:rPr>
              <w:instrText xml:space="preserve"> PAGEREF _Toc230688368 \h </w:instrText>
            </w:r>
            <w:r>
              <w:rPr>
                <w:noProof/>
                <w:webHidden/>
              </w:rPr>
            </w:r>
            <w:r>
              <w:rPr>
                <w:noProof/>
                <w:webHidden/>
              </w:rPr>
              <w:fldChar w:fldCharType="separate"/>
            </w:r>
            <w:r>
              <w:rPr>
                <w:noProof/>
                <w:webHidden/>
              </w:rPr>
              <w:t>25</w:t>
            </w:r>
            <w:r>
              <w:rPr>
                <w:noProof/>
                <w:webHidden/>
              </w:rPr>
              <w:fldChar w:fldCharType="end"/>
            </w:r>
          </w:hyperlink>
        </w:p>
        <w:p w14:paraId="773B7BBC" w14:textId="7A146CCD" w:rsidR="00C02093" w:rsidRDefault="00C02093">
          <w:pPr>
            <w:pStyle w:val="TDC2"/>
            <w:tabs>
              <w:tab w:val="right" w:leader="dot" w:pos="8494"/>
            </w:tabs>
            <w:rPr>
              <w:rFonts w:eastAsiaTheme="minorEastAsia"/>
              <w:noProof/>
              <w:sz w:val="24"/>
              <w:szCs w:val="24"/>
              <w:lang w:eastAsia="es-UY"/>
            </w:rPr>
          </w:pPr>
          <w:hyperlink w:anchor="_Toc230688369" w:history="1">
            <w:r w:rsidRPr="001C66A8">
              <w:rPr>
                <w:rStyle w:val="Hipervnculo"/>
                <w:noProof/>
              </w:rPr>
              <w:t>TABLA DE EXIGENCIAS</w:t>
            </w:r>
            <w:r>
              <w:rPr>
                <w:noProof/>
                <w:webHidden/>
              </w:rPr>
              <w:tab/>
            </w:r>
            <w:r>
              <w:rPr>
                <w:noProof/>
                <w:webHidden/>
              </w:rPr>
              <w:fldChar w:fldCharType="begin"/>
            </w:r>
            <w:r>
              <w:rPr>
                <w:noProof/>
                <w:webHidden/>
              </w:rPr>
              <w:instrText xml:space="preserve"> PAGEREF _Toc230688369 \h </w:instrText>
            </w:r>
            <w:r>
              <w:rPr>
                <w:noProof/>
                <w:webHidden/>
              </w:rPr>
            </w:r>
            <w:r>
              <w:rPr>
                <w:noProof/>
                <w:webHidden/>
              </w:rPr>
              <w:fldChar w:fldCharType="separate"/>
            </w:r>
            <w:r>
              <w:rPr>
                <w:noProof/>
                <w:webHidden/>
              </w:rPr>
              <w:t>25</w:t>
            </w:r>
            <w:r>
              <w:rPr>
                <w:noProof/>
                <w:webHidden/>
              </w:rPr>
              <w:fldChar w:fldCharType="end"/>
            </w:r>
          </w:hyperlink>
        </w:p>
        <w:p w14:paraId="4006E4F1" w14:textId="7981FE24" w:rsidR="00C02093" w:rsidRDefault="00C02093">
          <w:pPr>
            <w:pStyle w:val="TDC1"/>
            <w:tabs>
              <w:tab w:val="right" w:leader="dot" w:pos="8494"/>
            </w:tabs>
            <w:rPr>
              <w:rFonts w:eastAsiaTheme="minorEastAsia"/>
              <w:noProof/>
              <w:sz w:val="24"/>
              <w:szCs w:val="24"/>
              <w:lang w:eastAsia="es-UY"/>
            </w:rPr>
          </w:pPr>
          <w:hyperlink w:anchor="_Toc230688370" w:history="1">
            <w:r w:rsidRPr="001C66A8">
              <w:rPr>
                <w:rStyle w:val="Hipervnculo"/>
                <w:noProof/>
              </w:rPr>
              <w:t>ANEXO II</w:t>
            </w:r>
            <w:r>
              <w:rPr>
                <w:noProof/>
                <w:webHidden/>
              </w:rPr>
              <w:tab/>
            </w:r>
            <w:r>
              <w:rPr>
                <w:noProof/>
                <w:webHidden/>
              </w:rPr>
              <w:fldChar w:fldCharType="begin"/>
            </w:r>
            <w:r>
              <w:rPr>
                <w:noProof/>
                <w:webHidden/>
              </w:rPr>
              <w:instrText xml:space="preserve"> PAGEREF _Toc230688370 \h </w:instrText>
            </w:r>
            <w:r>
              <w:rPr>
                <w:noProof/>
                <w:webHidden/>
              </w:rPr>
            </w:r>
            <w:r>
              <w:rPr>
                <w:noProof/>
                <w:webHidden/>
              </w:rPr>
              <w:fldChar w:fldCharType="separate"/>
            </w:r>
            <w:r>
              <w:rPr>
                <w:noProof/>
                <w:webHidden/>
              </w:rPr>
              <w:t>26</w:t>
            </w:r>
            <w:r>
              <w:rPr>
                <w:noProof/>
                <w:webHidden/>
              </w:rPr>
              <w:fldChar w:fldCharType="end"/>
            </w:r>
          </w:hyperlink>
        </w:p>
        <w:p w14:paraId="6389BEF3" w14:textId="0B04D5CE" w:rsidR="00C02093" w:rsidRDefault="00C02093">
          <w:pPr>
            <w:pStyle w:val="TDC2"/>
            <w:tabs>
              <w:tab w:val="right" w:leader="dot" w:pos="8494"/>
            </w:tabs>
            <w:rPr>
              <w:rFonts w:eastAsiaTheme="minorEastAsia"/>
              <w:noProof/>
              <w:sz w:val="24"/>
              <w:szCs w:val="24"/>
              <w:lang w:eastAsia="es-UY"/>
            </w:rPr>
          </w:pPr>
          <w:hyperlink w:anchor="_Toc230688371" w:history="1">
            <w:r w:rsidRPr="001C66A8">
              <w:rPr>
                <w:rStyle w:val="Hipervnculo"/>
                <w:noProof/>
              </w:rPr>
              <w:t>REGLAMENTO DE CABALLOS NUEVOS</w:t>
            </w:r>
            <w:r>
              <w:rPr>
                <w:noProof/>
                <w:webHidden/>
              </w:rPr>
              <w:tab/>
            </w:r>
            <w:r>
              <w:rPr>
                <w:noProof/>
                <w:webHidden/>
              </w:rPr>
              <w:fldChar w:fldCharType="begin"/>
            </w:r>
            <w:r>
              <w:rPr>
                <w:noProof/>
                <w:webHidden/>
              </w:rPr>
              <w:instrText xml:space="preserve"> PAGEREF _Toc230688371 \h </w:instrText>
            </w:r>
            <w:r>
              <w:rPr>
                <w:noProof/>
                <w:webHidden/>
              </w:rPr>
            </w:r>
            <w:r>
              <w:rPr>
                <w:noProof/>
                <w:webHidden/>
              </w:rPr>
              <w:fldChar w:fldCharType="separate"/>
            </w:r>
            <w:r>
              <w:rPr>
                <w:noProof/>
                <w:webHidden/>
              </w:rPr>
              <w:t>26</w:t>
            </w:r>
            <w:r>
              <w:rPr>
                <w:noProof/>
                <w:webHidden/>
              </w:rPr>
              <w:fldChar w:fldCharType="end"/>
            </w:r>
          </w:hyperlink>
        </w:p>
        <w:p w14:paraId="366F6278" w14:textId="179913B9" w:rsidR="00C02093" w:rsidRDefault="00C02093">
          <w:pPr>
            <w:pStyle w:val="TDC3"/>
            <w:tabs>
              <w:tab w:val="right" w:leader="dot" w:pos="8494"/>
            </w:tabs>
            <w:rPr>
              <w:rFonts w:eastAsiaTheme="minorEastAsia"/>
              <w:noProof/>
              <w:sz w:val="24"/>
              <w:szCs w:val="24"/>
              <w:lang w:eastAsia="es-UY"/>
            </w:rPr>
          </w:pPr>
          <w:hyperlink w:anchor="_Toc230688372" w:history="1">
            <w:r w:rsidRPr="001C66A8">
              <w:rPr>
                <w:rStyle w:val="Hipervnculo"/>
                <w:noProof/>
              </w:rPr>
              <w:t>1. Caballos</w:t>
            </w:r>
            <w:r>
              <w:rPr>
                <w:noProof/>
                <w:webHidden/>
              </w:rPr>
              <w:tab/>
            </w:r>
            <w:r>
              <w:rPr>
                <w:noProof/>
                <w:webHidden/>
              </w:rPr>
              <w:fldChar w:fldCharType="begin"/>
            </w:r>
            <w:r>
              <w:rPr>
                <w:noProof/>
                <w:webHidden/>
              </w:rPr>
              <w:instrText xml:space="preserve"> PAGEREF _Toc230688372 \h </w:instrText>
            </w:r>
            <w:r>
              <w:rPr>
                <w:noProof/>
                <w:webHidden/>
              </w:rPr>
            </w:r>
            <w:r>
              <w:rPr>
                <w:noProof/>
                <w:webHidden/>
              </w:rPr>
              <w:fldChar w:fldCharType="separate"/>
            </w:r>
            <w:r>
              <w:rPr>
                <w:noProof/>
                <w:webHidden/>
              </w:rPr>
              <w:t>26</w:t>
            </w:r>
            <w:r>
              <w:rPr>
                <w:noProof/>
                <w:webHidden/>
              </w:rPr>
              <w:fldChar w:fldCharType="end"/>
            </w:r>
          </w:hyperlink>
        </w:p>
        <w:p w14:paraId="6A21688A" w14:textId="3450E17E" w:rsidR="00C02093" w:rsidRDefault="00C02093">
          <w:pPr>
            <w:pStyle w:val="TDC3"/>
            <w:tabs>
              <w:tab w:val="right" w:leader="dot" w:pos="8494"/>
            </w:tabs>
            <w:rPr>
              <w:rFonts w:eastAsiaTheme="minorEastAsia"/>
              <w:noProof/>
              <w:sz w:val="24"/>
              <w:szCs w:val="24"/>
              <w:lang w:eastAsia="es-UY"/>
            </w:rPr>
          </w:pPr>
          <w:hyperlink w:anchor="_Toc230688373" w:history="1">
            <w:r w:rsidRPr="001C66A8">
              <w:rPr>
                <w:rStyle w:val="Hipervnculo"/>
                <w:noProof/>
              </w:rPr>
              <w:t>2. Pruebas</w:t>
            </w:r>
            <w:r>
              <w:rPr>
                <w:noProof/>
                <w:webHidden/>
              </w:rPr>
              <w:tab/>
            </w:r>
            <w:r>
              <w:rPr>
                <w:noProof/>
                <w:webHidden/>
              </w:rPr>
              <w:fldChar w:fldCharType="begin"/>
            </w:r>
            <w:r>
              <w:rPr>
                <w:noProof/>
                <w:webHidden/>
              </w:rPr>
              <w:instrText xml:space="preserve"> PAGEREF _Toc230688373 \h </w:instrText>
            </w:r>
            <w:r>
              <w:rPr>
                <w:noProof/>
                <w:webHidden/>
              </w:rPr>
            </w:r>
            <w:r>
              <w:rPr>
                <w:noProof/>
                <w:webHidden/>
              </w:rPr>
              <w:fldChar w:fldCharType="separate"/>
            </w:r>
            <w:r>
              <w:rPr>
                <w:noProof/>
                <w:webHidden/>
              </w:rPr>
              <w:t>26</w:t>
            </w:r>
            <w:r>
              <w:rPr>
                <w:noProof/>
                <w:webHidden/>
              </w:rPr>
              <w:fldChar w:fldCharType="end"/>
            </w:r>
          </w:hyperlink>
        </w:p>
        <w:p w14:paraId="1EB452E5" w14:textId="511CB276" w:rsidR="00C02093" w:rsidRDefault="00C02093">
          <w:pPr>
            <w:pStyle w:val="TDC3"/>
            <w:tabs>
              <w:tab w:val="right" w:leader="dot" w:pos="8494"/>
            </w:tabs>
            <w:rPr>
              <w:rFonts w:eastAsiaTheme="minorEastAsia"/>
              <w:noProof/>
              <w:sz w:val="24"/>
              <w:szCs w:val="24"/>
              <w:lang w:eastAsia="es-UY"/>
            </w:rPr>
          </w:pPr>
          <w:hyperlink w:anchor="_Toc230688374" w:history="1">
            <w:r w:rsidRPr="001C66A8">
              <w:rPr>
                <w:rStyle w:val="Hipervnculo"/>
                <w:noProof/>
              </w:rPr>
              <w:t>Organización de los concursos</w:t>
            </w:r>
            <w:r>
              <w:rPr>
                <w:noProof/>
                <w:webHidden/>
              </w:rPr>
              <w:tab/>
            </w:r>
            <w:r>
              <w:rPr>
                <w:noProof/>
                <w:webHidden/>
              </w:rPr>
              <w:fldChar w:fldCharType="begin"/>
            </w:r>
            <w:r>
              <w:rPr>
                <w:noProof/>
                <w:webHidden/>
              </w:rPr>
              <w:instrText xml:space="preserve"> PAGEREF _Toc230688374 \h </w:instrText>
            </w:r>
            <w:r>
              <w:rPr>
                <w:noProof/>
                <w:webHidden/>
              </w:rPr>
            </w:r>
            <w:r>
              <w:rPr>
                <w:noProof/>
                <w:webHidden/>
              </w:rPr>
              <w:fldChar w:fldCharType="separate"/>
            </w:r>
            <w:r>
              <w:rPr>
                <w:noProof/>
                <w:webHidden/>
              </w:rPr>
              <w:t>27</w:t>
            </w:r>
            <w:r>
              <w:rPr>
                <w:noProof/>
                <w:webHidden/>
              </w:rPr>
              <w:fldChar w:fldCharType="end"/>
            </w:r>
          </w:hyperlink>
        </w:p>
        <w:p w14:paraId="20622F96" w14:textId="06DCF017" w:rsidR="008B55B4" w:rsidRDefault="008B55B4" w:rsidP="00960C24">
          <w:r w:rsidRPr="004D38A0">
            <w:rPr>
              <w:rFonts w:ascii="Arial Nova Cond" w:hAnsi="Arial Nova Cond"/>
              <w:b/>
              <w:bCs/>
              <w:lang w:val="es-ES"/>
            </w:rPr>
            <w:fldChar w:fldCharType="end"/>
          </w:r>
        </w:p>
      </w:sdtContent>
    </w:sdt>
    <w:p w14:paraId="5733DA1F" w14:textId="77777777" w:rsidR="004D38A0" w:rsidRDefault="004D38A0" w:rsidP="00960C24">
      <w:pPr>
        <w:pStyle w:val="Ttulo1"/>
        <w:ind w:left="708" w:hanging="708"/>
        <w:rPr>
          <w:color w:val="383C90"/>
          <w:lang w:val="es-MX"/>
        </w:rPr>
      </w:pPr>
    </w:p>
    <w:p w14:paraId="6BC835C3" w14:textId="7AE5A690" w:rsidR="008B55B4" w:rsidRDefault="008B55B4" w:rsidP="00960C24">
      <w:pPr>
        <w:pStyle w:val="Ttulo1"/>
        <w:ind w:left="708" w:hanging="708"/>
        <w:rPr>
          <w:color w:val="383C90"/>
          <w:lang w:val="es-MX"/>
        </w:rPr>
      </w:pPr>
      <w:bookmarkStart w:id="0" w:name="_Toc230688342"/>
      <w:r w:rsidRPr="00947E23">
        <w:rPr>
          <w:color w:val="383C90"/>
          <w:lang w:val="es-MX"/>
        </w:rPr>
        <w:t>INTRODUCCIÓN</w:t>
      </w:r>
      <w:bookmarkEnd w:id="0"/>
    </w:p>
    <w:p w14:paraId="5C18C641" w14:textId="77777777" w:rsidR="00577B8C" w:rsidRPr="00577B8C" w:rsidRDefault="00577B8C" w:rsidP="00960C24">
      <w:pPr>
        <w:rPr>
          <w:lang w:val="es-MX"/>
        </w:rPr>
      </w:pPr>
    </w:p>
    <w:p w14:paraId="7AC365A9" w14:textId="77777777" w:rsidR="008B55B4" w:rsidRDefault="008B55B4" w:rsidP="006E08B2">
      <w:pPr>
        <w:numPr>
          <w:ilvl w:val="0"/>
          <w:numId w:val="12"/>
        </w:numPr>
        <w:spacing w:after="0"/>
        <w:jc w:val="both"/>
        <w:rPr>
          <w:rFonts w:ascii="Arial Nova Cond" w:hAnsi="Arial Nova Cond"/>
        </w:rPr>
      </w:pPr>
      <w:r w:rsidRPr="006B215A">
        <w:rPr>
          <w:rFonts w:ascii="Arial Nova Cond" w:hAnsi="Arial Nova Cond"/>
        </w:rPr>
        <w:t xml:space="preserve">El presente Reglamento Nacional </w:t>
      </w:r>
      <w:r>
        <w:rPr>
          <w:rFonts w:ascii="Arial Nova Cond" w:hAnsi="Arial Nova Cond"/>
        </w:rPr>
        <w:t xml:space="preserve">de Salto (en adelante RNS) </w:t>
      </w:r>
      <w:r w:rsidRPr="006B215A">
        <w:rPr>
          <w:rFonts w:ascii="Arial Nova Cond" w:hAnsi="Arial Nova Cond"/>
        </w:rPr>
        <w:t>ha sido establecido por la Federación Uruguaya de Deportes Ecuestres (</w:t>
      </w:r>
      <w:r>
        <w:rPr>
          <w:rFonts w:ascii="Arial Nova Cond" w:hAnsi="Arial Nova Cond"/>
        </w:rPr>
        <w:t xml:space="preserve">en adelante </w:t>
      </w:r>
      <w:r w:rsidRPr="006B215A">
        <w:rPr>
          <w:rFonts w:ascii="Arial Nova Cond" w:hAnsi="Arial Nova Cond"/>
        </w:rPr>
        <w:t xml:space="preserve">FUDE) con el propósito de que todos los </w:t>
      </w:r>
      <w:r>
        <w:rPr>
          <w:rFonts w:ascii="Arial Nova Cond" w:hAnsi="Arial Nova Cond"/>
        </w:rPr>
        <w:t>jinetes</w:t>
      </w:r>
      <w:r w:rsidRPr="006B215A">
        <w:rPr>
          <w:rFonts w:ascii="Arial Nova Cond" w:hAnsi="Arial Nova Cond"/>
        </w:rPr>
        <w:t xml:space="preserve"> amparados bajo esta Federación puedan competir bajo las mismas condiciones de igualdad e </w:t>
      </w:r>
      <w:r>
        <w:rPr>
          <w:rFonts w:ascii="Arial Nova Cond" w:hAnsi="Arial Nova Cond"/>
        </w:rPr>
        <w:t>i</w:t>
      </w:r>
      <w:r w:rsidRPr="006B215A">
        <w:rPr>
          <w:rFonts w:ascii="Arial Nova Cond" w:hAnsi="Arial Nova Cond"/>
        </w:rPr>
        <w:t xml:space="preserve">mparcialidad. </w:t>
      </w:r>
    </w:p>
    <w:p w14:paraId="351FECEC" w14:textId="77777777" w:rsidR="008B55B4" w:rsidRPr="006B215A" w:rsidRDefault="008B55B4" w:rsidP="006E08B2">
      <w:pPr>
        <w:spacing w:after="0"/>
        <w:jc w:val="both"/>
        <w:rPr>
          <w:rFonts w:ascii="Arial Nova Cond" w:hAnsi="Arial Nova Cond"/>
        </w:rPr>
      </w:pPr>
    </w:p>
    <w:p w14:paraId="24D0DC33" w14:textId="545E2A78" w:rsidR="008B55B4" w:rsidRDefault="008B55B4" w:rsidP="006E08B2">
      <w:pPr>
        <w:spacing w:after="0"/>
        <w:jc w:val="both"/>
        <w:rPr>
          <w:rFonts w:ascii="Arial Nova Cond" w:hAnsi="Arial Nova Cond"/>
        </w:rPr>
      </w:pPr>
      <w:r>
        <w:rPr>
          <w:rFonts w:ascii="Arial Nova Cond" w:hAnsi="Arial Nova Cond"/>
        </w:rPr>
        <w:t>2.</w:t>
      </w:r>
      <w:r>
        <w:rPr>
          <w:rFonts w:ascii="Arial Nova Cond" w:hAnsi="Arial Nova Cond"/>
        </w:rPr>
        <w:tab/>
        <w:t xml:space="preserve"> El presente documento puede ser modificado por FUDE en cualquier momento para asegurar el buen desarrollo e incentivar el deporte. Los cambios al </w:t>
      </w:r>
      <w:r w:rsidR="001E5D52">
        <w:rPr>
          <w:rFonts w:ascii="Arial Nova Cond" w:hAnsi="Arial Nova Cond"/>
        </w:rPr>
        <w:t>mismo</w:t>
      </w:r>
      <w:r>
        <w:rPr>
          <w:rFonts w:ascii="Arial Nova Cond" w:hAnsi="Arial Nova Cond"/>
        </w:rPr>
        <w:t xml:space="preserve"> regirán desde el momento en que se actualice en forma pública, en su página web o, su comunicación por correo electrónico a las Instituciones/Clubes afiliadas.</w:t>
      </w:r>
    </w:p>
    <w:p w14:paraId="7B9C486C" w14:textId="77777777" w:rsidR="008B55B4" w:rsidRDefault="008B55B4" w:rsidP="006E08B2">
      <w:pPr>
        <w:spacing w:after="0"/>
        <w:jc w:val="both"/>
        <w:rPr>
          <w:rFonts w:ascii="Arial Nova Cond" w:hAnsi="Arial Nova Cond"/>
        </w:rPr>
      </w:pPr>
    </w:p>
    <w:p w14:paraId="35934468" w14:textId="77777777" w:rsidR="008B55B4" w:rsidRDefault="008B55B4" w:rsidP="006E08B2">
      <w:pPr>
        <w:spacing w:after="0"/>
        <w:jc w:val="both"/>
        <w:rPr>
          <w:rFonts w:ascii="Arial Nova Cond" w:hAnsi="Arial Nova Cond"/>
        </w:rPr>
      </w:pPr>
      <w:r>
        <w:rPr>
          <w:rFonts w:ascii="Arial Nova Cond" w:hAnsi="Arial Nova Cond"/>
        </w:rPr>
        <w:t xml:space="preserve">3. </w:t>
      </w:r>
      <w:r>
        <w:rPr>
          <w:rFonts w:ascii="Arial Nova Cond" w:hAnsi="Arial Nova Cond"/>
        </w:rPr>
        <w:tab/>
      </w:r>
      <w:r w:rsidRPr="006B215A">
        <w:rPr>
          <w:rFonts w:ascii="Arial Nova Cond" w:hAnsi="Arial Nova Cond"/>
        </w:rPr>
        <w:t xml:space="preserve">Todas las Asociaciones y Clubes afiliados a FUDE deberán dar cumplimiento a las normas contenidas en este Reglamento </w:t>
      </w:r>
      <w:r>
        <w:rPr>
          <w:rFonts w:ascii="Arial Nova Cond" w:hAnsi="Arial Nova Cond"/>
        </w:rPr>
        <w:t xml:space="preserve">en conjunto con el Reglamente General FUDE (en adelante RG FUDE), </w:t>
      </w:r>
      <w:r w:rsidRPr="006B215A">
        <w:rPr>
          <w:rFonts w:ascii="Arial Nova Cond" w:hAnsi="Arial Nova Cond"/>
        </w:rPr>
        <w:t xml:space="preserve">para la organización de eventos y competiciones. </w:t>
      </w:r>
    </w:p>
    <w:p w14:paraId="6DB41648" w14:textId="77777777" w:rsidR="008B55B4" w:rsidRDefault="008B55B4" w:rsidP="006E08B2">
      <w:pPr>
        <w:spacing w:after="0"/>
        <w:jc w:val="both"/>
        <w:rPr>
          <w:rFonts w:ascii="Arial Nova Cond" w:hAnsi="Arial Nova Cond"/>
        </w:rPr>
      </w:pPr>
    </w:p>
    <w:p w14:paraId="30C7B374" w14:textId="77777777" w:rsidR="008B55B4" w:rsidRDefault="008B55B4" w:rsidP="006E08B2">
      <w:pPr>
        <w:spacing w:after="0"/>
        <w:jc w:val="both"/>
        <w:rPr>
          <w:rFonts w:ascii="Arial Nova Cond" w:hAnsi="Arial Nova Cond"/>
        </w:rPr>
      </w:pPr>
      <w:r>
        <w:rPr>
          <w:rFonts w:ascii="Arial Nova Cond" w:hAnsi="Arial Nova Cond"/>
        </w:rPr>
        <w:t xml:space="preserve">4. </w:t>
      </w:r>
      <w:r>
        <w:rPr>
          <w:rFonts w:ascii="Arial Nova Cond" w:hAnsi="Arial Nova Cond"/>
        </w:rPr>
        <w:tab/>
      </w:r>
      <w:r w:rsidRPr="006B215A">
        <w:rPr>
          <w:rFonts w:ascii="Arial Nova Cond" w:hAnsi="Arial Nova Cond"/>
        </w:rPr>
        <w:t>El silencio de las normas que no estén contempladas en este Reglamento</w:t>
      </w:r>
      <w:r>
        <w:rPr>
          <w:rFonts w:ascii="Arial Nova Cond" w:hAnsi="Arial Nova Cond"/>
        </w:rPr>
        <w:t>, ni en el RG FUDE</w:t>
      </w:r>
      <w:r w:rsidRPr="006B215A">
        <w:rPr>
          <w:rFonts w:ascii="Arial Nova Cond" w:hAnsi="Arial Nova Cond"/>
        </w:rPr>
        <w:t>, quedarán a lo previsto y estipulado en el Reglamento General de la Federación Ecuestre Internacional (</w:t>
      </w:r>
      <w:r>
        <w:rPr>
          <w:rFonts w:ascii="Arial Nova Cond" w:hAnsi="Arial Nova Cond"/>
        </w:rPr>
        <w:t xml:space="preserve">en adelante RG </w:t>
      </w:r>
      <w:r w:rsidRPr="006B215A">
        <w:rPr>
          <w:rFonts w:ascii="Arial Nova Cond" w:hAnsi="Arial Nova Cond"/>
        </w:rPr>
        <w:t>FEI) y/o en el Reglamento de Salto FEI</w:t>
      </w:r>
      <w:r>
        <w:rPr>
          <w:rFonts w:ascii="Arial Nova Cond" w:hAnsi="Arial Nova Cond"/>
        </w:rPr>
        <w:t xml:space="preserve"> (en adelante JR FEI).</w:t>
      </w:r>
    </w:p>
    <w:p w14:paraId="783C472C" w14:textId="77777777" w:rsidR="008B55B4" w:rsidRDefault="008B55B4" w:rsidP="006E08B2">
      <w:pPr>
        <w:spacing w:after="0"/>
        <w:jc w:val="both"/>
        <w:rPr>
          <w:rFonts w:ascii="Arial Nova Cond" w:hAnsi="Arial Nova Cond"/>
        </w:rPr>
      </w:pPr>
      <w:r>
        <w:rPr>
          <w:rFonts w:ascii="Arial Nova Cond" w:hAnsi="Arial Nova Cond"/>
        </w:rPr>
        <w:tab/>
      </w:r>
      <w:r>
        <w:rPr>
          <w:rFonts w:ascii="Arial Nova Cond" w:hAnsi="Arial Nova Cond"/>
        </w:rPr>
        <w:tab/>
      </w:r>
      <w:r>
        <w:rPr>
          <w:rFonts w:ascii="Arial Nova Cond" w:hAnsi="Arial Nova Cond"/>
        </w:rPr>
        <w:tab/>
      </w:r>
      <w:r>
        <w:rPr>
          <w:rFonts w:ascii="Arial Nova Cond" w:hAnsi="Arial Nova Cond"/>
        </w:rPr>
        <w:tab/>
      </w:r>
      <w:r>
        <w:rPr>
          <w:rFonts w:ascii="Arial Nova Cond" w:hAnsi="Arial Nova Cond"/>
        </w:rPr>
        <w:tab/>
      </w:r>
      <w:r>
        <w:rPr>
          <w:rFonts w:ascii="Arial Nova Cond" w:hAnsi="Arial Nova Cond"/>
        </w:rPr>
        <w:tab/>
      </w:r>
      <w:r>
        <w:rPr>
          <w:rFonts w:ascii="Arial Nova Cond" w:hAnsi="Arial Nova Cond"/>
        </w:rPr>
        <w:tab/>
      </w:r>
    </w:p>
    <w:p w14:paraId="3B83619D" w14:textId="22138CAC" w:rsidR="008B55B4" w:rsidRDefault="008B55B4" w:rsidP="006E08B2">
      <w:pPr>
        <w:spacing w:after="0"/>
        <w:jc w:val="both"/>
        <w:rPr>
          <w:rFonts w:ascii="Arial Nova Cond" w:hAnsi="Arial Nova Cond"/>
        </w:rPr>
      </w:pPr>
      <w:r>
        <w:rPr>
          <w:rFonts w:ascii="Arial Nova Cond" w:hAnsi="Arial Nova Cond"/>
        </w:rPr>
        <w:t xml:space="preserve">5. </w:t>
      </w:r>
      <w:r>
        <w:rPr>
          <w:rFonts w:ascii="Arial Nova Cond" w:hAnsi="Arial Nova Cond"/>
        </w:rPr>
        <w:tab/>
      </w:r>
      <w:r w:rsidRPr="006B215A">
        <w:rPr>
          <w:rFonts w:ascii="Arial Nova Cond" w:hAnsi="Arial Nova Cond"/>
        </w:rPr>
        <w:t xml:space="preserve">Todos los aspectos técnicos de la disciplina Salto se mantendrán entre los </w:t>
      </w:r>
      <w:r w:rsidR="001E5D52" w:rsidRPr="006B215A">
        <w:rPr>
          <w:rFonts w:ascii="Arial Nova Cond" w:hAnsi="Arial Nova Cond"/>
        </w:rPr>
        <w:t>delegados</w:t>
      </w:r>
      <w:r w:rsidRPr="006B215A">
        <w:rPr>
          <w:rFonts w:ascii="Arial Nova Cond" w:hAnsi="Arial Nova Cond"/>
        </w:rPr>
        <w:t xml:space="preserve"> y la </w:t>
      </w:r>
      <w:r w:rsidRPr="00BA073A">
        <w:rPr>
          <w:rFonts w:ascii="Arial Nova Cond" w:hAnsi="Arial Nova Cond"/>
        </w:rPr>
        <w:t>Comisión de Salto (en adelante CS)</w:t>
      </w:r>
      <w:r w:rsidRPr="006B215A">
        <w:rPr>
          <w:rFonts w:ascii="Arial Nova Cond" w:hAnsi="Arial Nova Cond"/>
        </w:rPr>
        <w:t xml:space="preserve"> de FUDE, y cada club hará saber a la Federación el </w:t>
      </w:r>
      <w:r w:rsidRPr="00BA073A">
        <w:rPr>
          <w:rFonts w:ascii="Arial Nova Cond" w:hAnsi="Arial Nova Cond"/>
        </w:rPr>
        <w:t>n</w:t>
      </w:r>
      <w:r w:rsidRPr="006B215A">
        <w:rPr>
          <w:rFonts w:ascii="Arial Nova Cond" w:hAnsi="Arial Nova Cond"/>
        </w:rPr>
        <w:t xml:space="preserve">ombre de su </w:t>
      </w:r>
      <w:r w:rsidR="001E5D52" w:rsidRPr="006B215A">
        <w:rPr>
          <w:rFonts w:ascii="Arial Nova Cond" w:hAnsi="Arial Nova Cond"/>
        </w:rPr>
        <w:t>delegado</w:t>
      </w:r>
      <w:r w:rsidRPr="006B215A">
        <w:rPr>
          <w:rFonts w:ascii="Arial Nova Cond" w:hAnsi="Arial Nova Cond"/>
        </w:rPr>
        <w:t xml:space="preserve"> al comienzo de cada temporada. </w:t>
      </w:r>
      <w:r w:rsidRPr="00BA073A">
        <w:rPr>
          <w:rFonts w:ascii="Arial Nova Cond" w:hAnsi="Arial Nova Cond"/>
        </w:rPr>
        <w:br/>
      </w:r>
    </w:p>
    <w:p w14:paraId="3A449CFA" w14:textId="35DFECEA" w:rsidR="008B55B4" w:rsidRDefault="008B55B4" w:rsidP="006E08B2">
      <w:pPr>
        <w:spacing w:after="0"/>
        <w:jc w:val="both"/>
        <w:rPr>
          <w:rFonts w:ascii="Arial Nova Cond" w:hAnsi="Arial Nova Cond"/>
        </w:rPr>
      </w:pPr>
      <w:r>
        <w:rPr>
          <w:rFonts w:ascii="Arial Nova Cond" w:hAnsi="Arial Nova Cond"/>
        </w:rPr>
        <w:t xml:space="preserve">6. </w:t>
      </w:r>
      <w:r w:rsidRPr="006B215A">
        <w:rPr>
          <w:rFonts w:ascii="Arial Nova Cond" w:hAnsi="Arial Nova Cond"/>
        </w:rPr>
        <w:t>Este Reglamento entra</w:t>
      </w:r>
      <w:r>
        <w:rPr>
          <w:rFonts w:ascii="Arial Nova Cond" w:hAnsi="Arial Nova Cond"/>
        </w:rPr>
        <w:t>rá</w:t>
      </w:r>
      <w:r w:rsidRPr="006B215A">
        <w:rPr>
          <w:rFonts w:ascii="Arial Nova Cond" w:hAnsi="Arial Nova Cond"/>
        </w:rPr>
        <w:t xml:space="preserve"> en vigencia a partir del </w:t>
      </w:r>
      <w:r w:rsidR="001B7981">
        <w:rPr>
          <w:rFonts w:ascii="Arial Nova Cond" w:hAnsi="Arial Nova Cond"/>
        </w:rPr>
        <w:t>1</w:t>
      </w:r>
      <w:r w:rsidRPr="00CD2DA1">
        <w:rPr>
          <w:rFonts w:ascii="Arial Nova Cond" w:hAnsi="Arial Nova Cond"/>
        </w:rPr>
        <w:t>ero</w:t>
      </w:r>
      <w:r w:rsidRPr="006B215A">
        <w:rPr>
          <w:rFonts w:ascii="Arial Nova Cond" w:hAnsi="Arial Nova Cond"/>
        </w:rPr>
        <w:t xml:space="preserve"> de </w:t>
      </w:r>
      <w:r w:rsidRPr="00CD2DA1">
        <w:rPr>
          <w:rFonts w:ascii="Arial Nova Cond" w:hAnsi="Arial Nova Cond"/>
        </w:rPr>
        <w:t>febrero</w:t>
      </w:r>
      <w:r w:rsidRPr="006B215A">
        <w:rPr>
          <w:rFonts w:ascii="Arial Nova Cond" w:hAnsi="Arial Nova Cond"/>
        </w:rPr>
        <w:t xml:space="preserve"> de 202</w:t>
      </w:r>
      <w:r w:rsidR="001B7981">
        <w:rPr>
          <w:rFonts w:ascii="Arial Nova Cond" w:hAnsi="Arial Nova Cond"/>
        </w:rPr>
        <w:t>6</w:t>
      </w:r>
      <w:r w:rsidRPr="00CD2DA1">
        <w:rPr>
          <w:rFonts w:ascii="Arial Nova Cond" w:hAnsi="Arial Nova Cond"/>
        </w:rPr>
        <w:t xml:space="preserve"> </w:t>
      </w:r>
      <w:r w:rsidRPr="006B215A">
        <w:rPr>
          <w:rFonts w:ascii="Arial Nova Cond" w:hAnsi="Arial Nova Cond"/>
        </w:rPr>
        <w:t xml:space="preserve">y regirá en todo el territorio nacional. </w:t>
      </w:r>
    </w:p>
    <w:p w14:paraId="7546ED99" w14:textId="77777777" w:rsidR="008B55B4" w:rsidRDefault="008B55B4" w:rsidP="00960C24">
      <w:pPr>
        <w:spacing w:after="0"/>
        <w:rPr>
          <w:rFonts w:ascii="Arial Nova Cond" w:hAnsi="Arial Nova Cond"/>
        </w:rPr>
      </w:pPr>
    </w:p>
    <w:p w14:paraId="3D15EB10" w14:textId="77777777" w:rsidR="008B55B4" w:rsidRDefault="008B55B4" w:rsidP="00960C24">
      <w:pPr>
        <w:spacing w:after="0"/>
        <w:rPr>
          <w:rFonts w:ascii="Arial Nova Cond" w:hAnsi="Arial Nova Cond"/>
        </w:rPr>
      </w:pPr>
    </w:p>
    <w:p w14:paraId="0CE78E9F" w14:textId="77777777" w:rsidR="008B55B4" w:rsidRDefault="008B55B4" w:rsidP="00960C24">
      <w:pPr>
        <w:spacing w:after="0"/>
        <w:rPr>
          <w:rFonts w:ascii="Arial Nova Cond" w:hAnsi="Arial Nova Cond"/>
        </w:rPr>
      </w:pPr>
    </w:p>
    <w:p w14:paraId="2A571A04" w14:textId="77777777" w:rsidR="008B55B4" w:rsidRDefault="008B55B4" w:rsidP="00960C24">
      <w:pPr>
        <w:spacing w:after="0"/>
        <w:rPr>
          <w:rFonts w:ascii="Arial Nova Cond" w:hAnsi="Arial Nova Cond"/>
        </w:rPr>
      </w:pPr>
    </w:p>
    <w:p w14:paraId="6A8DE464" w14:textId="77777777" w:rsidR="008B55B4" w:rsidRDefault="008B55B4" w:rsidP="00960C24">
      <w:pPr>
        <w:spacing w:after="0"/>
        <w:rPr>
          <w:rFonts w:ascii="Arial Nova Cond" w:hAnsi="Arial Nova Cond"/>
        </w:rPr>
      </w:pPr>
    </w:p>
    <w:p w14:paraId="607FC178" w14:textId="77777777" w:rsidR="008B55B4" w:rsidRDefault="008B55B4" w:rsidP="00960C24">
      <w:pPr>
        <w:spacing w:after="0"/>
        <w:rPr>
          <w:rFonts w:ascii="Arial Nova Cond" w:hAnsi="Arial Nova Cond"/>
        </w:rPr>
      </w:pPr>
    </w:p>
    <w:p w14:paraId="202DFD13" w14:textId="77777777" w:rsidR="008B55B4" w:rsidRDefault="008B55B4" w:rsidP="00960C24">
      <w:pPr>
        <w:spacing w:after="0"/>
        <w:rPr>
          <w:rFonts w:ascii="Arial Nova Cond" w:hAnsi="Arial Nova Cond"/>
        </w:rPr>
      </w:pPr>
    </w:p>
    <w:p w14:paraId="1F528BA2" w14:textId="77777777" w:rsidR="008B55B4" w:rsidRDefault="008B55B4" w:rsidP="00960C24">
      <w:pPr>
        <w:spacing w:after="0"/>
        <w:rPr>
          <w:rFonts w:ascii="Arial Nova Cond" w:hAnsi="Arial Nova Cond"/>
        </w:rPr>
      </w:pPr>
    </w:p>
    <w:p w14:paraId="3CC39580" w14:textId="77777777" w:rsidR="008B55B4" w:rsidRDefault="008B55B4" w:rsidP="00960C24">
      <w:pPr>
        <w:spacing w:after="0"/>
        <w:rPr>
          <w:rFonts w:ascii="Arial Nova Cond" w:hAnsi="Arial Nova Cond"/>
        </w:rPr>
      </w:pPr>
    </w:p>
    <w:p w14:paraId="364B2C90" w14:textId="77777777" w:rsidR="008B55B4" w:rsidRDefault="008B55B4" w:rsidP="00960C24">
      <w:pPr>
        <w:spacing w:after="0"/>
        <w:rPr>
          <w:rFonts w:ascii="Arial Nova Cond" w:hAnsi="Arial Nova Cond"/>
        </w:rPr>
      </w:pPr>
    </w:p>
    <w:p w14:paraId="14A7BB00" w14:textId="77777777" w:rsidR="008B55B4" w:rsidRDefault="008B55B4" w:rsidP="00960C24">
      <w:pPr>
        <w:spacing w:after="0"/>
        <w:rPr>
          <w:rFonts w:ascii="Arial Nova Cond" w:hAnsi="Arial Nova Cond"/>
        </w:rPr>
      </w:pPr>
    </w:p>
    <w:p w14:paraId="4FAA9C42" w14:textId="77777777" w:rsidR="008B55B4" w:rsidRDefault="008B55B4" w:rsidP="00960C24">
      <w:pPr>
        <w:spacing w:after="0"/>
        <w:rPr>
          <w:rFonts w:ascii="Arial Nova Cond" w:hAnsi="Arial Nova Cond"/>
        </w:rPr>
      </w:pPr>
    </w:p>
    <w:p w14:paraId="7CF95AB7" w14:textId="77777777" w:rsidR="008B55B4" w:rsidRDefault="008B55B4" w:rsidP="00960C24">
      <w:pPr>
        <w:spacing w:after="0"/>
        <w:rPr>
          <w:rFonts w:ascii="Arial Nova Cond" w:hAnsi="Arial Nova Cond"/>
        </w:rPr>
      </w:pPr>
    </w:p>
    <w:p w14:paraId="051A067C" w14:textId="77777777" w:rsidR="008B55B4" w:rsidRDefault="008B55B4" w:rsidP="00960C24">
      <w:pPr>
        <w:spacing w:after="0"/>
        <w:rPr>
          <w:rFonts w:ascii="Arial Nova Cond" w:hAnsi="Arial Nova Cond"/>
        </w:rPr>
      </w:pPr>
    </w:p>
    <w:p w14:paraId="52777B04" w14:textId="77777777" w:rsidR="008B55B4" w:rsidRDefault="008B55B4" w:rsidP="00960C24">
      <w:pPr>
        <w:spacing w:after="0"/>
        <w:rPr>
          <w:rFonts w:ascii="Arial Nova Cond" w:hAnsi="Arial Nova Cond"/>
        </w:rPr>
      </w:pPr>
    </w:p>
    <w:p w14:paraId="4CB73C97" w14:textId="77777777" w:rsidR="008B55B4" w:rsidRDefault="008B55B4" w:rsidP="00960C24">
      <w:pPr>
        <w:spacing w:after="0"/>
        <w:rPr>
          <w:rFonts w:ascii="Arial Nova Cond" w:hAnsi="Arial Nova Cond"/>
        </w:rPr>
      </w:pPr>
    </w:p>
    <w:p w14:paraId="2C9C5B87" w14:textId="77777777" w:rsidR="008B55B4" w:rsidRPr="00CD2DA1" w:rsidRDefault="008B55B4" w:rsidP="00960C24">
      <w:pPr>
        <w:spacing w:after="0"/>
        <w:rPr>
          <w:rFonts w:ascii="Arial Nova Cond" w:hAnsi="Arial Nova Cond"/>
        </w:rPr>
      </w:pPr>
    </w:p>
    <w:p w14:paraId="05700863" w14:textId="77777777" w:rsidR="008B55B4" w:rsidRPr="00CD2DA1" w:rsidRDefault="008B55B4" w:rsidP="00960C24">
      <w:pPr>
        <w:spacing w:after="0"/>
        <w:rPr>
          <w:rFonts w:ascii="Arial Nova Cond" w:hAnsi="Arial Nova Cond"/>
        </w:rPr>
      </w:pPr>
    </w:p>
    <w:p w14:paraId="35FE763D" w14:textId="7E117330" w:rsidR="008B55B4" w:rsidRPr="00947E23" w:rsidRDefault="008B55B4" w:rsidP="00960C24">
      <w:pPr>
        <w:pStyle w:val="Ttulo1"/>
        <w:rPr>
          <w:color w:val="383C90"/>
        </w:rPr>
      </w:pPr>
      <w:bookmarkStart w:id="1" w:name="_Toc230688343"/>
      <w:r w:rsidRPr="00947E23">
        <w:rPr>
          <w:color w:val="383C90"/>
        </w:rPr>
        <w:lastRenderedPageBreak/>
        <w:t>CAPÍTULO I</w:t>
      </w:r>
      <w:bookmarkEnd w:id="1"/>
    </w:p>
    <w:p w14:paraId="7E0AC571" w14:textId="77777777" w:rsidR="008B55B4" w:rsidRPr="00947E23" w:rsidRDefault="008B55B4" w:rsidP="00960C24">
      <w:pPr>
        <w:pStyle w:val="Ttulo2"/>
        <w:rPr>
          <w:color w:val="383C90"/>
        </w:rPr>
      </w:pPr>
      <w:bookmarkStart w:id="2" w:name="_Toc230688344"/>
      <w:r w:rsidRPr="00947E23">
        <w:rPr>
          <w:color w:val="383C90"/>
        </w:rPr>
        <w:t>GENERALIDADES DE LOS CONCURSOS</w:t>
      </w:r>
      <w:bookmarkEnd w:id="2"/>
    </w:p>
    <w:p w14:paraId="7E458498" w14:textId="77777777" w:rsidR="008B55B4" w:rsidRDefault="008B55B4" w:rsidP="00F12BC7">
      <w:pPr>
        <w:spacing w:after="0"/>
        <w:jc w:val="both"/>
        <w:rPr>
          <w:rFonts w:ascii="Arial Nova Cond" w:hAnsi="Arial Nova Cond"/>
        </w:rPr>
      </w:pPr>
    </w:p>
    <w:p w14:paraId="0B09AFFA" w14:textId="77777777" w:rsidR="003A66C8" w:rsidRPr="00A55994" w:rsidRDefault="003A66C8" w:rsidP="00F12BC7">
      <w:pPr>
        <w:spacing w:after="0"/>
        <w:jc w:val="both"/>
        <w:rPr>
          <w:rFonts w:ascii="Arial Nova Cond" w:hAnsi="Arial Nova Cond"/>
        </w:rPr>
      </w:pPr>
    </w:p>
    <w:p w14:paraId="4BFCC7DC" w14:textId="77777777" w:rsidR="008B55B4" w:rsidRPr="00CD2DA1" w:rsidRDefault="008B55B4" w:rsidP="00F12BC7">
      <w:pPr>
        <w:spacing w:after="0"/>
        <w:jc w:val="both"/>
        <w:rPr>
          <w:rFonts w:ascii="Arial Nova Cond" w:hAnsi="Arial Nova Cond"/>
        </w:rPr>
      </w:pPr>
      <w:r w:rsidRPr="00A55994">
        <w:rPr>
          <w:rFonts w:ascii="Arial Nova Cond" w:hAnsi="Arial Nova Cond"/>
        </w:rPr>
        <w:t xml:space="preserve">1. </w:t>
      </w:r>
      <w:r>
        <w:rPr>
          <w:rFonts w:ascii="Arial Nova Cond" w:hAnsi="Arial Nova Cond"/>
        </w:rPr>
        <w:tab/>
      </w:r>
      <w:r w:rsidRPr="00A55994">
        <w:rPr>
          <w:rFonts w:ascii="Arial Nova Cond" w:hAnsi="Arial Nova Cond"/>
        </w:rPr>
        <w:t xml:space="preserve">Un Concurso de Salto está constituido por una o más pruebas desarrolladas en un mismo lugar a lo largo de una o varias jornadas, de acuerdo a un </w:t>
      </w:r>
      <w:proofErr w:type="spellStart"/>
      <w:r>
        <w:rPr>
          <w:rFonts w:ascii="Arial Nova Cond" w:hAnsi="Arial Nova Cond"/>
        </w:rPr>
        <w:t>a</w:t>
      </w:r>
      <w:r w:rsidRPr="00CD2DA1">
        <w:rPr>
          <w:rFonts w:ascii="Arial Nova Cond" w:hAnsi="Arial Nova Cond"/>
        </w:rPr>
        <w:t>nteprograma</w:t>
      </w:r>
      <w:proofErr w:type="spellEnd"/>
      <w:r w:rsidRPr="00CD2DA1">
        <w:rPr>
          <w:rFonts w:ascii="Arial Nova Cond" w:hAnsi="Arial Nova Cond"/>
        </w:rPr>
        <w:t xml:space="preserve"> (</w:t>
      </w:r>
      <w:r>
        <w:rPr>
          <w:rFonts w:ascii="Arial Nova Cond" w:hAnsi="Arial Nova Cond"/>
        </w:rPr>
        <w:t xml:space="preserve">en adelante </w:t>
      </w:r>
      <w:r w:rsidRPr="00CD2DA1">
        <w:rPr>
          <w:rFonts w:ascii="Arial Nova Cond" w:hAnsi="Arial Nova Cond"/>
        </w:rPr>
        <w:t>AP)</w:t>
      </w:r>
      <w:r>
        <w:rPr>
          <w:rFonts w:ascii="Arial Nova Cond" w:hAnsi="Arial Nova Cond"/>
        </w:rPr>
        <w:t xml:space="preserve">, </w:t>
      </w:r>
      <w:r w:rsidRPr="00A55994">
        <w:rPr>
          <w:rFonts w:ascii="Arial Nova Cond" w:hAnsi="Arial Nova Cond"/>
        </w:rPr>
        <w:t xml:space="preserve">que debe ser elevado con 15 días de anticipación a la </w:t>
      </w:r>
      <w:r>
        <w:rPr>
          <w:rFonts w:ascii="Arial Nova Cond" w:hAnsi="Arial Nova Cond"/>
        </w:rPr>
        <w:t>CS</w:t>
      </w:r>
      <w:r w:rsidRPr="00A55994">
        <w:rPr>
          <w:rFonts w:ascii="Arial Nova Cond" w:hAnsi="Arial Nova Cond"/>
        </w:rPr>
        <w:t xml:space="preserve"> y aprobado por la misma. </w:t>
      </w:r>
    </w:p>
    <w:p w14:paraId="3B8C1A83" w14:textId="77777777" w:rsidR="008B55B4" w:rsidRDefault="008B55B4" w:rsidP="00F12BC7">
      <w:pPr>
        <w:spacing w:after="0"/>
        <w:jc w:val="both"/>
        <w:rPr>
          <w:rFonts w:ascii="Arial Nova Cond" w:hAnsi="Arial Nova Cond"/>
        </w:rPr>
      </w:pPr>
    </w:p>
    <w:p w14:paraId="08E1FA65" w14:textId="6308580E" w:rsidR="008B55B4" w:rsidRDefault="008B55B4" w:rsidP="00F12BC7">
      <w:pPr>
        <w:spacing w:after="0"/>
        <w:jc w:val="both"/>
        <w:rPr>
          <w:rFonts w:ascii="Arial Nova Cond" w:hAnsi="Arial Nova Cond"/>
        </w:rPr>
      </w:pPr>
      <w:r w:rsidRPr="00A55994">
        <w:rPr>
          <w:rFonts w:ascii="Arial Nova Cond" w:hAnsi="Arial Nova Cond"/>
        </w:rPr>
        <w:t xml:space="preserve">2. </w:t>
      </w:r>
      <w:r>
        <w:rPr>
          <w:rFonts w:ascii="Arial Nova Cond" w:hAnsi="Arial Nova Cond"/>
        </w:rPr>
        <w:tab/>
      </w:r>
      <w:r w:rsidRPr="00A55994">
        <w:rPr>
          <w:rFonts w:ascii="Arial Nova Cond" w:hAnsi="Arial Nova Cond"/>
        </w:rPr>
        <w:t>Esta Federación</w:t>
      </w:r>
      <w:r w:rsidR="005C32F8">
        <w:rPr>
          <w:rFonts w:ascii="Arial Nova Cond" w:hAnsi="Arial Nova Cond"/>
        </w:rPr>
        <w:t xml:space="preserve"> </w:t>
      </w:r>
      <w:r w:rsidRPr="00A55994">
        <w:rPr>
          <w:rFonts w:ascii="Arial Nova Cond" w:hAnsi="Arial Nova Cond"/>
        </w:rPr>
        <w:t xml:space="preserve">deslinda toda responsabilidad por cualquier tipo de accidentes o perjuicios de cualquier clase que puedan sufrir jinetes, entrenadores, caballerizos, o cualquier persona, equino o bien que intervenga directa o indirectamente durante el desarrollo de las pruebas federadas. </w:t>
      </w:r>
      <w:r w:rsidR="00960C24">
        <w:rPr>
          <w:rFonts w:ascii="Arial Nova Cond" w:hAnsi="Arial Nova Cond"/>
        </w:rPr>
        <w:t xml:space="preserve">(Capitulo 1 - Articulo 100 – </w:t>
      </w:r>
      <w:proofErr w:type="spellStart"/>
      <w:r w:rsidR="00960C24">
        <w:rPr>
          <w:rFonts w:ascii="Arial Nova Cond" w:hAnsi="Arial Nova Cond"/>
        </w:rPr>
        <w:t>Insiso</w:t>
      </w:r>
      <w:proofErr w:type="spellEnd"/>
      <w:r w:rsidR="00960C24">
        <w:rPr>
          <w:rFonts w:ascii="Arial Nova Cond" w:hAnsi="Arial Nova Cond"/>
        </w:rPr>
        <w:t xml:space="preserve"> 8)</w:t>
      </w:r>
    </w:p>
    <w:p w14:paraId="604FB042" w14:textId="77777777" w:rsidR="008B55B4" w:rsidRDefault="008B55B4" w:rsidP="00F12BC7">
      <w:pPr>
        <w:spacing w:after="0"/>
        <w:jc w:val="both"/>
        <w:rPr>
          <w:rFonts w:ascii="Arial Nova Cond" w:hAnsi="Arial Nova Cond"/>
        </w:rPr>
      </w:pPr>
    </w:p>
    <w:p w14:paraId="6C29BD53" w14:textId="77777777" w:rsidR="008B55B4" w:rsidRPr="00CD2DA1" w:rsidRDefault="008B55B4" w:rsidP="00F12BC7">
      <w:pPr>
        <w:spacing w:after="0"/>
        <w:jc w:val="both"/>
        <w:rPr>
          <w:rFonts w:ascii="Arial Nova Cond" w:hAnsi="Arial Nova Cond"/>
        </w:rPr>
      </w:pPr>
      <w:r w:rsidRPr="00A55994">
        <w:rPr>
          <w:rFonts w:ascii="Arial Nova Cond" w:hAnsi="Arial Nova Cond"/>
        </w:rPr>
        <w:t xml:space="preserve">3. </w:t>
      </w:r>
      <w:r>
        <w:rPr>
          <w:rFonts w:ascii="Arial Nova Cond" w:hAnsi="Arial Nova Cond"/>
        </w:rPr>
        <w:tab/>
      </w:r>
      <w:r w:rsidRPr="00A55994">
        <w:rPr>
          <w:rFonts w:ascii="Arial Nova Cond" w:hAnsi="Arial Nova Cond"/>
        </w:rPr>
        <w:t>Es ob</w:t>
      </w:r>
      <w:r>
        <w:rPr>
          <w:rFonts w:ascii="Arial Nova Cond" w:hAnsi="Arial Nova Cond"/>
        </w:rPr>
        <w:t>ligación del</w:t>
      </w:r>
      <w:r w:rsidRPr="00A55994">
        <w:rPr>
          <w:rFonts w:ascii="Arial Nova Cond" w:hAnsi="Arial Nova Cond"/>
        </w:rPr>
        <w:t xml:space="preserve"> Club Organizador</w:t>
      </w:r>
      <w:r>
        <w:rPr>
          <w:rFonts w:ascii="Arial Nova Cond" w:hAnsi="Arial Nova Cond"/>
        </w:rPr>
        <w:t xml:space="preserve"> (en adelante CO)</w:t>
      </w:r>
      <w:r w:rsidRPr="00A55994">
        <w:rPr>
          <w:rFonts w:ascii="Arial Nova Cond" w:hAnsi="Arial Nova Cond"/>
        </w:rPr>
        <w:t xml:space="preserve"> contar con la presencia </w:t>
      </w:r>
      <w:r w:rsidRPr="00CD2DA1">
        <w:rPr>
          <w:rFonts w:ascii="Arial Nova Cond" w:hAnsi="Arial Nova Cond"/>
        </w:rPr>
        <w:t xml:space="preserve">de </w:t>
      </w:r>
      <w:r w:rsidRPr="00A55994">
        <w:rPr>
          <w:rFonts w:ascii="Arial Nova Cond" w:hAnsi="Arial Nova Cond"/>
        </w:rPr>
        <w:t>un médico</w:t>
      </w:r>
      <w:r w:rsidRPr="00CD2DA1">
        <w:rPr>
          <w:rFonts w:ascii="Arial Nova Cond" w:hAnsi="Arial Nova Cond"/>
        </w:rPr>
        <w:t xml:space="preserve">, </w:t>
      </w:r>
      <w:r w:rsidRPr="00A55994">
        <w:rPr>
          <w:rFonts w:ascii="Arial Nova Cond" w:hAnsi="Arial Nova Cond"/>
        </w:rPr>
        <w:t xml:space="preserve">debiendo cumplir con el protocolo sanitario establecido por </w:t>
      </w:r>
      <w:r w:rsidRPr="00CD2DA1">
        <w:rPr>
          <w:rFonts w:ascii="Arial Nova Cond" w:hAnsi="Arial Nova Cond"/>
        </w:rPr>
        <w:t>FUDE</w:t>
      </w:r>
      <w:r w:rsidRPr="00A55994">
        <w:rPr>
          <w:rFonts w:ascii="Arial Nova Cond" w:hAnsi="Arial Nova Cond"/>
        </w:rPr>
        <w:t xml:space="preserve"> y estar presente durante t</w:t>
      </w:r>
      <w:r w:rsidRPr="002F57E4">
        <w:rPr>
          <w:rFonts w:ascii="Arial Nova Cond" w:hAnsi="Arial Nova Cond"/>
        </w:rPr>
        <w:t>odo el evento.</w:t>
      </w:r>
    </w:p>
    <w:p w14:paraId="185101D4" w14:textId="77777777" w:rsidR="008B55B4" w:rsidRPr="000A5C40" w:rsidRDefault="008B55B4" w:rsidP="00F12BC7">
      <w:pPr>
        <w:spacing w:after="0"/>
        <w:jc w:val="both"/>
        <w:rPr>
          <w:rFonts w:ascii="Arial Nova Cond" w:hAnsi="Arial Nova Cond"/>
        </w:rPr>
      </w:pPr>
    </w:p>
    <w:p w14:paraId="76BFF269" w14:textId="77777777" w:rsidR="008B55B4" w:rsidRDefault="008B55B4" w:rsidP="00F12BC7">
      <w:pPr>
        <w:spacing w:after="0"/>
        <w:jc w:val="both"/>
        <w:rPr>
          <w:rFonts w:ascii="Arial Nova Cond" w:hAnsi="Arial Nova Cond"/>
        </w:rPr>
      </w:pPr>
      <w:r w:rsidRPr="000A5C40">
        <w:rPr>
          <w:rFonts w:ascii="Arial Nova Cond" w:hAnsi="Arial Nova Cond"/>
        </w:rPr>
        <w:t xml:space="preserve">4. </w:t>
      </w:r>
      <w:r>
        <w:rPr>
          <w:rFonts w:ascii="Arial Nova Cond" w:hAnsi="Arial Nova Cond"/>
        </w:rPr>
        <w:tab/>
      </w:r>
      <w:r w:rsidRPr="00CD2DA1">
        <w:rPr>
          <w:rFonts w:ascii="Arial Nova Cond" w:hAnsi="Arial Nova Cond"/>
        </w:rPr>
        <w:t>Respecto a la presencia de veterinarios:</w:t>
      </w:r>
    </w:p>
    <w:p w14:paraId="3CC3A287" w14:textId="77777777" w:rsidR="008B55B4" w:rsidRPr="00CD2DA1" w:rsidRDefault="008B55B4" w:rsidP="00F12BC7">
      <w:pPr>
        <w:spacing w:after="0"/>
        <w:jc w:val="both"/>
        <w:rPr>
          <w:rFonts w:ascii="Arial Nova Cond" w:hAnsi="Arial Nova Cond"/>
        </w:rPr>
      </w:pPr>
    </w:p>
    <w:p w14:paraId="383EDC9A" w14:textId="5794C3D3" w:rsidR="008B55B4" w:rsidRPr="00960C24" w:rsidRDefault="008B55B4" w:rsidP="00F12BC7">
      <w:pPr>
        <w:pStyle w:val="Prrafodelista"/>
        <w:numPr>
          <w:ilvl w:val="0"/>
          <w:numId w:val="28"/>
        </w:numPr>
        <w:spacing w:after="0"/>
        <w:jc w:val="both"/>
        <w:rPr>
          <w:rFonts w:ascii="Arial Nova Cond" w:hAnsi="Arial Nova Cond"/>
        </w:rPr>
      </w:pPr>
      <w:r w:rsidRPr="00960C24">
        <w:rPr>
          <w:rFonts w:ascii="Arial Nova Cond" w:hAnsi="Arial Nova Cond"/>
        </w:rPr>
        <w:t xml:space="preserve">Se debe de contar con un Veterinario de Libre Ejercicio acreditado de la lista vigente del Ministerio de Ganadería, Agricultura y Pesca (en adelante MGAP) para el control de los pasaportes, cumpliendo con la resolución DGSG N°271/2023. </w:t>
      </w:r>
    </w:p>
    <w:p w14:paraId="5EA1C554" w14:textId="55EBA4CF" w:rsidR="008B55B4" w:rsidRPr="00960C24" w:rsidRDefault="008B55B4" w:rsidP="00F12BC7">
      <w:pPr>
        <w:pStyle w:val="Prrafodelista"/>
        <w:numPr>
          <w:ilvl w:val="0"/>
          <w:numId w:val="28"/>
        </w:numPr>
        <w:spacing w:after="0"/>
        <w:jc w:val="both"/>
        <w:rPr>
          <w:rFonts w:ascii="Arial Nova Cond" w:hAnsi="Arial Nova Cond"/>
        </w:rPr>
      </w:pPr>
      <w:r w:rsidRPr="00960C24">
        <w:rPr>
          <w:rFonts w:ascii="Arial Nova Cond" w:hAnsi="Arial Nova Cond"/>
        </w:rPr>
        <w:t xml:space="preserve">El mismo deberá estar presente durante </w:t>
      </w:r>
      <w:r w:rsidR="00100A52" w:rsidRPr="00960C24">
        <w:rPr>
          <w:rFonts w:ascii="Arial Nova Cond" w:hAnsi="Arial Nova Cond"/>
        </w:rPr>
        <w:t>cinco</w:t>
      </w:r>
      <w:r w:rsidRPr="00960C24">
        <w:rPr>
          <w:rFonts w:ascii="Arial Nova Cond" w:hAnsi="Arial Nova Cond"/>
        </w:rPr>
        <w:t xml:space="preserve"> (</w:t>
      </w:r>
      <w:r w:rsidR="00100A52" w:rsidRPr="00960C24">
        <w:rPr>
          <w:rFonts w:ascii="Arial Nova Cond" w:hAnsi="Arial Nova Cond"/>
        </w:rPr>
        <w:t>5</w:t>
      </w:r>
      <w:r w:rsidRPr="00960C24">
        <w:rPr>
          <w:rFonts w:ascii="Arial Nova Cond" w:hAnsi="Arial Nova Cond"/>
        </w:rPr>
        <w:t>) horas como mínimo y dicha información deberá figurar en el AP.</w:t>
      </w:r>
    </w:p>
    <w:p w14:paraId="7F1C08FE" w14:textId="77777777" w:rsidR="008B55B4" w:rsidRPr="00CD2DA1" w:rsidRDefault="008B55B4" w:rsidP="00F12BC7">
      <w:pPr>
        <w:spacing w:after="0"/>
        <w:jc w:val="both"/>
        <w:rPr>
          <w:rFonts w:ascii="Arial Nova Cond" w:hAnsi="Arial Nova Cond"/>
        </w:rPr>
      </w:pPr>
    </w:p>
    <w:p w14:paraId="71920489" w14:textId="684BCF5E" w:rsidR="008B55B4" w:rsidRPr="00960C24" w:rsidRDefault="00100A52" w:rsidP="00F12BC7">
      <w:pPr>
        <w:pStyle w:val="Prrafodelista"/>
        <w:numPr>
          <w:ilvl w:val="0"/>
          <w:numId w:val="28"/>
        </w:numPr>
        <w:spacing w:after="0"/>
        <w:jc w:val="both"/>
        <w:rPr>
          <w:rFonts w:ascii="Arial Nova Cond" w:hAnsi="Arial Nova Cond"/>
        </w:rPr>
      </w:pPr>
      <w:r w:rsidRPr="00960C24">
        <w:rPr>
          <w:rFonts w:ascii="Arial Nova Cond" w:hAnsi="Arial Nova Cond"/>
        </w:rPr>
        <w:t>A</w:t>
      </w:r>
      <w:r w:rsidR="008B55B4" w:rsidRPr="00960C24">
        <w:rPr>
          <w:rFonts w:ascii="Arial Nova Cond" w:hAnsi="Arial Nova Cond"/>
        </w:rPr>
        <w:t xml:space="preserve"> su vez contará con servicio de veterinario </w:t>
      </w:r>
      <w:r w:rsidRPr="00960C24">
        <w:rPr>
          <w:rFonts w:ascii="Arial Nova Cond" w:hAnsi="Arial Nova Cond"/>
        </w:rPr>
        <w:t>durante todo el evento</w:t>
      </w:r>
      <w:r w:rsidR="008B55B4" w:rsidRPr="00960C24">
        <w:rPr>
          <w:rFonts w:ascii="Arial Nova Cond" w:hAnsi="Arial Nova Cond"/>
        </w:rPr>
        <w:t>, cuyo nombre y contacto deberá también figurar en el AP.</w:t>
      </w:r>
      <w:r w:rsidRPr="00960C24">
        <w:rPr>
          <w:rFonts w:ascii="Arial Nova Cond" w:hAnsi="Arial Nova Cond"/>
        </w:rPr>
        <w:t xml:space="preserve"> Pudiendo ser el mismo anteriormente mencionado.  </w:t>
      </w:r>
    </w:p>
    <w:p w14:paraId="09C4FD2D" w14:textId="77777777" w:rsidR="008B55B4" w:rsidRDefault="008B55B4" w:rsidP="00F12BC7">
      <w:pPr>
        <w:spacing w:after="0"/>
        <w:ind w:left="708" w:firstLine="708"/>
        <w:jc w:val="both"/>
        <w:rPr>
          <w:rFonts w:ascii="Arial Nova Cond" w:hAnsi="Arial Nova Cond"/>
        </w:rPr>
      </w:pPr>
    </w:p>
    <w:p w14:paraId="2FB5B680" w14:textId="42520330" w:rsidR="008B55B4" w:rsidRPr="00960C24" w:rsidRDefault="008B55B4" w:rsidP="00F12BC7">
      <w:pPr>
        <w:pStyle w:val="Prrafodelista"/>
        <w:numPr>
          <w:ilvl w:val="0"/>
          <w:numId w:val="28"/>
        </w:numPr>
        <w:spacing w:after="0"/>
        <w:jc w:val="both"/>
        <w:rPr>
          <w:rFonts w:ascii="Arial Nova Cond" w:hAnsi="Arial Nova Cond"/>
        </w:rPr>
      </w:pPr>
      <w:r w:rsidRPr="00960C24">
        <w:rPr>
          <w:rFonts w:ascii="Arial Nova Cond" w:hAnsi="Arial Nova Cond"/>
        </w:rPr>
        <w:t>Estas disposiciones se adecuarán a las normativas vigentes, según cambios y/o</w:t>
      </w:r>
      <w:r w:rsidR="00960C24">
        <w:rPr>
          <w:rFonts w:ascii="Arial Nova Cond" w:hAnsi="Arial Nova Cond"/>
        </w:rPr>
        <w:t xml:space="preserve"> </w:t>
      </w:r>
      <w:r w:rsidRPr="00960C24">
        <w:rPr>
          <w:rFonts w:ascii="Arial Nova Cond" w:hAnsi="Arial Nova Cond"/>
        </w:rPr>
        <w:t>modificaciones que realice el MGAP</w:t>
      </w:r>
      <w:r w:rsidR="00100A52" w:rsidRPr="00960C24">
        <w:rPr>
          <w:rFonts w:ascii="Arial Nova Cond" w:hAnsi="Arial Nova Cond"/>
        </w:rPr>
        <w:t xml:space="preserve"> y el Colegio Veterinario.</w:t>
      </w:r>
    </w:p>
    <w:p w14:paraId="69271C99" w14:textId="77777777" w:rsidR="008B55B4" w:rsidRPr="00CD2DA1" w:rsidRDefault="008B55B4" w:rsidP="00F12BC7">
      <w:pPr>
        <w:spacing w:after="0"/>
        <w:jc w:val="both"/>
        <w:rPr>
          <w:rFonts w:ascii="Arial Nova Cond" w:hAnsi="Arial Nova Cond"/>
        </w:rPr>
      </w:pPr>
    </w:p>
    <w:p w14:paraId="1C80FA18" w14:textId="77777777" w:rsidR="008B55B4" w:rsidRPr="00CD2DA1" w:rsidRDefault="008B55B4" w:rsidP="00F12BC7">
      <w:pPr>
        <w:spacing w:after="0"/>
        <w:jc w:val="both"/>
        <w:rPr>
          <w:rFonts w:ascii="Arial Nova Cond" w:hAnsi="Arial Nova Cond"/>
        </w:rPr>
      </w:pPr>
      <w:r w:rsidRPr="00CC7CB3">
        <w:rPr>
          <w:rFonts w:ascii="Arial Nova Cond" w:hAnsi="Arial Nova Cond"/>
        </w:rPr>
        <w:t xml:space="preserve">5. </w:t>
      </w:r>
      <w:r w:rsidRPr="00CC7CB3">
        <w:rPr>
          <w:rFonts w:ascii="Arial Nova Cond" w:hAnsi="Arial Nova Cond"/>
        </w:rPr>
        <w:tab/>
        <w:t xml:space="preserve">No se pueden prever todas las eventualidades en este RNS. En circunstancias no previstas o excepcionales, es deber del Jurado del evento tomar una decisión con espíritu deportivo, acercándose lo más posible </w:t>
      </w:r>
      <w:r>
        <w:rPr>
          <w:rFonts w:ascii="Arial Nova Cond" w:hAnsi="Arial Nova Cond"/>
        </w:rPr>
        <w:t>al:</w:t>
      </w:r>
      <w:r w:rsidRPr="00CC7CB3">
        <w:rPr>
          <w:rFonts w:ascii="Arial Nova Cond" w:hAnsi="Arial Nova Cond"/>
        </w:rPr>
        <w:t xml:space="preserve"> RG FUDE, RNS, RG FEI, JR FEI; con obligación </w:t>
      </w:r>
      <w:r w:rsidRPr="00773247">
        <w:rPr>
          <w:rFonts w:ascii="Arial Nova Cond" w:hAnsi="Arial Nova Cond"/>
        </w:rPr>
        <w:t xml:space="preserve">del Jurado de informar inmediatamente en forma escrita a la </w:t>
      </w:r>
      <w:r w:rsidRPr="00CC7CB3">
        <w:rPr>
          <w:rFonts w:ascii="Arial Nova Cond" w:hAnsi="Arial Nova Cond"/>
        </w:rPr>
        <w:t xml:space="preserve">CS </w:t>
      </w:r>
      <w:r w:rsidRPr="00773247">
        <w:rPr>
          <w:rFonts w:ascii="Arial Nova Cond" w:hAnsi="Arial Nova Cond"/>
        </w:rPr>
        <w:t xml:space="preserve">FUDE. </w:t>
      </w:r>
    </w:p>
    <w:p w14:paraId="1B071C66" w14:textId="77777777" w:rsidR="008B55B4" w:rsidRDefault="008B55B4" w:rsidP="00F12BC7">
      <w:pPr>
        <w:spacing w:after="0"/>
        <w:jc w:val="both"/>
        <w:rPr>
          <w:rFonts w:ascii="Arial Nova Cond" w:hAnsi="Arial Nova Cond"/>
        </w:rPr>
      </w:pPr>
    </w:p>
    <w:p w14:paraId="7AD938F0" w14:textId="77777777" w:rsidR="008B55B4" w:rsidRDefault="008B55B4" w:rsidP="00F12BC7">
      <w:pPr>
        <w:spacing w:after="0"/>
        <w:jc w:val="both"/>
        <w:rPr>
          <w:rFonts w:ascii="Arial Nova Cond" w:hAnsi="Arial Nova Cond"/>
        </w:rPr>
      </w:pPr>
      <w:r>
        <w:rPr>
          <w:rFonts w:ascii="Arial Nova Cond" w:hAnsi="Arial Nova Cond"/>
        </w:rPr>
        <w:t xml:space="preserve">6. </w:t>
      </w:r>
      <w:r>
        <w:rPr>
          <w:rFonts w:ascii="Arial Nova Cond" w:hAnsi="Arial Nova Cond"/>
        </w:rPr>
        <w:tab/>
        <w:t>El simple hecho de que un jinete se inscriba en un evento de salto, implica la aceptación del RNS y RG FUDE.</w:t>
      </w:r>
    </w:p>
    <w:p w14:paraId="096A73C4" w14:textId="77777777" w:rsidR="00EC5621" w:rsidRDefault="00EC5621" w:rsidP="00F12BC7">
      <w:pPr>
        <w:spacing w:after="0"/>
        <w:jc w:val="both"/>
        <w:rPr>
          <w:rFonts w:ascii="Arial Nova Cond" w:hAnsi="Arial Nova Cond"/>
        </w:rPr>
      </w:pPr>
    </w:p>
    <w:p w14:paraId="45ACB21E" w14:textId="533223F5" w:rsidR="00EC5621" w:rsidRDefault="00EC5621" w:rsidP="00F12BC7">
      <w:pPr>
        <w:spacing w:after="0"/>
        <w:jc w:val="both"/>
        <w:rPr>
          <w:rFonts w:ascii="Arial Nova Cond" w:hAnsi="Arial Nova Cond"/>
        </w:rPr>
      </w:pPr>
      <w:r>
        <w:rPr>
          <w:rFonts w:ascii="Arial Nova Cond" w:hAnsi="Arial Nova Cond"/>
        </w:rPr>
        <w:t>7. Está prohibido el acceso a la pista de cualquier persona ajena al Club Organizador (</w:t>
      </w:r>
      <w:proofErr w:type="gramStart"/>
      <w:r>
        <w:rPr>
          <w:rFonts w:ascii="Arial Nova Cond" w:hAnsi="Arial Nova Cond"/>
        </w:rPr>
        <w:t>CO )</w:t>
      </w:r>
      <w:proofErr w:type="gramEnd"/>
      <w:r>
        <w:rPr>
          <w:rFonts w:ascii="Arial Nova Cond" w:hAnsi="Arial Nova Cond"/>
        </w:rPr>
        <w:t xml:space="preserve"> y/o las personas que este contratase para la realización del concurso (</w:t>
      </w:r>
      <w:proofErr w:type="spellStart"/>
      <w:r>
        <w:rPr>
          <w:rFonts w:ascii="Arial Nova Cond" w:hAnsi="Arial Nova Cond"/>
        </w:rPr>
        <w:t>ej</w:t>
      </w:r>
      <w:proofErr w:type="spellEnd"/>
      <w:r>
        <w:rPr>
          <w:rFonts w:ascii="Arial Nova Cond" w:hAnsi="Arial Nova Cond"/>
        </w:rPr>
        <w:t xml:space="preserve"> diseñador de pista).</w:t>
      </w:r>
    </w:p>
    <w:p w14:paraId="7B184F2E" w14:textId="77777777" w:rsidR="00947E23" w:rsidRDefault="00947E23" w:rsidP="00960C24">
      <w:pPr>
        <w:spacing w:after="0"/>
        <w:rPr>
          <w:rFonts w:ascii="Arial Nova Cond" w:hAnsi="Arial Nova Cond"/>
        </w:rPr>
      </w:pPr>
    </w:p>
    <w:p w14:paraId="4657D292" w14:textId="77777777" w:rsidR="00960C24" w:rsidRDefault="00960C24" w:rsidP="00960C24">
      <w:pPr>
        <w:spacing w:after="0"/>
        <w:rPr>
          <w:rFonts w:ascii="Arial Nova Cond" w:hAnsi="Arial Nova Cond"/>
        </w:rPr>
      </w:pPr>
    </w:p>
    <w:p w14:paraId="5AE7DA1F" w14:textId="77777777" w:rsidR="00960C24" w:rsidRDefault="00960C24" w:rsidP="00960C24">
      <w:pPr>
        <w:spacing w:after="0"/>
        <w:rPr>
          <w:rFonts w:ascii="Arial Nova Cond" w:hAnsi="Arial Nova Cond"/>
        </w:rPr>
      </w:pPr>
    </w:p>
    <w:p w14:paraId="3A508EFB" w14:textId="77777777" w:rsidR="00960C24" w:rsidRDefault="00960C24" w:rsidP="00960C24">
      <w:pPr>
        <w:spacing w:after="0"/>
        <w:rPr>
          <w:rFonts w:ascii="Arial Nova Cond" w:hAnsi="Arial Nova Cond"/>
        </w:rPr>
      </w:pPr>
    </w:p>
    <w:p w14:paraId="2E33B014" w14:textId="77777777" w:rsidR="00960C24" w:rsidRDefault="00960C24" w:rsidP="00960C24">
      <w:pPr>
        <w:spacing w:after="0"/>
        <w:rPr>
          <w:rFonts w:ascii="Arial Nova Cond" w:hAnsi="Arial Nova Cond"/>
        </w:rPr>
      </w:pPr>
    </w:p>
    <w:p w14:paraId="05C80DF0" w14:textId="77777777" w:rsidR="00960C24" w:rsidRPr="00CD2DA1" w:rsidRDefault="00960C24" w:rsidP="00960C24">
      <w:pPr>
        <w:spacing w:after="0"/>
        <w:rPr>
          <w:rFonts w:ascii="Arial Nova Cond" w:hAnsi="Arial Nova Cond"/>
        </w:rPr>
      </w:pPr>
    </w:p>
    <w:p w14:paraId="7A6A3EC1" w14:textId="77777777" w:rsidR="008B55B4" w:rsidRPr="00CD2DA1" w:rsidRDefault="008B55B4" w:rsidP="00960C24">
      <w:pPr>
        <w:spacing w:after="0"/>
        <w:rPr>
          <w:rFonts w:ascii="Arial Nova Cond" w:hAnsi="Arial Nova Cond"/>
        </w:rPr>
      </w:pPr>
    </w:p>
    <w:p w14:paraId="58F65DC9" w14:textId="77777777" w:rsidR="008B55B4" w:rsidRPr="00947E23" w:rsidRDefault="008B55B4" w:rsidP="00960C24">
      <w:pPr>
        <w:pStyle w:val="Ttulo2"/>
        <w:rPr>
          <w:color w:val="383C90"/>
        </w:rPr>
      </w:pPr>
      <w:bookmarkStart w:id="3" w:name="_Toc230688345"/>
      <w:r w:rsidRPr="00947E23">
        <w:rPr>
          <w:color w:val="383C90"/>
        </w:rPr>
        <w:t>BASES DE LOS CONCURSOS</w:t>
      </w:r>
      <w:bookmarkEnd w:id="3"/>
    </w:p>
    <w:p w14:paraId="7E78C29B" w14:textId="77777777" w:rsidR="008B55B4" w:rsidRPr="00CD2DA1" w:rsidRDefault="008B55B4" w:rsidP="00960C24">
      <w:pPr>
        <w:spacing w:after="0"/>
        <w:rPr>
          <w:rFonts w:ascii="Arial Nova Cond" w:hAnsi="Arial Nova Cond"/>
          <w:b/>
          <w:bCs/>
        </w:rPr>
      </w:pPr>
    </w:p>
    <w:p w14:paraId="79CEA54C" w14:textId="3F143DF6" w:rsidR="008B55B4" w:rsidRPr="00CD2DA1" w:rsidRDefault="008B55B4" w:rsidP="00E73E3D">
      <w:pPr>
        <w:spacing w:after="0"/>
        <w:jc w:val="both"/>
        <w:rPr>
          <w:rFonts w:ascii="Arial Nova Cond" w:hAnsi="Arial Nova Cond"/>
          <w:b/>
          <w:bCs/>
        </w:rPr>
      </w:pPr>
      <w:r w:rsidRPr="00CD2DA1">
        <w:rPr>
          <w:rFonts w:ascii="Arial Nova Cond" w:hAnsi="Arial Nova Cond"/>
        </w:rPr>
        <w:t>1.</w:t>
      </w:r>
      <w:r w:rsidRPr="00CD2DA1">
        <w:rPr>
          <w:rFonts w:ascii="Arial Nova Cond" w:hAnsi="Arial Nova Cond"/>
          <w:b/>
          <w:bCs/>
        </w:rPr>
        <w:t xml:space="preserve"> </w:t>
      </w:r>
      <w:r w:rsidRPr="00CD2DA1">
        <w:rPr>
          <w:rFonts w:ascii="Arial Nova Cond" w:hAnsi="Arial Nova Cond"/>
          <w:b/>
          <w:bCs/>
        </w:rPr>
        <w:tab/>
      </w:r>
      <w:r w:rsidRPr="00E11D10">
        <w:rPr>
          <w:rFonts w:ascii="Arial Nova Cond" w:hAnsi="Arial Nova Cond"/>
        </w:rPr>
        <w:t>Las bases se pueden modificar sólo en condiciones excepcionales durante el Concurso</w:t>
      </w:r>
      <w:r w:rsidRPr="00CD2DA1">
        <w:rPr>
          <w:rFonts w:ascii="Arial Nova Cond" w:hAnsi="Arial Nova Cond"/>
        </w:rPr>
        <w:t xml:space="preserve"> </w:t>
      </w:r>
      <w:r w:rsidRPr="00E11D10">
        <w:rPr>
          <w:rFonts w:ascii="Arial Nova Cond" w:hAnsi="Arial Nova Cond"/>
        </w:rPr>
        <w:t xml:space="preserve">y con la aprobación </w:t>
      </w:r>
      <w:r w:rsidR="00100A52">
        <w:rPr>
          <w:rFonts w:ascii="Arial Nova Cond" w:hAnsi="Arial Nova Cond"/>
        </w:rPr>
        <w:t xml:space="preserve">por </w:t>
      </w:r>
      <w:r w:rsidR="001E5D52">
        <w:rPr>
          <w:rFonts w:ascii="Arial Nova Cond" w:hAnsi="Arial Nova Cond"/>
        </w:rPr>
        <w:t>mayoría</w:t>
      </w:r>
      <w:r w:rsidR="00100A52">
        <w:rPr>
          <w:rFonts w:ascii="Arial Nova Cond" w:hAnsi="Arial Nova Cond"/>
        </w:rPr>
        <w:t xml:space="preserve"> </w:t>
      </w:r>
      <w:r w:rsidRPr="00E11D10">
        <w:rPr>
          <w:rFonts w:ascii="Arial Nova Cond" w:hAnsi="Arial Nova Cond"/>
        </w:rPr>
        <w:t xml:space="preserve">del </w:t>
      </w:r>
      <w:r w:rsidRPr="00CD2DA1">
        <w:rPr>
          <w:rFonts w:ascii="Arial Nova Cond" w:hAnsi="Arial Nova Cond"/>
        </w:rPr>
        <w:t>CO</w:t>
      </w:r>
      <w:r w:rsidRPr="00E11D10">
        <w:rPr>
          <w:rFonts w:ascii="Arial Nova Cond" w:hAnsi="Arial Nova Cond"/>
        </w:rPr>
        <w:t>,</w:t>
      </w:r>
      <w:r w:rsidRPr="00CD2DA1">
        <w:rPr>
          <w:rFonts w:ascii="Arial Nova Cond" w:hAnsi="Arial Nova Cond"/>
        </w:rPr>
        <w:t xml:space="preserve"> diseñador</w:t>
      </w:r>
      <w:r>
        <w:rPr>
          <w:rFonts w:ascii="Arial Nova Cond" w:hAnsi="Arial Nova Cond"/>
        </w:rPr>
        <w:t xml:space="preserve"> de pista</w:t>
      </w:r>
      <w:r w:rsidRPr="00CD2DA1">
        <w:rPr>
          <w:rFonts w:ascii="Arial Nova Cond" w:hAnsi="Arial Nova Cond"/>
        </w:rPr>
        <w:t xml:space="preserve">, </w:t>
      </w:r>
      <w:r w:rsidR="001E5D52">
        <w:rPr>
          <w:rFonts w:ascii="Arial Nova Cond" w:hAnsi="Arial Nova Cond"/>
        </w:rPr>
        <w:t>presidente</w:t>
      </w:r>
      <w:r w:rsidR="00100A52">
        <w:rPr>
          <w:rFonts w:ascii="Arial Nova Cond" w:hAnsi="Arial Nova Cond"/>
        </w:rPr>
        <w:t xml:space="preserve"> del </w:t>
      </w:r>
      <w:r w:rsidRPr="00CD2DA1">
        <w:rPr>
          <w:rFonts w:ascii="Arial Nova Cond" w:hAnsi="Arial Nova Cond"/>
        </w:rPr>
        <w:t>Jurado y el Representante de los Jinetes</w:t>
      </w:r>
      <w:r w:rsidRPr="00E11D10">
        <w:rPr>
          <w:rFonts w:ascii="Arial Nova Cond" w:hAnsi="Arial Nova Cond"/>
        </w:rPr>
        <w:t xml:space="preserve">. Cualquier modificación debe ser notificada a los </w:t>
      </w:r>
      <w:r>
        <w:rPr>
          <w:rFonts w:ascii="Arial Nova Cond" w:hAnsi="Arial Nova Cond"/>
        </w:rPr>
        <w:t>jinetes</w:t>
      </w:r>
      <w:r w:rsidRPr="00CD2DA1">
        <w:rPr>
          <w:rFonts w:ascii="Arial Nova Cond" w:hAnsi="Arial Nova Cond"/>
        </w:rPr>
        <w:t xml:space="preserve"> y Oficiales del evento.</w:t>
      </w:r>
    </w:p>
    <w:p w14:paraId="07A85185" w14:textId="77777777" w:rsidR="008B55B4" w:rsidRPr="001857FD" w:rsidRDefault="008B55B4" w:rsidP="00E73E3D">
      <w:pPr>
        <w:spacing w:after="0"/>
        <w:jc w:val="both"/>
        <w:rPr>
          <w:rFonts w:ascii="Arial Nova Cond" w:hAnsi="Arial Nova Cond"/>
        </w:rPr>
      </w:pPr>
    </w:p>
    <w:p w14:paraId="5F4C06FF" w14:textId="77777777" w:rsidR="008B55B4" w:rsidRDefault="008B55B4" w:rsidP="00E73E3D">
      <w:pPr>
        <w:spacing w:after="0"/>
        <w:jc w:val="both"/>
        <w:rPr>
          <w:rFonts w:ascii="Arial Nova Cond" w:hAnsi="Arial Nova Cond"/>
        </w:rPr>
      </w:pPr>
      <w:r w:rsidRPr="00CD2DA1">
        <w:rPr>
          <w:rFonts w:ascii="Arial Nova Cond" w:hAnsi="Arial Nova Cond"/>
        </w:rPr>
        <w:t xml:space="preserve">2. </w:t>
      </w:r>
      <w:r w:rsidRPr="00CD2DA1">
        <w:rPr>
          <w:rFonts w:ascii="Arial Nova Cond" w:hAnsi="Arial Nova Cond"/>
        </w:rPr>
        <w:tab/>
      </w:r>
      <w:r w:rsidRPr="001857FD">
        <w:rPr>
          <w:rFonts w:ascii="Arial Nova Cond" w:hAnsi="Arial Nova Cond"/>
        </w:rPr>
        <w:t xml:space="preserve">El </w:t>
      </w:r>
      <w:r w:rsidRPr="00CD2DA1">
        <w:rPr>
          <w:rFonts w:ascii="Arial Nova Cond" w:hAnsi="Arial Nova Cond"/>
        </w:rPr>
        <w:t>AP deberá contener la información exigida según RG FUDE.</w:t>
      </w:r>
    </w:p>
    <w:p w14:paraId="02B560DF" w14:textId="77777777" w:rsidR="008B55B4" w:rsidRPr="00CD2DA1" w:rsidRDefault="008B55B4" w:rsidP="00E73E3D">
      <w:pPr>
        <w:spacing w:after="0"/>
        <w:jc w:val="both"/>
        <w:rPr>
          <w:rFonts w:ascii="Arial Nova Cond" w:hAnsi="Arial Nova Cond"/>
        </w:rPr>
      </w:pPr>
    </w:p>
    <w:p w14:paraId="035204A3" w14:textId="77777777" w:rsidR="008B55B4" w:rsidRPr="00CD2DA1" w:rsidRDefault="008B55B4" w:rsidP="00E73E3D">
      <w:pPr>
        <w:pStyle w:val="Default"/>
        <w:jc w:val="both"/>
        <w:rPr>
          <w:rFonts w:ascii="Arial Nova Cond" w:hAnsi="Arial Nova Cond"/>
          <w:sz w:val="22"/>
          <w:szCs w:val="22"/>
        </w:rPr>
      </w:pPr>
      <w:r>
        <w:rPr>
          <w:rFonts w:ascii="Arial Nova Cond" w:hAnsi="Arial Nova Cond"/>
          <w:sz w:val="22"/>
          <w:szCs w:val="22"/>
        </w:rPr>
        <w:t xml:space="preserve">3. </w:t>
      </w:r>
      <w:r>
        <w:rPr>
          <w:rFonts w:ascii="Arial Nova Cond" w:hAnsi="Arial Nova Cond"/>
          <w:sz w:val="22"/>
          <w:szCs w:val="22"/>
        </w:rPr>
        <w:tab/>
      </w:r>
      <w:r w:rsidRPr="00CD2DA1">
        <w:rPr>
          <w:rFonts w:ascii="Arial Nova Cond" w:hAnsi="Arial Nova Cond"/>
          <w:sz w:val="22"/>
          <w:szCs w:val="22"/>
        </w:rPr>
        <w:t>Será obligatoria la presencia de al menos un Steward para la antepista y en caso de que se exceda en 150 binomios, se recomienda contar con un auxiliar de Steward.</w:t>
      </w:r>
    </w:p>
    <w:p w14:paraId="7C88887A" w14:textId="77777777" w:rsidR="008B55B4" w:rsidRDefault="008B55B4" w:rsidP="00E73E3D">
      <w:pPr>
        <w:pStyle w:val="Default"/>
        <w:jc w:val="both"/>
        <w:rPr>
          <w:rFonts w:ascii="Arial Nova Cond" w:hAnsi="Arial Nova Cond"/>
          <w:sz w:val="22"/>
          <w:szCs w:val="22"/>
        </w:rPr>
      </w:pPr>
      <w:r w:rsidRPr="00CD2DA1">
        <w:rPr>
          <w:rFonts w:ascii="Arial Nova Cond" w:hAnsi="Arial Nova Cond"/>
          <w:sz w:val="22"/>
          <w:szCs w:val="22"/>
        </w:rPr>
        <w:t xml:space="preserve">Será obligatorio en los Campeonatos Federal y Nacional la presencia de dos </w:t>
      </w:r>
      <w:proofErr w:type="spellStart"/>
      <w:r w:rsidRPr="00CD2DA1">
        <w:rPr>
          <w:rFonts w:ascii="Arial Nova Cond" w:hAnsi="Arial Nova Cond"/>
          <w:sz w:val="22"/>
          <w:szCs w:val="22"/>
        </w:rPr>
        <w:t>Stewards</w:t>
      </w:r>
      <w:proofErr w:type="spellEnd"/>
      <w:r w:rsidRPr="00CD2DA1">
        <w:rPr>
          <w:rFonts w:ascii="Arial Nova Cond" w:hAnsi="Arial Nova Cond"/>
          <w:sz w:val="22"/>
          <w:szCs w:val="22"/>
        </w:rPr>
        <w:t>.</w:t>
      </w:r>
    </w:p>
    <w:p w14:paraId="1CE8A80E" w14:textId="77777777" w:rsidR="008B55B4" w:rsidRDefault="008B55B4" w:rsidP="00E73E3D">
      <w:pPr>
        <w:pStyle w:val="Default"/>
        <w:jc w:val="both"/>
        <w:rPr>
          <w:rFonts w:ascii="Arial Nova Cond" w:hAnsi="Arial Nova Cond"/>
          <w:sz w:val="22"/>
          <w:szCs w:val="22"/>
        </w:rPr>
      </w:pPr>
    </w:p>
    <w:p w14:paraId="2483D71C" w14:textId="77777777" w:rsidR="008B55B4" w:rsidRDefault="008B55B4" w:rsidP="00E73E3D">
      <w:pPr>
        <w:pStyle w:val="Default"/>
        <w:jc w:val="both"/>
        <w:rPr>
          <w:rFonts w:ascii="Arial Nova Cond" w:hAnsi="Arial Nova Cond"/>
          <w:sz w:val="22"/>
          <w:szCs w:val="22"/>
          <w:highlight w:val="yellow"/>
        </w:rPr>
      </w:pPr>
      <w:r>
        <w:rPr>
          <w:rFonts w:ascii="Arial Nova Cond" w:hAnsi="Arial Nova Cond"/>
          <w:sz w:val="22"/>
          <w:szCs w:val="22"/>
        </w:rPr>
        <w:t xml:space="preserve">4. </w:t>
      </w:r>
      <w:r>
        <w:rPr>
          <w:rFonts w:ascii="Arial Nova Cond" w:hAnsi="Arial Nova Cond"/>
          <w:sz w:val="22"/>
          <w:szCs w:val="22"/>
        </w:rPr>
        <w:tab/>
        <w:t>En los Campeonatos Federal y Nacional, será obligatorio contar con un herrador durante todo el evento.</w:t>
      </w:r>
    </w:p>
    <w:p w14:paraId="70E02596" w14:textId="77777777" w:rsidR="008B55B4" w:rsidRPr="00454DFF" w:rsidRDefault="008B55B4" w:rsidP="00E73E3D">
      <w:pPr>
        <w:pStyle w:val="Default"/>
        <w:jc w:val="both"/>
        <w:rPr>
          <w:rFonts w:ascii="Arial Nova Cond" w:hAnsi="Arial Nova Cond"/>
          <w:sz w:val="22"/>
          <w:szCs w:val="22"/>
          <w:highlight w:val="yellow"/>
        </w:rPr>
      </w:pPr>
    </w:p>
    <w:p w14:paraId="620ED238" w14:textId="77777777" w:rsidR="008B55B4" w:rsidRDefault="008B55B4" w:rsidP="00E73E3D">
      <w:pPr>
        <w:pStyle w:val="Default"/>
        <w:jc w:val="both"/>
        <w:rPr>
          <w:rFonts w:ascii="Arial Nova Cond" w:hAnsi="Arial Nova Cond"/>
          <w:sz w:val="22"/>
          <w:szCs w:val="22"/>
        </w:rPr>
      </w:pPr>
      <w:r>
        <w:rPr>
          <w:rFonts w:ascii="Arial Nova Cond" w:hAnsi="Arial Nova Cond"/>
          <w:sz w:val="22"/>
          <w:szCs w:val="22"/>
        </w:rPr>
        <w:t xml:space="preserve">5. </w:t>
      </w:r>
      <w:r>
        <w:rPr>
          <w:rFonts w:ascii="Arial Nova Cond" w:hAnsi="Arial Nova Cond"/>
          <w:sz w:val="22"/>
          <w:szCs w:val="22"/>
        </w:rPr>
        <w:tab/>
      </w:r>
      <w:r w:rsidRPr="00CD2DA1">
        <w:rPr>
          <w:rFonts w:ascii="Arial Nova Cond" w:hAnsi="Arial Nova Cond"/>
          <w:sz w:val="22"/>
          <w:szCs w:val="22"/>
        </w:rPr>
        <w:t>El jinete es el único responsable de los datos que contiene su inscripción y si por algún motivo él o su equino participaran en una categoría que no les correspondiese, el no cumplimiento de esto será pasible de las medidas que la CS considere pertinentes.</w:t>
      </w:r>
    </w:p>
    <w:p w14:paraId="6DA38961" w14:textId="77777777" w:rsidR="008B55B4" w:rsidRDefault="008B55B4" w:rsidP="00E73E3D">
      <w:pPr>
        <w:pStyle w:val="Default"/>
        <w:jc w:val="both"/>
        <w:rPr>
          <w:rFonts w:ascii="Arial Nova Cond" w:hAnsi="Arial Nova Cond"/>
          <w:sz w:val="22"/>
          <w:szCs w:val="22"/>
        </w:rPr>
      </w:pPr>
    </w:p>
    <w:p w14:paraId="35DA42AE" w14:textId="77777777" w:rsidR="008B55B4" w:rsidRDefault="008B55B4" w:rsidP="00E73E3D">
      <w:pPr>
        <w:pStyle w:val="Default"/>
        <w:jc w:val="both"/>
        <w:rPr>
          <w:rFonts w:ascii="Arial Nova Cond" w:hAnsi="Arial Nova Cond"/>
          <w:sz w:val="22"/>
          <w:szCs w:val="22"/>
        </w:rPr>
      </w:pPr>
      <w:r>
        <w:rPr>
          <w:rFonts w:ascii="Arial Nova Cond" w:hAnsi="Arial Nova Cond"/>
          <w:sz w:val="22"/>
          <w:szCs w:val="22"/>
        </w:rPr>
        <w:t xml:space="preserve">6. </w:t>
      </w:r>
      <w:r>
        <w:rPr>
          <w:rFonts w:ascii="Arial Nova Cond" w:hAnsi="Arial Nova Cond"/>
          <w:sz w:val="22"/>
          <w:szCs w:val="22"/>
        </w:rPr>
        <w:tab/>
      </w:r>
      <w:r w:rsidRPr="00CD2DA1">
        <w:rPr>
          <w:rFonts w:ascii="Arial Nova Cond" w:hAnsi="Arial Nova Cond"/>
          <w:sz w:val="22"/>
          <w:szCs w:val="22"/>
        </w:rPr>
        <w:t>Si una Competencia debiera suspenderse o postergarse por razones climáticas o de otra índole, los inscriptos no tienen derecho a reclamo alguno, salvo la devolución del importe de su inscripción</w:t>
      </w:r>
      <w:r>
        <w:rPr>
          <w:rFonts w:ascii="Arial Nova Cond" w:hAnsi="Arial Nova Cond"/>
          <w:sz w:val="22"/>
          <w:szCs w:val="22"/>
        </w:rPr>
        <w:t xml:space="preserve"> en caso de haber sido abonada.</w:t>
      </w:r>
    </w:p>
    <w:p w14:paraId="113CCB2E" w14:textId="77777777" w:rsidR="008B55B4" w:rsidRDefault="008B55B4" w:rsidP="00E73E3D">
      <w:pPr>
        <w:pStyle w:val="Default"/>
        <w:jc w:val="both"/>
        <w:rPr>
          <w:rFonts w:ascii="Arial Nova Cond" w:hAnsi="Arial Nova Cond"/>
          <w:sz w:val="22"/>
          <w:szCs w:val="22"/>
        </w:rPr>
      </w:pPr>
    </w:p>
    <w:p w14:paraId="644B5F80" w14:textId="272BA281" w:rsidR="008B55B4" w:rsidRPr="00722E96" w:rsidRDefault="008B55B4" w:rsidP="00E73E3D">
      <w:pPr>
        <w:pStyle w:val="Default"/>
        <w:jc w:val="both"/>
        <w:rPr>
          <w:rFonts w:ascii="Arial Nova Cond" w:hAnsi="Arial Nova Cond"/>
          <w:sz w:val="22"/>
          <w:szCs w:val="22"/>
        </w:rPr>
      </w:pPr>
      <w:r>
        <w:rPr>
          <w:rFonts w:ascii="Arial Nova Cond" w:hAnsi="Arial Nova Cond"/>
          <w:sz w:val="22"/>
          <w:szCs w:val="22"/>
        </w:rPr>
        <w:t>7.</w:t>
      </w:r>
      <w:r>
        <w:rPr>
          <w:rFonts w:ascii="Arial Nova Cond" w:hAnsi="Arial Nova Cond"/>
          <w:sz w:val="22"/>
          <w:szCs w:val="22"/>
        </w:rPr>
        <w:tab/>
      </w:r>
      <w:r w:rsidRPr="005801AD">
        <w:rPr>
          <w:rFonts w:ascii="Arial Nova Cond" w:hAnsi="Arial Nova Cond"/>
          <w:sz w:val="22"/>
          <w:szCs w:val="22"/>
        </w:rPr>
        <w:t xml:space="preserve">En </w:t>
      </w:r>
      <w:r w:rsidRPr="00CD2DA1">
        <w:rPr>
          <w:rFonts w:ascii="Arial Nova Cond" w:hAnsi="Arial Nova Cond"/>
          <w:sz w:val="22"/>
          <w:szCs w:val="22"/>
        </w:rPr>
        <w:t xml:space="preserve">el mismo día </w:t>
      </w:r>
      <w:r w:rsidRPr="005801AD">
        <w:rPr>
          <w:rFonts w:ascii="Arial Nova Cond" w:hAnsi="Arial Nova Cond"/>
          <w:sz w:val="22"/>
          <w:szCs w:val="22"/>
        </w:rPr>
        <w:t xml:space="preserve">en que se realicen Concursos Federados, los Clubes de la capital y zonas de influencia no podrán realizar ningún tipo </w:t>
      </w:r>
      <w:r w:rsidRPr="00CD2DA1">
        <w:rPr>
          <w:rFonts w:ascii="Arial Nova Cond" w:hAnsi="Arial Nova Cond"/>
          <w:sz w:val="22"/>
          <w:szCs w:val="22"/>
        </w:rPr>
        <w:t xml:space="preserve">de evento </w:t>
      </w:r>
      <w:r w:rsidRPr="005801AD">
        <w:rPr>
          <w:rFonts w:ascii="Arial Nova Cond" w:hAnsi="Arial Nova Cond"/>
          <w:sz w:val="22"/>
          <w:szCs w:val="22"/>
        </w:rPr>
        <w:t>de la misma disciplina</w:t>
      </w:r>
      <w:r>
        <w:rPr>
          <w:rFonts w:ascii="Arial Nova Cond" w:hAnsi="Arial Nova Cond"/>
        </w:rPr>
        <w:t>.</w:t>
      </w:r>
      <w:r w:rsidR="00722E96">
        <w:rPr>
          <w:rFonts w:ascii="Arial Nova Cond" w:hAnsi="Arial Nova Cond"/>
        </w:rPr>
        <w:t xml:space="preserve"> </w:t>
      </w:r>
      <w:r w:rsidR="00722E96" w:rsidRPr="00722E96">
        <w:rPr>
          <w:rFonts w:ascii="Arial Nova Cond" w:hAnsi="Arial Nova Cond"/>
          <w:sz w:val="22"/>
          <w:szCs w:val="22"/>
        </w:rPr>
        <w:t xml:space="preserve">Ver Circular </w:t>
      </w:r>
      <w:r w:rsidR="00722E96">
        <w:rPr>
          <w:rFonts w:ascii="Arial Nova Cond" w:hAnsi="Arial Nova Cond"/>
          <w:sz w:val="22"/>
          <w:szCs w:val="22"/>
        </w:rPr>
        <w:t xml:space="preserve">CD </w:t>
      </w:r>
      <w:r w:rsidR="00722E96" w:rsidRPr="00722E96">
        <w:rPr>
          <w:rFonts w:ascii="Arial Nova Cond" w:hAnsi="Arial Nova Cond"/>
          <w:sz w:val="22"/>
          <w:szCs w:val="22"/>
        </w:rPr>
        <w:t>07/2026</w:t>
      </w:r>
    </w:p>
    <w:p w14:paraId="3A9BAFC1" w14:textId="77777777" w:rsidR="008B55B4" w:rsidRDefault="008B55B4" w:rsidP="00E73E3D">
      <w:pPr>
        <w:pStyle w:val="Default"/>
        <w:jc w:val="both"/>
        <w:rPr>
          <w:rFonts w:ascii="Arial Nova Cond" w:hAnsi="Arial Nova Cond"/>
        </w:rPr>
      </w:pPr>
    </w:p>
    <w:p w14:paraId="01B25B6E" w14:textId="77777777" w:rsidR="008B55B4" w:rsidRDefault="008B55B4" w:rsidP="00E73E3D">
      <w:pPr>
        <w:pStyle w:val="Default"/>
        <w:jc w:val="both"/>
        <w:rPr>
          <w:rFonts w:ascii="Arial Nova Cond" w:hAnsi="Arial Nova Cond"/>
          <w:sz w:val="22"/>
          <w:szCs w:val="22"/>
        </w:rPr>
      </w:pPr>
      <w:r>
        <w:rPr>
          <w:rFonts w:ascii="Arial Nova Cond" w:hAnsi="Arial Nova Cond"/>
        </w:rPr>
        <w:t xml:space="preserve">8. </w:t>
      </w:r>
      <w:r>
        <w:rPr>
          <w:rFonts w:ascii="Arial Nova Cond" w:hAnsi="Arial Nova Cond"/>
        </w:rPr>
        <w:tab/>
      </w:r>
      <w:r w:rsidRPr="00CD2DA1">
        <w:rPr>
          <w:rFonts w:ascii="Arial Nova Cond" w:hAnsi="Arial Nova Cond"/>
          <w:sz w:val="22"/>
          <w:szCs w:val="22"/>
        </w:rPr>
        <w:t>Una vez establecidas las fechas en el calendario anual, solo podrán ser modificadas mediante la autorización de la CS; cumpliendo con las disposiciones del RG</w:t>
      </w:r>
      <w:r>
        <w:rPr>
          <w:rFonts w:ascii="Arial Nova Cond" w:hAnsi="Arial Nova Cond"/>
        </w:rPr>
        <w:t xml:space="preserve"> </w:t>
      </w:r>
      <w:r w:rsidRPr="00CD2DA1">
        <w:rPr>
          <w:rFonts w:ascii="Arial Nova Cond" w:hAnsi="Arial Nova Cond"/>
          <w:sz w:val="22"/>
          <w:szCs w:val="22"/>
        </w:rPr>
        <w:t>FUDE.</w:t>
      </w:r>
    </w:p>
    <w:p w14:paraId="326A360C" w14:textId="77777777" w:rsidR="008B55B4" w:rsidRDefault="008B55B4" w:rsidP="00E73E3D">
      <w:pPr>
        <w:pStyle w:val="Default"/>
        <w:jc w:val="both"/>
        <w:rPr>
          <w:rFonts w:ascii="Arial Nova Cond" w:hAnsi="Arial Nova Cond"/>
          <w:sz w:val="22"/>
          <w:szCs w:val="22"/>
        </w:rPr>
      </w:pPr>
    </w:p>
    <w:p w14:paraId="2FA82ED9" w14:textId="79978320" w:rsidR="008B55B4" w:rsidRDefault="008B55B4" w:rsidP="00E73E3D">
      <w:pPr>
        <w:pStyle w:val="Default"/>
        <w:jc w:val="both"/>
        <w:rPr>
          <w:rFonts w:ascii="Arial Nova Cond" w:hAnsi="Arial Nova Cond" w:cstheme="minorBidi"/>
          <w:color w:val="auto"/>
          <w:kern w:val="2"/>
          <w:sz w:val="22"/>
          <w:szCs w:val="22"/>
        </w:rPr>
      </w:pPr>
      <w:r>
        <w:rPr>
          <w:rFonts w:ascii="Arial Nova Cond" w:hAnsi="Arial Nova Cond"/>
          <w:sz w:val="22"/>
          <w:szCs w:val="22"/>
        </w:rPr>
        <w:t xml:space="preserve">9. </w:t>
      </w:r>
      <w:r>
        <w:rPr>
          <w:rFonts w:ascii="Arial Nova Cond" w:hAnsi="Arial Nova Cond"/>
          <w:sz w:val="22"/>
          <w:szCs w:val="22"/>
        </w:rPr>
        <w:tab/>
      </w:r>
      <w:r w:rsidRPr="00CD2DA1">
        <w:rPr>
          <w:rFonts w:ascii="Arial Nova Cond" w:hAnsi="Arial Nova Cond" w:cstheme="minorBidi"/>
          <w:color w:val="auto"/>
          <w:kern w:val="2"/>
          <w:sz w:val="22"/>
          <w:szCs w:val="22"/>
        </w:rPr>
        <w:t xml:space="preserve">Con la finalidad de contribuir a una mejor organización, los </w:t>
      </w:r>
      <w:r>
        <w:rPr>
          <w:rFonts w:ascii="Arial Nova Cond" w:hAnsi="Arial Nova Cond" w:cstheme="minorBidi"/>
          <w:color w:val="auto"/>
          <w:kern w:val="2"/>
          <w:sz w:val="22"/>
          <w:szCs w:val="22"/>
        </w:rPr>
        <w:t>jinetes</w:t>
      </w:r>
      <w:r w:rsidRPr="00CD2DA1">
        <w:rPr>
          <w:rFonts w:ascii="Arial Nova Cond" w:hAnsi="Arial Nova Cond" w:cstheme="minorBidi"/>
          <w:color w:val="auto"/>
          <w:kern w:val="2"/>
          <w:sz w:val="22"/>
          <w:szCs w:val="22"/>
        </w:rPr>
        <w:t xml:space="preserve"> deberán hacer efectivo el pago antes de que finalice el concurso.</w:t>
      </w:r>
      <w:r w:rsidR="00354D83">
        <w:rPr>
          <w:rFonts w:ascii="Arial Nova Cond" w:hAnsi="Arial Nova Cond" w:cstheme="minorBidi"/>
          <w:color w:val="auto"/>
          <w:kern w:val="2"/>
          <w:sz w:val="22"/>
          <w:szCs w:val="22"/>
        </w:rPr>
        <w:t xml:space="preserve"> El CO tendrá la potestad de retener los pasaportes hasta hacer efectivo el cobro de las inscripciones. En caso de no cancelación al momento de la finalización del concurso, el CO </w:t>
      </w:r>
      <w:r w:rsidR="00453F63">
        <w:rPr>
          <w:rFonts w:ascii="Arial Nova Cond" w:hAnsi="Arial Nova Cond" w:cstheme="minorBidi"/>
          <w:color w:val="auto"/>
          <w:kern w:val="2"/>
          <w:sz w:val="22"/>
          <w:szCs w:val="22"/>
        </w:rPr>
        <w:t>enviará el detalle de no pagos a</w:t>
      </w:r>
      <w:r w:rsidRPr="00CD2DA1">
        <w:rPr>
          <w:rFonts w:ascii="Arial Nova Cond" w:hAnsi="Arial Nova Cond" w:cstheme="minorBidi"/>
          <w:color w:val="auto"/>
          <w:kern w:val="2"/>
          <w:sz w:val="22"/>
          <w:szCs w:val="22"/>
        </w:rPr>
        <w:t xml:space="preserve"> FUDE y</w:t>
      </w:r>
      <w:r w:rsidR="00453F63">
        <w:rPr>
          <w:rFonts w:ascii="Arial Nova Cond" w:hAnsi="Arial Nova Cond" w:cstheme="minorBidi"/>
          <w:color w:val="auto"/>
          <w:kern w:val="2"/>
          <w:sz w:val="22"/>
          <w:szCs w:val="22"/>
        </w:rPr>
        <w:t xml:space="preserve"> quien gestionará el cobro de la inscripción. En caso de reincidencia FUDE</w:t>
      </w:r>
      <w:r w:rsidRPr="00CD2DA1">
        <w:rPr>
          <w:rFonts w:ascii="Arial Nova Cond" w:hAnsi="Arial Nova Cond" w:cstheme="minorBidi"/>
          <w:color w:val="auto"/>
          <w:kern w:val="2"/>
          <w:sz w:val="22"/>
          <w:szCs w:val="22"/>
        </w:rPr>
        <w:t xml:space="preserve"> cobrará el doble de la inscripción al jinete. </w:t>
      </w:r>
    </w:p>
    <w:p w14:paraId="6231AA88" w14:textId="77777777" w:rsidR="00A87828" w:rsidRDefault="00A87828" w:rsidP="00E73E3D">
      <w:pPr>
        <w:pStyle w:val="Default"/>
        <w:jc w:val="both"/>
        <w:rPr>
          <w:rFonts w:ascii="Arial Nova Cond" w:hAnsi="Arial Nova Cond" w:cstheme="minorBidi"/>
          <w:color w:val="auto"/>
          <w:kern w:val="2"/>
          <w:sz w:val="22"/>
          <w:szCs w:val="22"/>
        </w:rPr>
      </w:pPr>
    </w:p>
    <w:p w14:paraId="369E9023" w14:textId="22DD0E82" w:rsidR="00A87828" w:rsidRDefault="00A87828" w:rsidP="00E73E3D">
      <w:pPr>
        <w:spacing w:after="0"/>
        <w:jc w:val="both"/>
        <w:rPr>
          <w:rFonts w:ascii="Arial Nova Cond" w:hAnsi="Arial Nova Cond"/>
        </w:rPr>
      </w:pPr>
      <w:r>
        <w:rPr>
          <w:rFonts w:ascii="Arial Nova Cond" w:hAnsi="Arial Nova Cond"/>
        </w:rPr>
        <w:t>10.</w:t>
      </w:r>
      <w:r>
        <w:rPr>
          <w:rFonts w:ascii="Arial Nova Cond" w:hAnsi="Arial Nova Cond"/>
        </w:rPr>
        <w:tab/>
        <w:t xml:space="preserve">Se sugiere a los CO que el </w:t>
      </w:r>
      <w:r w:rsidR="001E5D52">
        <w:rPr>
          <w:rFonts w:ascii="Arial Nova Cond" w:hAnsi="Arial Nova Cond"/>
        </w:rPr>
        <w:t>día</w:t>
      </w:r>
      <w:r>
        <w:rPr>
          <w:rFonts w:ascii="Arial Nova Cond" w:hAnsi="Arial Nova Cond"/>
        </w:rPr>
        <w:t xml:space="preserve"> previo a la competencia publiquen los horarios estimativos de las pruebas, para una mejor organización de los jinetes y </w:t>
      </w:r>
      <w:r w:rsidR="001E5D52">
        <w:rPr>
          <w:rFonts w:ascii="Arial Nova Cond" w:hAnsi="Arial Nova Cond"/>
        </w:rPr>
        <w:t>público</w:t>
      </w:r>
      <w:r>
        <w:rPr>
          <w:rFonts w:ascii="Arial Nova Cond" w:hAnsi="Arial Nova Cond"/>
        </w:rPr>
        <w:t xml:space="preserve"> en general. </w:t>
      </w:r>
    </w:p>
    <w:p w14:paraId="39E86E50" w14:textId="77777777" w:rsidR="00A26E89" w:rsidRDefault="00A26E89" w:rsidP="00E73E3D">
      <w:pPr>
        <w:spacing w:after="0"/>
        <w:jc w:val="both"/>
        <w:rPr>
          <w:rFonts w:ascii="Arial Nova Cond" w:hAnsi="Arial Nova Cond"/>
        </w:rPr>
      </w:pPr>
    </w:p>
    <w:p w14:paraId="45A4EBFA" w14:textId="6A4D4B11" w:rsidR="00A26E89" w:rsidRDefault="00A26E89" w:rsidP="00E73E3D">
      <w:pPr>
        <w:spacing w:after="0"/>
        <w:jc w:val="both"/>
        <w:rPr>
          <w:rFonts w:ascii="Arial Nova Cond" w:hAnsi="Arial Nova Cond"/>
        </w:rPr>
      </w:pPr>
      <w:r>
        <w:rPr>
          <w:rFonts w:ascii="Arial Nova Cond" w:hAnsi="Arial Nova Cond"/>
        </w:rPr>
        <w:t>11.</w:t>
      </w:r>
      <w:r>
        <w:rPr>
          <w:rFonts w:ascii="Arial Nova Cond" w:hAnsi="Arial Nova Cond"/>
        </w:rPr>
        <w:tab/>
      </w:r>
      <w:r w:rsidRPr="00A26E89">
        <w:rPr>
          <w:rFonts w:ascii="Arial Nova Cond" w:hAnsi="Arial Nova Cond"/>
        </w:rPr>
        <w:t>En los eventos oficiales FUDE, la Federación se reserva el derecho de admisión y/o permanencia en el predio y/o áreas del evento, pudiendo disponer el retiro de cualquier persona cuando su conducta, accionar o situación comprometa el orden, la seguridad, el bienestar animal, el cumplimiento de la normativa aplicable o el normal desarrollo de la competencia, sin perjuicio de las medidas disciplinarias que pudieran corresponder.</w:t>
      </w:r>
    </w:p>
    <w:p w14:paraId="704EB3AF" w14:textId="77777777" w:rsidR="00D078BF" w:rsidRDefault="00D078BF" w:rsidP="00E73E3D">
      <w:pPr>
        <w:spacing w:after="0"/>
        <w:jc w:val="both"/>
        <w:rPr>
          <w:rFonts w:ascii="Arial Nova Cond" w:hAnsi="Arial Nova Cond"/>
        </w:rPr>
      </w:pPr>
    </w:p>
    <w:p w14:paraId="78F3932F" w14:textId="62B4D8A1" w:rsidR="00D078BF" w:rsidRDefault="00D078BF" w:rsidP="00D078BF">
      <w:pPr>
        <w:spacing w:after="0"/>
        <w:jc w:val="both"/>
        <w:rPr>
          <w:rFonts w:ascii="Arial Nova Cond" w:hAnsi="Arial Nova Cond"/>
        </w:rPr>
      </w:pPr>
      <w:r>
        <w:rPr>
          <w:rFonts w:ascii="Arial Nova Cond" w:hAnsi="Arial Nova Cond"/>
        </w:rPr>
        <w:lastRenderedPageBreak/>
        <w:t>12.</w:t>
      </w:r>
      <w:r>
        <w:rPr>
          <w:rFonts w:ascii="Arial Nova Cond" w:hAnsi="Arial Nova Cond"/>
        </w:rPr>
        <w:tab/>
        <w:t>Se admitirán inscripciones el día del concurso, únicamente para aquellos jinetes y caballos que se hubieran inscrito en alguna categoría previo al cierre de inscripciones, permitiendo el control de pago del jinete y equino en tiempo y forma por parte de FUDE</w:t>
      </w:r>
    </w:p>
    <w:p w14:paraId="0C0503F1" w14:textId="77777777" w:rsidR="00D078BF" w:rsidRDefault="00D078BF" w:rsidP="00D078BF">
      <w:pPr>
        <w:spacing w:after="0"/>
        <w:jc w:val="both"/>
        <w:rPr>
          <w:rFonts w:ascii="Arial Nova Cond" w:hAnsi="Arial Nova Cond"/>
        </w:rPr>
      </w:pPr>
    </w:p>
    <w:p w14:paraId="1C82D45F" w14:textId="77777777" w:rsidR="00D078BF" w:rsidRDefault="00D078BF" w:rsidP="00D078BF">
      <w:pPr>
        <w:spacing w:after="0"/>
        <w:jc w:val="both"/>
        <w:rPr>
          <w:rFonts w:ascii="Arial Nova Cond" w:hAnsi="Arial Nova Cond"/>
        </w:rPr>
      </w:pPr>
    </w:p>
    <w:p w14:paraId="19A377B9" w14:textId="77777777" w:rsidR="00D078BF" w:rsidRDefault="00D078BF" w:rsidP="00D078BF">
      <w:pPr>
        <w:spacing w:after="0"/>
        <w:jc w:val="both"/>
        <w:rPr>
          <w:rFonts w:ascii="Arial Nova Cond" w:hAnsi="Arial Nova Cond"/>
        </w:rPr>
      </w:pPr>
    </w:p>
    <w:p w14:paraId="11DDF894" w14:textId="77777777" w:rsidR="00D078BF" w:rsidRDefault="00D078BF" w:rsidP="00D078BF">
      <w:pPr>
        <w:spacing w:after="0"/>
        <w:jc w:val="both"/>
        <w:rPr>
          <w:rFonts w:ascii="Arial Nova Cond" w:hAnsi="Arial Nova Cond"/>
        </w:rPr>
      </w:pPr>
    </w:p>
    <w:p w14:paraId="1314965F" w14:textId="77777777" w:rsidR="00D078BF" w:rsidRDefault="00D078BF" w:rsidP="00D078BF">
      <w:pPr>
        <w:spacing w:after="0"/>
        <w:jc w:val="both"/>
        <w:rPr>
          <w:rFonts w:ascii="Arial Nova Cond" w:hAnsi="Arial Nova Cond"/>
        </w:rPr>
      </w:pPr>
    </w:p>
    <w:p w14:paraId="0D0101B4" w14:textId="77777777" w:rsidR="00D078BF" w:rsidRDefault="00D078BF" w:rsidP="00D078BF">
      <w:pPr>
        <w:spacing w:after="0"/>
        <w:jc w:val="both"/>
        <w:rPr>
          <w:rFonts w:ascii="Arial Nova Cond" w:hAnsi="Arial Nova Cond"/>
        </w:rPr>
      </w:pPr>
    </w:p>
    <w:p w14:paraId="1066C726" w14:textId="77777777" w:rsidR="00D078BF" w:rsidRDefault="00D078BF" w:rsidP="00D078BF">
      <w:pPr>
        <w:spacing w:after="0"/>
        <w:jc w:val="both"/>
        <w:rPr>
          <w:rFonts w:ascii="Arial Nova Cond" w:hAnsi="Arial Nova Cond"/>
        </w:rPr>
      </w:pPr>
    </w:p>
    <w:p w14:paraId="67BA7C4F" w14:textId="77777777" w:rsidR="00D078BF" w:rsidRDefault="00D078BF" w:rsidP="00D078BF">
      <w:pPr>
        <w:spacing w:after="0"/>
        <w:jc w:val="both"/>
        <w:rPr>
          <w:rFonts w:ascii="Arial Nova Cond" w:hAnsi="Arial Nova Cond"/>
        </w:rPr>
      </w:pPr>
    </w:p>
    <w:p w14:paraId="40C08557" w14:textId="77777777" w:rsidR="00D078BF" w:rsidRDefault="00D078BF" w:rsidP="00D078BF">
      <w:pPr>
        <w:spacing w:after="0"/>
        <w:jc w:val="both"/>
        <w:rPr>
          <w:rFonts w:ascii="Arial Nova Cond" w:hAnsi="Arial Nova Cond"/>
        </w:rPr>
      </w:pPr>
    </w:p>
    <w:p w14:paraId="7D5D646E" w14:textId="77777777" w:rsidR="00D078BF" w:rsidRDefault="00D078BF" w:rsidP="00D078BF">
      <w:pPr>
        <w:spacing w:after="0"/>
        <w:jc w:val="both"/>
        <w:rPr>
          <w:rFonts w:ascii="Arial Nova Cond" w:hAnsi="Arial Nova Cond"/>
        </w:rPr>
      </w:pPr>
    </w:p>
    <w:p w14:paraId="5297EA29" w14:textId="77777777" w:rsidR="00D078BF" w:rsidRDefault="00D078BF" w:rsidP="00D078BF">
      <w:pPr>
        <w:spacing w:after="0"/>
        <w:jc w:val="both"/>
        <w:rPr>
          <w:rFonts w:ascii="Arial Nova Cond" w:hAnsi="Arial Nova Cond"/>
        </w:rPr>
      </w:pPr>
    </w:p>
    <w:p w14:paraId="58AF81C6" w14:textId="77777777" w:rsidR="00D078BF" w:rsidRDefault="00D078BF" w:rsidP="00D078BF">
      <w:pPr>
        <w:spacing w:after="0"/>
        <w:jc w:val="both"/>
        <w:rPr>
          <w:rFonts w:ascii="Arial Nova Cond" w:hAnsi="Arial Nova Cond"/>
        </w:rPr>
      </w:pPr>
    </w:p>
    <w:p w14:paraId="3E9D17A2" w14:textId="77777777" w:rsidR="00D078BF" w:rsidRDefault="00D078BF" w:rsidP="00D078BF">
      <w:pPr>
        <w:spacing w:after="0"/>
        <w:jc w:val="both"/>
        <w:rPr>
          <w:rFonts w:ascii="Arial Nova Cond" w:hAnsi="Arial Nova Cond"/>
        </w:rPr>
      </w:pPr>
    </w:p>
    <w:p w14:paraId="45181998" w14:textId="77777777" w:rsidR="00D078BF" w:rsidRDefault="00D078BF" w:rsidP="00D078BF">
      <w:pPr>
        <w:spacing w:after="0"/>
        <w:jc w:val="both"/>
        <w:rPr>
          <w:rFonts w:ascii="Arial Nova Cond" w:hAnsi="Arial Nova Cond"/>
        </w:rPr>
      </w:pPr>
    </w:p>
    <w:p w14:paraId="74E7D0DB" w14:textId="77777777" w:rsidR="00D078BF" w:rsidRDefault="00D078BF" w:rsidP="00D078BF">
      <w:pPr>
        <w:spacing w:after="0"/>
        <w:jc w:val="both"/>
        <w:rPr>
          <w:rFonts w:ascii="Arial Nova Cond" w:hAnsi="Arial Nova Cond"/>
        </w:rPr>
      </w:pPr>
    </w:p>
    <w:p w14:paraId="658CD16A" w14:textId="77777777" w:rsidR="00D078BF" w:rsidRDefault="00D078BF" w:rsidP="00D078BF">
      <w:pPr>
        <w:spacing w:after="0"/>
        <w:jc w:val="both"/>
        <w:rPr>
          <w:rFonts w:ascii="Arial Nova Cond" w:hAnsi="Arial Nova Cond"/>
        </w:rPr>
      </w:pPr>
    </w:p>
    <w:p w14:paraId="5B3DF6C2" w14:textId="77777777" w:rsidR="00D078BF" w:rsidRDefault="00D078BF" w:rsidP="00D078BF">
      <w:pPr>
        <w:spacing w:after="0"/>
        <w:jc w:val="both"/>
        <w:rPr>
          <w:rFonts w:ascii="Arial Nova Cond" w:hAnsi="Arial Nova Cond"/>
        </w:rPr>
      </w:pPr>
    </w:p>
    <w:p w14:paraId="2190F537" w14:textId="77777777" w:rsidR="00D078BF" w:rsidRDefault="00D078BF" w:rsidP="00D078BF">
      <w:pPr>
        <w:spacing w:after="0"/>
        <w:jc w:val="both"/>
        <w:rPr>
          <w:rFonts w:ascii="Arial Nova Cond" w:hAnsi="Arial Nova Cond"/>
        </w:rPr>
      </w:pPr>
    </w:p>
    <w:p w14:paraId="3D0B0C4F" w14:textId="77777777" w:rsidR="00D078BF" w:rsidRDefault="00D078BF" w:rsidP="00D078BF">
      <w:pPr>
        <w:spacing w:after="0"/>
        <w:jc w:val="both"/>
        <w:rPr>
          <w:rFonts w:ascii="Arial Nova Cond" w:hAnsi="Arial Nova Cond"/>
        </w:rPr>
      </w:pPr>
    </w:p>
    <w:p w14:paraId="245AB77B" w14:textId="77777777" w:rsidR="00D078BF" w:rsidRDefault="00D078BF" w:rsidP="00D078BF">
      <w:pPr>
        <w:spacing w:after="0"/>
        <w:jc w:val="both"/>
        <w:rPr>
          <w:rFonts w:ascii="Arial Nova Cond" w:hAnsi="Arial Nova Cond"/>
        </w:rPr>
      </w:pPr>
    </w:p>
    <w:p w14:paraId="27603EE8" w14:textId="77777777" w:rsidR="00D078BF" w:rsidRDefault="00D078BF" w:rsidP="00D078BF">
      <w:pPr>
        <w:spacing w:after="0"/>
        <w:jc w:val="both"/>
        <w:rPr>
          <w:rFonts w:ascii="Arial Nova Cond" w:hAnsi="Arial Nova Cond"/>
        </w:rPr>
      </w:pPr>
    </w:p>
    <w:p w14:paraId="4300FAC9" w14:textId="77777777" w:rsidR="00D078BF" w:rsidRDefault="00D078BF" w:rsidP="00D078BF">
      <w:pPr>
        <w:spacing w:after="0"/>
        <w:jc w:val="both"/>
        <w:rPr>
          <w:rFonts w:ascii="Arial Nova Cond" w:hAnsi="Arial Nova Cond"/>
        </w:rPr>
      </w:pPr>
    </w:p>
    <w:p w14:paraId="33693D2F" w14:textId="77777777" w:rsidR="00D078BF" w:rsidRDefault="00D078BF" w:rsidP="00D078BF">
      <w:pPr>
        <w:spacing w:after="0"/>
        <w:jc w:val="both"/>
        <w:rPr>
          <w:rFonts w:ascii="Arial Nova Cond" w:hAnsi="Arial Nova Cond"/>
        </w:rPr>
      </w:pPr>
    </w:p>
    <w:p w14:paraId="759B7651" w14:textId="77777777" w:rsidR="00D078BF" w:rsidRDefault="00D078BF" w:rsidP="00D078BF">
      <w:pPr>
        <w:spacing w:after="0"/>
        <w:jc w:val="both"/>
        <w:rPr>
          <w:rFonts w:ascii="Arial Nova Cond" w:hAnsi="Arial Nova Cond"/>
        </w:rPr>
      </w:pPr>
    </w:p>
    <w:p w14:paraId="5652C779" w14:textId="77777777" w:rsidR="00D078BF" w:rsidRDefault="00D078BF" w:rsidP="00D078BF">
      <w:pPr>
        <w:spacing w:after="0"/>
        <w:jc w:val="both"/>
        <w:rPr>
          <w:rFonts w:ascii="Arial Nova Cond" w:hAnsi="Arial Nova Cond"/>
        </w:rPr>
      </w:pPr>
    </w:p>
    <w:p w14:paraId="6FC241CC" w14:textId="77777777" w:rsidR="00D078BF" w:rsidRDefault="00D078BF" w:rsidP="00D078BF">
      <w:pPr>
        <w:spacing w:after="0"/>
        <w:jc w:val="both"/>
        <w:rPr>
          <w:rFonts w:ascii="Arial Nova Cond" w:hAnsi="Arial Nova Cond"/>
        </w:rPr>
      </w:pPr>
    </w:p>
    <w:p w14:paraId="1AE138D0" w14:textId="77777777" w:rsidR="00D078BF" w:rsidRDefault="00D078BF" w:rsidP="00D078BF">
      <w:pPr>
        <w:spacing w:after="0"/>
        <w:jc w:val="both"/>
        <w:rPr>
          <w:rFonts w:ascii="Arial Nova Cond" w:hAnsi="Arial Nova Cond"/>
        </w:rPr>
      </w:pPr>
    </w:p>
    <w:p w14:paraId="29954628" w14:textId="77777777" w:rsidR="00D078BF" w:rsidRDefault="00D078BF" w:rsidP="00D078BF">
      <w:pPr>
        <w:spacing w:after="0"/>
        <w:jc w:val="both"/>
        <w:rPr>
          <w:rFonts w:ascii="Arial Nova Cond" w:hAnsi="Arial Nova Cond"/>
        </w:rPr>
      </w:pPr>
    </w:p>
    <w:p w14:paraId="4DDD8A9C" w14:textId="77777777" w:rsidR="00D078BF" w:rsidRDefault="00D078BF" w:rsidP="00D078BF">
      <w:pPr>
        <w:spacing w:after="0"/>
        <w:jc w:val="both"/>
        <w:rPr>
          <w:rFonts w:ascii="Arial Nova Cond" w:hAnsi="Arial Nova Cond"/>
        </w:rPr>
      </w:pPr>
    </w:p>
    <w:p w14:paraId="02E65AAB" w14:textId="77777777" w:rsidR="00D078BF" w:rsidRDefault="00D078BF" w:rsidP="00D078BF">
      <w:pPr>
        <w:spacing w:after="0"/>
        <w:jc w:val="both"/>
        <w:rPr>
          <w:rFonts w:ascii="Arial Nova Cond" w:hAnsi="Arial Nova Cond"/>
        </w:rPr>
      </w:pPr>
    </w:p>
    <w:p w14:paraId="23520B8C" w14:textId="77777777" w:rsidR="00D078BF" w:rsidRDefault="00D078BF" w:rsidP="00D078BF">
      <w:pPr>
        <w:spacing w:after="0"/>
        <w:jc w:val="both"/>
        <w:rPr>
          <w:rFonts w:ascii="Arial Nova Cond" w:hAnsi="Arial Nova Cond"/>
        </w:rPr>
      </w:pPr>
    </w:p>
    <w:p w14:paraId="7A293D19" w14:textId="77777777" w:rsidR="00D078BF" w:rsidRDefault="00D078BF" w:rsidP="00D078BF">
      <w:pPr>
        <w:spacing w:after="0"/>
        <w:jc w:val="both"/>
        <w:rPr>
          <w:rFonts w:ascii="Arial Nova Cond" w:hAnsi="Arial Nova Cond"/>
        </w:rPr>
      </w:pPr>
    </w:p>
    <w:p w14:paraId="4C1388B7" w14:textId="77777777" w:rsidR="00D078BF" w:rsidRDefault="00D078BF" w:rsidP="00D078BF">
      <w:pPr>
        <w:spacing w:after="0"/>
        <w:jc w:val="both"/>
        <w:rPr>
          <w:rFonts w:ascii="Arial Nova Cond" w:hAnsi="Arial Nova Cond"/>
        </w:rPr>
      </w:pPr>
    </w:p>
    <w:p w14:paraId="112CF95A" w14:textId="77777777" w:rsidR="00D078BF" w:rsidRDefault="00D078BF" w:rsidP="00D078BF">
      <w:pPr>
        <w:spacing w:after="0"/>
        <w:jc w:val="both"/>
        <w:rPr>
          <w:rFonts w:ascii="Arial Nova Cond" w:hAnsi="Arial Nova Cond"/>
        </w:rPr>
      </w:pPr>
    </w:p>
    <w:p w14:paraId="5A8344CF" w14:textId="77777777" w:rsidR="00D078BF" w:rsidRDefault="00D078BF" w:rsidP="00E73E3D">
      <w:pPr>
        <w:spacing w:after="0"/>
        <w:jc w:val="both"/>
        <w:rPr>
          <w:rFonts w:ascii="Arial Nova Cond" w:hAnsi="Arial Nova Cond"/>
        </w:rPr>
      </w:pPr>
    </w:p>
    <w:p w14:paraId="12AC7C5E" w14:textId="77777777" w:rsidR="00D078BF" w:rsidRPr="000230F3" w:rsidRDefault="00D078BF" w:rsidP="00E73E3D">
      <w:pPr>
        <w:spacing w:after="0"/>
        <w:jc w:val="both"/>
        <w:rPr>
          <w:rFonts w:ascii="Arial Nova Cond" w:hAnsi="Arial Nova Cond"/>
        </w:rPr>
      </w:pPr>
    </w:p>
    <w:p w14:paraId="02C0B9A5" w14:textId="77777777" w:rsidR="00A87828" w:rsidRPr="00692901" w:rsidRDefault="00A87828" w:rsidP="00960C24">
      <w:pPr>
        <w:pStyle w:val="Default"/>
        <w:rPr>
          <w:rFonts w:ascii="Arial Nova Cond" w:hAnsi="Arial Nova Cond"/>
          <w:sz w:val="22"/>
          <w:szCs w:val="22"/>
        </w:rPr>
      </w:pPr>
    </w:p>
    <w:p w14:paraId="621A060F" w14:textId="77777777" w:rsidR="008B55B4" w:rsidRPr="00CD2DA1" w:rsidRDefault="008B55B4" w:rsidP="00960C24">
      <w:pPr>
        <w:spacing w:after="0"/>
        <w:rPr>
          <w:rFonts w:ascii="Arial Nova Cond" w:hAnsi="Arial Nova Cond"/>
        </w:rPr>
      </w:pPr>
    </w:p>
    <w:p w14:paraId="1B675561" w14:textId="77777777" w:rsidR="008B55B4" w:rsidRDefault="008B55B4" w:rsidP="00960C24">
      <w:pPr>
        <w:spacing w:after="0"/>
        <w:rPr>
          <w:rFonts w:ascii="Arial Nova Cond" w:hAnsi="Arial Nova Cond"/>
        </w:rPr>
      </w:pPr>
    </w:p>
    <w:p w14:paraId="2433FD00" w14:textId="77777777" w:rsidR="00960C24" w:rsidRDefault="00960C24" w:rsidP="00960C24">
      <w:pPr>
        <w:spacing w:after="0"/>
        <w:rPr>
          <w:rFonts w:ascii="Arial Nova Cond" w:hAnsi="Arial Nova Cond"/>
        </w:rPr>
      </w:pPr>
    </w:p>
    <w:p w14:paraId="65A6266F" w14:textId="77777777" w:rsidR="00960C24" w:rsidRDefault="00960C24" w:rsidP="00960C24">
      <w:pPr>
        <w:spacing w:after="0"/>
        <w:rPr>
          <w:rFonts w:ascii="Arial Nova Cond" w:hAnsi="Arial Nova Cond"/>
        </w:rPr>
      </w:pPr>
    </w:p>
    <w:p w14:paraId="78A54495" w14:textId="77777777" w:rsidR="00960C24" w:rsidRDefault="00960C24" w:rsidP="00960C24">
      <w:pPr>
        <w:spacing w:after="0"/>
        <w:rPr>
          <w:rFonts w:ascii="Arial Nova Cond" w:hAnsi="Arial Nova Cond"/>
        </w:rPr>
      </w:pPr>
    </w:p>
    <w:p w14:paraId="50F796D5" w14:textId="77777777" w:rsidR="00D078BF" w:rsidRDefault="00D078BF" w:rsidP="00960C24">
      <w:pPr>
        <w:spacing w:after="0"/>
        <w:rPr>
          <w:rFonts w:ascii="Arial Nova Cond" w:hAnsi="Arial Nova Cond"/>
        </w:rPr>
      </w:pPr>
    </w:p>
    <w:p w14:paraId="670F9DA0" w14:textId="77777777" w:rsidR="00D078BF" w:rsidRDefault="00D078BF" w:rsidP="00960C24">
      <w:pPr>
        <w:spacing w:after="0"/>
        <w:rPr>
          <w:rFonts w:ascii="Arial Nova Cond" w:hAnsi="Arial Nova Cond"/>
        </w:rPr>
      </w:pPr>
    </w:p>
    <w:p w14:paraId="33658AD0" w14:textId="77777777" w:rsidR="00960C24" w:rsidRDefault="00960C24" w:rsidP="00960C24">
      <w:pPr>
        <w:spacing w:after="0"/>
        <w:rPr>
          <w:rFonts w:ascii="Arial Nova Cond" w:hAnsi="Arial Nova Cond"/>
        </w:rPr>
      </w:pPr>
    </w:p>
    <w:p w14:paraId="66431B3D" w14:textId="15ACC96B" w:rsidR="008B55B4" w:rsidRPr="00947E23" w:rsidRDefault="008B55B4" w:rsidP="00960C24">
      <w:pPr>
        <w:pStyle w:val="Ttulo2"/>
        <w:rPr>
          <w:color w:val="383C90"/>
        </w:rPr>
      </w:pPr>
      <w:bookmarkStart w:id="4" w:name="_Toc230688346"/>
      <w:r w:rsidRPr="00947E23">
        <w:rPr>
          <w:color w:val="383C90"/>
        </w:rPr>
        <w:t>CATEGORÍA DE LOS CONCURSOS</w:t>
      </w:r>
      <w:bookmarkEnd w:id="4"/>
    </w:p>
    <w:p w14:paraId="3778EB6C" w14:textId="77777777" w:rsidR="008B55B4" w:rsidRPr="00CE59D7" w:rsidRDefault="008B55B4" w:rsidP="00960C24">
      <w:pPr>
        <w:spacing w:after="0"/>
        <w:rPr>
          <w:rFonts w:ascii="Arial Nova Cond" w:hAnsi="Arial Nova Cond"/>
        </w:rPr>
      </w:pPr>
    </w:p>
    <w:p w14:paraId="34EC562B" w14:textId="77777777" w:rsidR="008B55B4" w:rsidRPr="00CD2DA1" w:rsidRDefault="008B55B4" w:rsidP="00960C24">
      <w:pPr>
        <w:numPr>
          <w:ilvl w:val="1"/>
          <w:numId w:val="13"/>
        </w:numPr>
        <w:spacing w:after="0"/>
        <w:rPr>
          <w:rFonts w:ascii="Arial Nova Cond" w:hAnsi="Arial Nova Cond"/>
        </w:rPr>
      </w:pPr>
      <w:r w:rsidRPr="00CD2DA1">
        <w:rPr>
          <w:rFonts w:ascii="Arial Nova Cond" w:hAnsi="Arial Nova Cond"/>
        </w:rPr>
        <w:t xml:space="preserve">1. </w:t>
      </w:r>
      <w:r w:rsidRPr="00CD2DA1">
        <w:rPr>
          <w:rFonts w:ascii="Arial Nova Cond" w:hAnsi="Arial Nova Cond"/>
        </w:rPr>
        <w:tab/>
        <w:t>Tipos de Concursos:</w:t>
      </w:r>
    </w:p>
    <w:p w14:paraId="69B2717B" w14:textId="77777777" w:rsidR="008B55B4" w:rsidRPr="00CD2DA1" w:rsidRDefault="008B55B4" w:rsidP="00960C24">
      <w:pPr>
        <w:numPr>
          <w:ilvl w:val="1"/>
          <w:numId w:val="13"/>
        </w:numPr>
        <w:spacing w:after="0"/>
        <w:rPr>
          <w:rFonts w:ascii="Arial Nova Cond" w:hAnsi="Arial Nova Cond"/>
        </w:rPr>
      </w:pPr>
    </w:p>
    <w:p w14:paraId="7DB86EEB" w14:textId="564EF907" w:rsidR="008B55B4" w:rsidRPr="00183359" w:rsidRDefault="008B55B4" w:rsidP="00E73E3D">
      <w:pPr>
        <w:numPr>
          <w:ilvl w:val="0"/>
          <w:numId w:val="14"/>
        </w:numPr>
        <w:spacing w:after="0"/>
        <w:jc w:val="both"/>
        <w:rPr>
          <w:rFonts w:ascii="Arial Nova Cond" w:hAnsi="Arial Nova Cond"/>
        </w:rPr>
      </w:pPr>
      <w:r w:rsidRPr="00CE59D7">
        <w:rPr>
          <w:rFonts w:ascii="Arial Nova Cond" w:hAnsi="Arial Nova Cond"/>
          <w:u w:val="single"/>
        </w:rPr>
        <w:t>Concurso Federado “A”</w:t>
      </w:r>
      <w:r w:rsidRPr="00CE59D7">
        <w:rPr>
          <w:rFonts w:ascii="Arial Nova Cond" w:hAnsi="Arial Nova Cond"/>
        </w:rPr>
        <w:t xml:space="preserve">: refiere a los concursos que realicen las </w:t>
      </w:r>
      <w:r>
        <w:rPr>
          <w:rFonts w:ascii="Arial Nova Cond" w:hAnsi="Arial Nova Cond"/>
        </w:rPr>
        <w:t>c</w:t>
      </w:r>
      <w:r w:rsidRPr="00183359">
        <w:rPr>
          <w:rFonts w:ascii="Arial Nova Cond" w:hAnsi="Arial Nova Cond"/>
        </w:rPr>
        <w:t xml:space="preserve">ategorías oficiales: </w:t>
      </w:r>
      <w:r w:rsidR="00147953">
        <w:rPr>
          <w:rFonts w:ascii="Arial Nova Cond" w:hAnsi="Arial Nova Cond"/>
        </w:rPr>
        <w:t xml:space="preserve">0.70; </w:t>
      </w:r>
      <w:r w:rsidRPr="00183359">
        <w:rPr>
          <w:rFonts w:ascii="Arial Nova Cond" w:hAnsi="Arial Nova Cond"/>
        </w:rPr>
        <w:t>0.80; 0.90; 1.00; 1.10; 1.20; 1.30; 1.40; 1.50mts</w:t>
      </w:r>
      <w:r>
        <w:rPr>
          <w:rFonts w:ascii="Arial Nova Cond" w:hAnsi="Arial Nova Cond"/>
        </w:rPr>
        <w:t>, y</w:t>
      </w:r>
      <w:r w:rsidRPr="00183359">
        <w:rPr>
          <w:rFonts w:ascii="Arial Nova Cond" w:hAnsi="Arial Nova Cond"/>
        </w:rPr>
        <w:t xml:space="preserve"> las categorías de Caballos Nuevos (CN).</w:t>
      </w:r>
    </w:p>
    <w:p w14:paraId="27843B83" w14:textId="77777777" w:rsidR="008B55B4" w:rsidRDefault="008B55B4" w:rsidP="00E73E3D">
      <w:pPr>
        <w:spacing w:after="0"/>
        <w:ind w:left="720"/>
        <w:jc w:val="both"/>
        <w:rPr>
          <w:rFonts w:ascii="Arial Nova Cond" w:hAnsi="Arial Nova Cond"/>
        </w:rPr>
      </w:pPr>
      <w:r w:rsidRPr="00CD2DA1">
        <w:rPr>
          <w:rFonts w:ascii="Arial Nova Cond" w:hAnsi="Arial Nova Cond"/>
        </w:rPr>
        <w:t xml:space="preserve">Los eventos categoría “A”, </w:t>
      </w:r>
      <w:r w:rsidRPr="00F57BBE">
        <w:rPr>
          <w:rFonts w:ascii="Arial Nova Cond" w:hAnsi="Arial Nova Cond"/>
          <w:b/>
          <w:bCs/>
        </w:rPr>
        <w:t>son los únicos que puntúan para la Tabla Anual</w:t>
      </w:r>
      <w:r w:rsidRPr="00CD2DA1">
        <w:rPr>
          <w:rFonts w:ascii="Arial Nova Cond" w:hAnsi="Arial Nova Cond"/>
        </w:rPr>
        <w:t>.</w:t>
      </w:r>
    </w:p>
    <w:p w14:paraId="299C739F" w14:textId="77777777" w:rsidR="008B55B4" w:rsidRPr="00CD2DA1" w:rsidRDefault="008B55B4" w:rsidP="00E73E3D">
      <w:pPr>
        <w:pStyle w:val="Prrafodelista"/>
        <w:spacing w:after="0"/>
        <w:jc w:val="both"/>
        <w:rPr>
          <w:rFonts w:ascii="Arial Nova Cond" w:hAnsi="Arial Nova Cond"/>
        </w:rPr>
      </w:pPr>
    </w:p>
    <w:p w14:paraId="1D2DFA36" w14:textId="15826659" w:rsidR="00642DC9" w:rsidRPr="00DA66F8" w:rsidRDefault="008B55B4" w:rsidP="00E73E3D">
      <w:pPr>
        <w:pStyle w:val="Prrafodelista"/>
        <w:numPr>
          <w:ilvl w:val="0"/>
          <w:numId w:val="14"/>
        </w:numPr>
        <w:spacing w:after="0"/>
        <w:jc w:val="both"/>
        <w:rPr>
          <w:rFonts w:ascii="Arial Nova Cond" w:hAnsi="Arial Nova Cond"/>
        </w:rPr>
      </w:pPr>
      <w:r w:rsidRPr="00DA66F8">
        <w:rPr>
          <w:rFonts w:ascii="Arial Nova Cond" w:hAnsi="Arial Nova Cond"/>
          <w:u w:val="single"/>
        </w:rPr>
        <w:t>Concurso “Especial”:</w:t>
      </w:r>
      <w:r w:rsidRPr="00DA66F8">
        <w:rPr>
          <w:rFonts w:ascii="Arial Nova Cond" w:hAnsi="Arial Nova Cond"/>
        </w:rPr>
        <w:t xml:space="preserve"> refiere a eventos, en los cuales los CO, deberán presentar su propuesta a la CS; no existiendo restricciones respecto a cantidad ni tipo de prueba. Dicha propuesta deberá ser avalada por la CS.</w:t>
      </w:r>
      <w:r w:rsidR="00682DF3" w:rsidRPr="00DA66F8">
        <w:rPr>
          <w:rFonts w:ascii="Arial Nova Cond" w:hAnsi="Arial Nova Cond"/>
        </w:rPr>
        <w:t xml:space="preserve"> Se le otorgaran un </w:t>
      </w:r>
      <w:r w:rsidR="001E5D52" w:rsidRPr="00DA66F8">
        <w:rPr>
          <w:rFonts w:ascii="Arial Nova Cond" w:hAnsi="Arial Nova Cond"/>
        </w:rPr>
        <w:t>máximo</w:t>
      </w:r>
      <w:r w:rsidR="00682DF3" w:rsidRPr="00DA66F8">
        <w:rPr>
          <w:rFonts w:ascii="Arial Nova Cond" w:hAnsi="Arial Nova Cond"/>
        </w:rPr>
        <w:t xml:space="preserve"> de </w:t>
      </w:r>
      <w:r w:rsidR="00F57FDC" w:rsidRPr="00DA66F8">
        <w:rPr>
          <w:rFonts w:ascii="Arial Nova Cond" w:hAnsi="Arial Nova Cond"/>
        </w:rPr>
        <w:t>un</w:t>
      </w:r>
      <w:r w:rsidR="00682DF3" w:rsidRPr="00DA66F8">
        <w:rPr>
          <w:rFonts w:ascii="Arial Nova Cond" w:hAnsi="Arial Nova Cond"/>
        </w:rPr>
        <w:t xml:space="preserve"> (</w:t>
      </w:r>
      <w:r w:rsidR="00F57FDC" w:rsidRPr="00DA66F8">
        <w:rPr>
          <w:rFonts w:ascii="Arial Nova Cond" w:hAnsi="Arial Nova Cond"/>
        </w:rPr>
        <w:t>1</w:t>
      </w:r>
      <w:r w:rsidR="00682DF3" w:rsidRPr="00DA66F8">
        <w:rPr>
          <w:rFonts w:ascii="Arial Nova Cond" w:hAnsi="Arial Nova Cond"/>
        </w:rPr>
        <w:t>) concurso</w:t>
      </w:r>
      <w:r w:rsidR="00F57FDC" w:rsidRPr="00DA66F8">
        <w:rPr>
          <w:rFonts w:ascii="Arial Nova Cond" w:hAnsi="Arial Nova Cond"/>
        </w:rPr>
        <w:t xml:space="preserve"> </w:t>
      </w:r>
      <w:r w:rsidR="00682DF3" w:rsidRPr="00DA66F8">
        <w:rPr>
          <w:rFonts w:ascii="Arial Nova Cond" w:hAnsi="Arial Nova Cond"/>
        </w:rPr>
        <w:t>especial</w:t>
      </w:r>
      <w:r w:rsidR="00F57FDC" w:rsidRPr="00DA66F8">
        <w:rPr>
          <w:rFonts w:ascii="Arial Nova Cond" w:hAnsi="Arial Nova Cond"/>
        </w:rPr>
        <w:t xml:space="preserve"> </w:t>
      </w:r>
      <w:r w:rsidR="00682DF3" w:rsidRPr="00DA66F8">
        <w:rPr>
          <w:rFonts w:ascii="Arial Nova Cond" w:hAnsi="Arial Nova Cond"/>
        </w:rPr>
        <w:t xml:space="preserve">a cada club. </w:t>
      </w:r>
    </w:p>
    <w:p w14:paraId="62B52561" w14:textId="77777777" w:rsidR="00642DC9" w:rsidRDefault="00642DC9" w:rsidP="00960C24">
      <w:pPr>
        <w:spacing w:after="0"/>
        <w:rPr>
          <w:rFonts w:ascii="Arial Nova Cond" w:hAnsi="Arial Nova Cond"/>
        </w:rPr>
      </w:pPr>
    </w:p>
    <w:p w14:paraId="1EAE0E01" w14:textId="77777777" w:rsidR="00642DC9" w:rsidRDefault="00642DC9" w:rsidP="00960C24">
      <w:pPr>
        <w:spacing w:after="0"/>
        <w:rPr>
          <w:rFonts w:ascii="Arial Nova Cond" w:hAnsi="Arial Nova Cond"/>
        </w:rPr>
      </w:pPr>
    </w:p>
    <w:p w14:paraId="39381F70" w14:textId="77777777" w:rsidR="005E7523" w:rsidRDefault="005E7523" w:rsidP="00960C24">
      <w:pPr>
        <w:spacing w:after="0"/>
        <w:rPr>
          <w:rFonts w:ascii="Arial Nova Cond" w:hAnsi="Arial Nova Cond"/>
        </w:rPr>
      </w:pPr>
    </w:p>
    <w:p w14:paraId="7DA1BBF1" w14:textId="77777777" w:rsidR="00F10334" w:rsidRPr="00CD2DA1" w:rsidRDefault="00F10334" w:rsidP="00960C24">
      <w:pPr>
        <w:spacing w:after="0"/>
        <w:rPr>
          <w:rFonts w:ascii="Arial Nova Cond" w:hAnsi="Arial Nova Cond"/>
        </w:rPr>
      </w:pPr>
    </w:p>
    <w:p w14:paraId="5FE135B3" w14:textId="77777777" w:rsidR="008B55B4" w:rsidRPr="00D93002" w:rsidRDefault="008B55B4" w:rsidP="00960C24">
      <w:pPr>
        <w:pStyle w:val="Ttulo2"/>
        <w:rPr>
          <w:color w:val="383C90"/>
        </w:rPr>
      </w:pPr>
      <w:bookmarkStart w:id="5" w:name="_Toc230688347"/>
      <w:r w:rsidRPr="00D93002">
        <w:rPr>
          <w:color w:val="383C90"/>
        </w:rPr>
        <w:t>GENERALIDAD DE LOS FEDERADOS</w:t>
      </w:r>
      <w:bookmarkEnd w:id="5"/>
    </w:p>
    <w:p w14:paraId="5DD601B9" w14:textId="77777777" w:rsidR="008B55B4" w:rsidRDefault="008B55B4" w:rsidP="00960C24">
      <w:pPr>
        <w:spacing w:after="0"/>
        <w:rPr>
          <w:rFonts w:ascii="Arial Nova Cond" w:hAnsi="Arial Nova Cond"/>
        </w:rPr>
      </w:pPr>
    </w:p>
    <w:p w14:paraId="7248B727" w14:textId="77777777" w:rsidR="00F10334" w:rsidRPr="00CD2DA1" w:rsidRDefault="00F10334" w:rsidP="00960C24">
      <w:pPr>
        <w:spacing w:after="0"/>
        <w:rPr>
          <w:rFonts w:ascii="Arial Nova Cond" w:hAnsi="Arial Nova Cond"/>
        </w:rPr>
      </w:pPr>
    </w:p>
    <w:p w14:paraId="68EED334" w14:textId="00E89F29" w:rsidR="008B55B4" w:rsidRDefault="008B55B4" w:rsidP="00404960">
      <w:pPr>
        <w:numPr>
          <w:ilvl w:val="0"/>
          <w:numId w:val="15"/>
        </w:numPr>
        <w:spacing w:after="0"/>
        <w:jc w:val="both"/>
        <w:rPr>
          <w:rFonts w:ascii="Arial Nova Cond" w:hAnsi="Arial Nova Cond"/>
        </w:rPr>
      </w:pPr>
      <w:r w:rsidRPr="00116EC6">
        <w:rPr>
          <w:rFonts w:ascii="Arial Nova Cond" w:hAnsi="Arial Nova Cond"/>
        </w:rPr>
        <w:t xml:space="preserve">Los </w:t>
      </w:r>
      <w:r>
        <w:rPr>
          <w:rFonts w:ascii="Arial Nova Cond" w:hAnsi="Arial Nova Cond"/>
        </w:rPr>
        <w:t>jinetes</w:t>
      </w:r>
      <w:r w:rsidR="00100A52">
        <w:rPr>
          <w:rFonts w:ascii="Arial Nova Cond" w:hAnsi="Arial Nova Cond"/>
        </w:rPr>
        <w:t xml:space="preserve"> y caballos</w:t>
      </w:r>
      <w:r w:rsidRPr="00116EC6">
        <w:rPr>
          <w:rFonts w:ascii="Arial Nova Cond" w:hAnsi="Arial Nova Cond"/>
        </w:rPr>
        <w:t xml:space="preserve"> deberán estar inscriptos en los Registros de</w:t>
      </w:r>
      <w:r w:rsidRPr="00C26347">
        <w:rPr>
          <w:rFonts w:ascii="Arial Nova Cond" w:hAnsi="Arial Nova Cond"/>
        </w:rPr>
        <w:t xml:space="preserve"> FUDE</w:t>
      </w:r>
      <w:r w:rsidRPr="00116EC6">
        <w:rPr>
          <w:rFonts w:ascii="Arial Nova Cond" w:hAnsi="Arial Nova Cond"/>
        </w:rPr>
        <w:t xml:space="preserve"> y </w:t>
      </w:r>
      <w:r w:rsidRPr="00C26347">
        <w:rPr>
          <w:rFonts w:ascii="Arial Nova Cond" w:hAnsi="Arial Nova Cond"/>
        </w:rPr>
        <w:t>al día con las obligaciones</w:t>
      </w:r>
      <w:r w:rsidRPr="00116EC6">
        <w:rPr>
          <w:rFonts w:ascii="Arial Nova Cond" w:hAnsi="Arial Nova Cond"/>
        </w:rPr>
        <w:t>.</w:t>
      </w:r>
    </w:p>
    <w:p w14:paraId="2D2956D2" w14:textId="77777777" w:rsidR="008B55B4" w:rsidRPr="00116EC6" w:rsidRDefault="008B55B4" w:rsidP="00404960">
      <w:pPr>
        <w:spacing w:after="0"/>
        <w:jc w:val="both"/>
        <w:rPr>
          <w:rFonts w:ascii="Arial Nova Cond" w:hAnsi="Arial Nova Cond"/>
        </w:rPr>
      </w:pPr>
    </w:p>
    <w:p w14:paraId="25F48378" w14:textId="77777777" w:rsidR="008B55B4" w:rsidRDefault="008B55B4" w:rsidP="00404960">
      <w:pPr>
        <w:numPr>
          <w:ilvl w:val="0"/>
          <w:numId w:val="15"/>
        </w:numPr>
        <w:spacing w:after="0"/>
        <w:jc w:val="both"/>
        <w:rPr>
          <w:rFonts w:ascii="Arial Nova Cond" w:hAnsi="Arial Nova Cond"/>
        </w:rPr>
      </w:pPr>
      <w:r w:rsidRPr="00116EC6">
        <w:rPr>
          <w:rFonts w:ascii="Arial Nova Cond" w:hAnsi="Arial Nova Cond"/>
        </w:rPr>
        <w:t>Las inscripciones anuales de jinetes y caballos deben ser abonadas previo a su primera participación en un Concurso Federado</w:t>
      </w:r>
      <w:r w:rsidRPr="00CD2DA1">
        <w:rPr>
          <w:rFonts w:ascii="Arial Nova Cond" w:hAnsi="Arial Nova Cond"/>
        </w:rPr>
        <w:t>.</w:t>
      </w:r>
    </w:p>
    <w:p w14:paraId="30644984" w14:textId="77777777" w:rsidR="008B55B4" w:rsidRPr="00CD2DA1" w:rsidRDefault="008B55B4" w:rsidP="00404960">
      <w:pPr>
        <w:spacing w:after="0"/>
        <w:jc w:val="both"/>
        <w:rPr>
          <w:rFonts w:ascii="Arial Nova Cond" w:hAnsi="Arial Nova Cond"/>
        </w:rPr>
      </w:pPr>
    </w:p>
    <w:p w14:paraId="12652C44" w14:textId="77777777" w:rsidR="008B55B4" w:rsidRDefault="008B55B4" w:rsidP="00404960">
      <w:pPr>
        <w:numPr>
          <w:ilvl w:val="0"/>
          <w:numId w:val="15"/>
        </w:numPr>
        <w:spacing w:after="0"/>
        <w:jc w:val="both"/>
        <w:rPr>
          <w:rFonts w:ascii="Arial Nova Cond" w:hAnsi="Arial Nova Cond"/>
        </w:rPr>
      </w:pPr>
      <w:r w:rsidRPr="00CD2DA1">
        <w:rPr>
          <w:rFonts w:ascii="Arial Nova Cond" w:hAnsi="Arial Nova Cond"/>
        </w:rPr>
        <w:t xml:space="preserve">Ningún participante que mantenga deudas con FUDE podrá competir en pruebas sin saldar previamente las mismas. </w:t>
      </w:r>
    </w:p>
    <w:p w14:paraId="1781C0D5" w14:textId="77777777" w:rsidR="004839CD" w:rsidRDefault="004839CD" w:rsidP="00404960">
      <w:pPr>
        <w:pStyle w:val="Prrafodelista"/>
        <w:jc w:val="both"/>
        <w:rPr>
          <w:rFonts w:ascii="Arial Nova Cond" w:hAnsi="Arial Nova Cond"/>
        </w:rPr>
      </w:pPr>
    </w:p>
    <w:p w14:paraId="2E4E939D" w14:textId="15A11B1D" w:rsidR="004839CD" w:rsidRPr="004839CD" w:rsidRDefault="004839CD" w:rsidP="00404960">
      <w:pPr>
        <w:numPr>
          <w:ilvl w:val="0"/>
          <w:numId w:val="15"/>
        </w:numPr>
        <w:spacing w:after="0"/>
        <w:jc w:val="both"/>
        <w:rPr>
          <w:rFonts w:ascii="Arial Nova Cond" w:hAnsi="Arial Nova Cond"/>
        </w:rPr>
      </w:pPr>
      <w:r w:rsidRPr="00CD2DA1">
        <w:rPr>
          <w:rFonts w:ascii="Arial Nova Cond" w:hAnsi="Arial Nova Cond"/>
        </w:rPr>
        <w:t xml:space="preserve">Ningún participante </w:t>
      </w:r>
      <w:r>
        <w:rPr>
          <w:rFonts w:ascii="Arial Nova Cond" w:hAnsi="Arial Nova Cond"/>
        </w:rPr>
        <w:t xml:space="preserve">(jinete y/o caballo) de un club suspendido por FUDE, podrá </w:t>
      </w:r>
      <w:r w:rsidR="001E5D52">
        <w:rPr>
          <w:rFonts w:ascii="Arial Nova Cond" w:hAnsi="Arial Nova Cond"/>
        </w:rPr>
        <w:t xml:space="preserve">competir </w:t>
      </w:r>
      <w:r w:rsidR="001E5D52" w:rsidRPr="00CD2DA1">
        <w:rPr>
          <w:rFonts w:ascii="Arial Nova Cond" w:hAnsi="Arial Nova Cond"/>
        </w:rPr>
        <w:t>en</w:t>
      </w:r>
      <w:r w:rsidRPr="00CD2DA1">
        <w:rPr>
          <w:rFonts w:ascii="Arial Nova Cond" w:hAnsi="Arial Nova Cond"/>
        </w:rPr>
        <w:t xml:space="preserve"> pruebas</w:t>
      </w:r>
      <w:r>
        <w:rPr>
          <w:rFonts w:ascii="Arial Nova Cond" w:hAnsi="Arial Nova Cond"/>
        </w:rPr>
        <w:t>, hasta que regularice su situación.</w:t>
      </w:r>
    </w:p>
    <w:p w14:paraId="4E5FE1FA" w14:textId="77777777" w:rsidR="008B55B4" w:rsidRPr="00CD2DA1" w:rsidRDefault="008B55B4" w:rsidP="00404960">
      <w:pPr>
        <w:spacing w:after="0"/>
        <w:jc w:val="both"/>
        <w:rPr>
          <w:rFonts w:ascii="Arial Nova Cond" w:hAnsi="Arial Nova Cond"/>
        </w:rPr>
      </w:pPr>
    </w:p>
    <w:p w14:paraId="4F6D1347" w14:textId="77777777" w:rsidR="008B55B4" w:rsidRPr="00CD2DA1" w:rsidRDefault="008B55B4" w:rsidP="00404960">
      <w:pPr>
        <w:numPr>
          <w:ilvl w:val="0"/>
          <w:numId w:val="15"/>
        </w:numPr>
        <w:spacing w:after="0"/>
        <w:jc w:val="both"/>
        <w:rPr>
          <w:rFonts w:ascii="Arial Nova Cond" w:hAnsi="Arial Nova Cond"/>
        </w:rPr>
      </w:pPr>
      <w:r w:rsidRPr="00CD2DA1">
        <w:rPr>
          <w:rFonts w:ascii="Arial Nova Cond" w:hAnsi="Arial Nova Cond"/>
        </w:rPr>
        <w:t xml:space="preserve">Previo a participar en un evento Federado, los jinetes deberán contar con su Carnet del Deportista vigente, expedido por la </w:t>
      </w:r>
      <w:proofErr w:type="gramStart"/>
      <w:r w:rsidRPr="00CD2DA1">
        <w:rPr>
          <w:rFonts w:ascii="Arial Nova Cond" w:hAnsi="Arial Nova Cond"/>
        </w:rPr>
        <w:t>Secretaria Nacional</w:t>
      </w:r>
      <w:proofErr w:type="gramEnd"/>
      <w:r w:rsidRPr="00CD2DA1">
        <w:rPr>
          <w:rFonts w:ascii="Arial Nova Cond" w:hAnsi="Arial Nova Cond"/>
        </w:rPr>
        <w:t xml:space="preserve"> del Deporte (</w:t>
      </w:r>
      <w:r>
        <w:rPr>
          <w:rFonts w:ascii="Arial Nova Cond" w:hAnsi="Arial Nova Cond"/>
        </w:rPr>
        <w:t xml:space="preserve">en adelante </w:t>
      </w:r>
      <w:r w:rsidRPr="00CD2DA1">
        <w:rPr>
          <w:rFonts w:ascii="Arial Nova Cond" w:hAnsi="Arial Nova Cond"/>
        </w:rPr>
        <w:t xml:space="preserve">SND). </w:t>
      </w:r>
    </w:p>
    <w:p w14:paraId="2689745E" w14:textId="77777777" w:rsidR="008B55B4" w:rsidRDefault="008B55B4" w:rsidP="00404960">
      <w:pPr>
        <w:spacing w:after="0"/>
        <w:jc w:val="both"/>
        <w:rPr>
          <w:rFonts w:ascii="Arial Nova Cond" w:hAnsi="Arial Nova Cond"/>
        </w:rPr>
      </w:pPr>
      <w:r w:rsidRPr="00CD2DA1">
        <w:rPr>
          <w:rFonts w:ascii="Arial Nova Cond" w:hAnsi="Arial Nova Cond"/>
        </w:rPr>
        <w:t>El responsable de la vigencia del Carné del Deportista será el propio jinete.</w:t>
      </w:r>
    </w:p>
    <w:p w14:paraId="387D887F" w14:textId="77777777" w:rsidR="00B02871" w:rsidRDefault="00B02871" w:rsidP="00404960">
      <w:pPr>
        <w:spacing w:after="0"/>
        <w:jc w:val="both"/>
        <w:rPr>
          <w:rFonts w:ascii="Arial Nova Cond" w:hAnsi="Arial Nova Cond"/>
        </w:rPr>
      </w:pPr>
    </w:p>
    <w:p w14:paraId="2D3C7A80" w14:textId="34F744F7" w:rsidR="00B02871" w:rsidRPr="00CD2DA1" w:rsidRDefault="00B02871" w:rsidP="00960C24">
      <w:pPr>
        <w:spacing w:after="0"/>
        <w:rPr>
          <w:rFonts w:ascii="Arial Nova Cond" w:hAnsi="Arial Nova Cond"/>
        </w:rPr>
      </w:pPr>
    </w:p>
    <w:p w14:paraId="0242115E" w14:textId="77777777" w:rsidR="008B55B4" w:rsidRDefault="008B55B4" w:rsidP="00960C24">
      <w:pPr>
        <w:spacing w:after="0"/>
        <w:rPr>
          <w:rFonts w:ascii="Arial Nova Cond" w:hAnsi="Arial Nova Cond"/>
        </w:rPr>
      </w:pPr>
    </w:p>
    <w:p w14:paraId="761409E9" w14:textId="77777777" w:rsidR="004E6FDA" w:rsidRDefault="004E6FDA" w:rsidP="00960C24">
      <w:pPr>
        <w:spacing w:after="0"/>
        <w:rPr>
          <w:rFonts w:ascii="Arial Nova Cond" w:hAnsi="Arial Nova Cond"/>
        </w:rPr>
      </w:pPr>
    </w:p>
    <w:p w14:paraId="00508420" w14:textId="77777777" w:rsidR="004E6FDA" w:rsidRDefault="004E6FDA" w:rsidP="00960C24">
      <w:pPr>
        <w:spacing w:after="0"/>
        <w:rPr>
          <w:rFonts w:ascii="Arial Nova Cond" w:hAnsi="Arial Nova Cond"/>
        </w:rPr>
      </w:pPr>
    </w:p>
    <w:p w14:paraId="07EC9E16" w14:textId="77777777" w:rsidR="004E6FDA" w:rsidRDefault="004E6FDA" w:rsidP="00960C24">
      <w:pPr>
        <w:spacing w:after="0"/>
        <w:rPr>
          <w:rFonts w:ascii="Arial Nova Cond" w:hAnsi="Arial Nova Cond"/>
        </w:rPr>
      </w:pPr>
    </w:p>
    <w:p w14:paraId="27A6C32B" w14:textId="77777777" w:rsidR="004E6FDA" w:rsidRDefault="004E6FDA" w:rsidP="00960C24">
      <w:pPr>
        <w:spacing w:after="0"/>
        <w:rPr>
          <w:rFonts w:ascii="Arial Nova Cond" w:hAnsi="Arial Nova Cond"/>
        </w:rPr>
      </w:pPr>
    </w:p>
    <w:p w14:paraId="315FDA7D" w14:textId="77777777" w:rsidR="004E6FDA" w:rsidRDefault="004E6FDA" w:rsidP="00960C24">
      <w:pPr>
        <w:spacing w:after="0"/>
        <w:rPr>
          <w:rFonts w:ascii="Arial Nova Cond" w:hAnsi="Arial Nova Cond"/>
        </w:rPr>
      </w:pPr>
    </w:p>
    <w:p w14:paraId="0C6B9850" w14:textId="77777777" w:rsidR="004E6FDA" w:rsidRDefault="004E6FDA" w:rsidP="00960C24">
      <w:pPr>
        <w:spacing w:after="0"/>
        <w:rPr>
          <w:rFonts w:ascii="Arial Nova Cond" w:hAnsi="Arial Nova Cond"/>
        </w:rPr>
      </w:pPr>
    </w:p>
    <w:p w14:paraId="05467846" w14:textId="77777777" w:rsidR="004E6FDA" w:rsidRDefault="004E6FDA" w:rsidP="00960C24">
      <w:pPr>
        <w:spacing w:after="0"/>
        <w:rPr>
          <w:rFonts w:ascii="Arial Nova Cond" w:hAnsi="Arial Nova Cond"/>
        </w:rPr>
      </w:pPr>
    </w:p>
    <w:p w14:paraId="2AB9E99F" w14:textId="77777777" w:rsidR="004E6FDA" w:rsidRDefault="004E6FDA" w:rsidP="00960C24">
      <w:pPr>
        <w:spacing w:after="0"/>
        <w:rPr>
          <w:rFonts w:ascii="Arial Nova Cond" w:hAnsi="Arial Nova Cond"/>
        </w:rPr>
      </w:pPr>
    </w:p>
    <w:p w14:paraId="3BA1071C" w14:textId="7594894D" w:rsidR="008B55B4" w:rsidRPr="00D93002" w:rsidRDefault="008B55B4" w:rsidP="00960C24">
      <w:pPr>
        <w:pStyle w:val="Ttulo1"/>
        <w:rPr>
          <w:color w:val="383C90"/>
        </w:rPr>
      </w:pPr>
      <w:bookmarkStart w:id="6" w:name="_Toc230688348"/>
      <w:r w:rsidRPr="00D93002">
        <w:rPr>
          <w:color w:val="383C90"/>
        </w:rPr>
        <w:t>CAPITULO II</w:t>
      </w:r>
      <w:bookmarkEnd w:id="6"/>
    </w:p>
    <w:p w14:paraId="632D6772" w14:textId="6CB57497" w:rsidR="008B55B4" w:rsidRPr="00394236" w:rsidRDefault="008B55B4" w:rsidP="00394236">
      <w:pPr>
        <w:pStyle w:val="Ttulo2"/>
        <w:rPr>
          <w:color w:val="383C90"/>
        </w:rPr>
      </w:pPr>
      <w:bookmarkStart w:id="7" w:name="_Toc230688349"/>
      <w:r w:rsidRPr="00D93002">
        <w:rPr>
          <w:color w:val="383C90"/>
        </w:rPr>
        <w:t>CATEGORÍA DE LOS JINETES</w:t>
      </w:r>
      <w:bookmarkEnd w:id="7"/>
    </w:p>
    <w:p w14:paraId="5FE671A1" w14:textId="62468DA1" w:rsidR="008B55B4" w:rsidRPr="005E1E5F" w:rsidRDefault="008B55B4" w:rsidP="005E1E5F">
      <w:pPr>
        <w:pStyle w:val="Prrafodelista"/>
        <w:numPr>
          <w:ilvl w:val="0"/>
          <w:numId w:val="51"/>
        </w:numPr>
        <w:spacing w:after="0"/>
        <w:rPr>
          <w:rStyle w:val="Ttulo3Car"/>
          <w:color w:val="383C90"/>
        </w:rPr>
      </w:pPr>
      <w:bookmarkStart w:id="8" w:name="_Toc230688350"/>
      <w:r w:rsidRPr="005E1E5F">
        <w:rPr>
          <w:rStyle w:val="Ttulo3Car"/>
          <w:color w:val="383C90"/>
        </w:rPr>
        <w:t>Categorías que deberán aparecer en los AP</w:t>
      </w:r>
      <w:bookmarkEnd w:id="8"/>
    </w:p>
    <w:p w14:paraId="77B03D52" w14:textId="77777777" w:rsidR="008B55B4" w:rsidRDefault="008B55B4" w:rsidP="00960C24">
      <w:pPr>
        <w:spacing w:after="0"/>
        <w:rPr>
          <w:rFonts w:ascii="Arial Nova Cond" w:hAnsi="Arial Nova Cond"/>
        </w:rPr>
      </w:pPr>
    </w:p>
    <w:p w14:paraId="5FA416CF" w14:textId="77777777" w:rsidR="00147953" w:rsidRPr="00147953" w:rsidRDefault="00147953" w:rsidP="00147953">
      <w:pPr>
        <w:pStyle w:val="Prrafodelista"/>
        <w:spacing w:after="0"/>
        <w:rPr>
          <w:rFonts w:ascii="Arial Nova Cond" w:hAnsi="Arial Nova Cond"/>
        </w:rPr>
      </w:pPr>
    </w:p>
    <w:tbl>
      <w:tblPr>
        <w:tblW w:w="6658" w:type="dxa"/>
        <w:tblCellMar>
          <w:left w:w="70" w:type="dxa"/>
          <w:right w:w="70" w:type="dxa"/>
        </w:tblCellMar>
        <w:tblLook w:val="04A0" w:firstRow="1" w:lastRow="0" w:firstColumn="1" w:lastColumn="0" w:noHBand="0" w:noVBand="1"/>
      </w:tblPr>
      <w:tblGrid>
        <w:gridCol w:w="1367"/>
        <w:gridCol w:w="5558"/>
      </w:tblGrid>
      <w:tr w:rsidR="00147953" w:rsidRPr="00147953" w14:paraId="7BDB4F73" w14:textId="77777777">
        <w:trPr>
          <w:trHeight w:val="684"/>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350BEDAC"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Altura</w:t>
            </w:r>
          </w:p>
        </w:tc>
        <w:tc>
          <w:tcPr>
            <w:tcW w:w="5558" w:type="dxa"/>
            <w:tcBorders>
              <w:top w:val="single" w:sz="4" w:space="0" w:color="auto"/>
              <w:left w:val="nil"/>
              <w:bottom w:val="single" w:sz="4" w:space="0" w:color="auto"/>
              <w:right w:val="single" w:sz="4" w:space="0" w:color="auto"/>
            </w:tcBorders>
            <w:noWrap/>
            <w:vAlign w:val="center"/>
            <w:hideMark/>
          </w:tcPr>
          <w:p w14:paraId="25A9BD99"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Categoría</w:t>
            </w:r>
          </w:p>
        </w:tc>
      </w:tr>
      <w:tr w:rsidR="00147953" w:rsidRPr="00147953" w14:paraId="3F2AB43C"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2783E9D0"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0.70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0AAD8DEF"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Cuarta, Menores, FC</w:t>
            </w:r>
          </w:p>
        </w:tc>
      </w:tr>
      <w:tr w:rsidR="00147953" w:rsidRPr="00147953" w14:paraId="094C2D93"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6451344B"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0.80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1A4FFA90"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Tercera, Cuarta, Menores, FC</w:t>
            </w:r>
          </w:p>
        </w:tc>
      </w:tr>
      <w:tr w:rsidR="00147953" w:rsidRPr="00147953" w14:paraId="19004214"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4A7D09EA"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0.90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39F2219C"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Tercera, Menores, FC</w:t>
            </w:r>
          </w:p>
        </w:tc>
      </w:tr>
      <w:tr w:rsidR="00147953" w:rsidRPr="00147953" w14:paraId="348DD5C0"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39F3BC07"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1.00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56812C50"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Segunda, Tercera, Menores, FC</w:t>
            </w:r>
          </w:p>
        </w:tc>
      </w:tr>
      <w:tr w:rsidR="00147953" w:rsidRPr="00147953" w14:paraId="4F6FB9D1"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404DF4AD"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1.10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09B06718" w14:textId="2590FEF3"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Segunda, Tercera, FC, </w:t>
            </w:r>
            <w:proofErr w:type="spellStart"/>
            <w:r w:rsidRPr="00147953">
              <w:rPr>
                <w:rFonts w:ascii="Arial Nova Cond" w:hAnsi="Arial Nova Cond"/>
                <w:i/>
                <w:iCs/>
              </w:rPr>
              <w:t>Children</w:t>
            </w:r>
            <w:proofErr w:type="spellEnd"/>
            <w:r w:rsidRPr="00147953">
              <w:rPr>
                <w:rFonts w:ascii="Arial Nova Cond" w:hAnsi="Arial Nova Cond"/>
                <w:i/>
                <w:iCs/>
              </w:rPr>
              <w:t xml:space="preserve"> B</w:t>
            </w:r>
            <w:r w:rsidR="005770DC">
              <w:rPr>
                <w:rFonts w:ascii="Arial Nova Cond" w:hAnsi="Arial Nova Cond"/>
                <w:i/>
                <w:iCs/>
              </w:rPr>
              <w:t>*</w:t>
            </w:r>
          </w:p>
        </w:tc>
      </w:tr>
      <w:tr w:rsidR="00147953" w:rsidRPr="00147953" w14:paraId="741FD6AC"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0C386650"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1.20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6AB9C74D" w14:textId="5AE8C5DE"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Primera, Segunda, </w:t>
            </w:r>
            <w:proofErr w:type="spellStart"/>
            <w:r w:rsidRPr="00147953">
              <w:rPr>
                <w:rFonts w:ascii="Arial Nova Cond" w:hAnsi="Arial Nova Cond"/>
                <w:i/>
                <w:iCs/>
              </w:rPr>
              <w:t>Children</w:t>
            </w:r>
            <w:proofErr w:type="spellEnd"/>
            <w:r w:rsidRPr="00147953">
              <w:rPr>
                <w:rFonts w:ascii="Arial Nova Cond" w:hAnsi="Arial Nova Cond"/>
                <w:i/>
                <w:iCs/>
              </w:rPr>
              <w:t xml:space="preserve"> A</w:t>
            </w:r>
            <w:r w:rsidR="005770DC">
              <w:rPr>
                <w:rFonts w:ascii="Arial Nova Cond" w:hAnsi="Arial Nova Cond"/>
                <w:i/>
                <w:iCs/>
              </w:rPr>
              <w:t>*</w:t>
            </w:r>
          </w:p>
        </w:tc>
      </w:tr>
      <w:tr w:rsidR="00147953" w:rsidRPr="00147953" w14:paraId="0B6A9147"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047B6E70"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1.30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0E486C2C" w14:textId="3FD91560"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Primera, SOP, </w:t>
            </w:r>
            <w:r w:rsidRPr="00147953">
              <w:rPr>
                <w:rFonts w:ascii="Arial Nova Cond" w:hAnsi="Arial Nova Cond"/>
                <w:i/>
                <w:iCs/>
              </w:rPr>
              <w:t>Junior</w:t>
            </w:r>
            <w:r w:rsidR="005770DC">
              <w:rPr>
                <w:rFonts w:ascii="Arial Nova Cond" w:hAnsi="Arial Nova Cond"/>
                <w:i/>
                <w:iCs/>
              </w:rPr>
              <w:t>*</w:t>
            </w:r>
          </w:p>
        </w:tc>
      </w:tr>
      <w:tr w:rsidR="00147953" w:rsidRPr="00147953" w14:paraId="27651B78"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12541A9A"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1.40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3F8D3633" w14:textId="16D80ACA"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Primera, SOP, </w:t>
            </w:r>
            <w:r w:rsidRPr="00147953">
              <w:rPr>
                <w:rFonts w:ascii="Arial Nova Cond" w:hAnsi="Arial Nova Cond"/>
                <w:i/>
                <w:iCs/>
              </w:rPr>
              <w:t>Junior</w:t>
            </w:r>
            <w:r w:rsidR="005770DC">
              <w:rPr>
                <w:rFonts w:ascii="Arial Nova Cond" w:hAnsi="Arial Nova Cond"/>
                <w:i/>
                <w:iCs/>
              </w:rPr>
              <w:t>*</w:t>
            </w:r>
            <w:r w:rsidRPr="00147953">
              <w:rPr>
                <w:rFonts w:ascii="Arial Nova Cond" w:hAnsi="Arial Nova Cond"/>
                <w:i/>
                <w:iCs/>
              </w:rPr>
              <w:t>, U25</w:t>
            </w:r>
            <w:r w:rsidR="005770DC">
              <w:rPr>
                <w:rFonts w:ascii="Arial Nova Cond" w:hAnsi="Arial Nova Cond"/>
                <w:i/>
                <w:iCs/>
              </w:rPr>
              <w:t>*</w:t>
            </w:r>
          </w:p>
        </w:tc>
      </w:tr>
      <w:tr w:rsidR="00147953" w:rsidRPr="00147953" w14:paraId="3B367714" w14:textId="77777777">
        <w:trPr>
          <w:trHeight w:val="684"/>
        </w:trPr>
        <w:tc>
          <w:tcPr>
            <w:tcW w:w="1100" w:type="dxa"/>
            <w:tcBorders>
              <w:top w:val="nil"/>
              <w:left w:val="single" w:sz="4" w:space="0" w:color="auto"/>
              <w:bottom w:val="single" w:sz="4" w:space="0" w:color="auto"/>
              <w:right w:val="single" w:sz="4" w:space="0" w:color="auto"/>
            </w:tcBorders>
            <w:noWrap/>
            <w:vAlign w:val="center"/>
            <w:hideMark/>
          </w:tcPr>
          <w:p w14:paraId="6CDB955F" w14:textId="77777777" w:rsidR="00147953" w:rsidRPr="00147953" w:rsidRDefault="00147953" w:rsidP="00147953">
            <w:pPr>
              <w:pStyle w:val="Prrafodelista"/>
              <w:jc w:val="both"/>
              <w:rPr>
                <w:rFonts w:ascii="Arial Nova Cond" w:hAnsi="Arial Nova Cond"/>
              </w:rPr>
            </w:pPr>
            <w:r w:rsidRPr="00147953">
              <w:rPr>
                <w:rFonts w:ascii="Arial Nova Cond" w:hAnsi="Arial Nova Cond"/>
              </w:rPr>
              <w:t xml:space="preserve">1.50 </w:t>
            </w:r>
            <w:proofErr w:type="spellStart"/>
            <w:r w:rsidRPr="00147953">
              <w:rPr>
                <w:rFonts w:ascii="Arial Nova Cond" w:hAnsi="Arial Nova Cond"/>
              </w:rPr>
              <w:t>Mts</w:t>
            </w:r>
            <w:proofErr w:type="spellEnd"/>
          </w:p>
        </w:tc>
        <w:tc>
          <w:tcPr>
            <w:tcW w:w="5558" w:type="dxa"/>
            <w:tcBorders>
              <w:top w:val="nil"/>
              <w:left w:val="nil"/>
              <w:bottom w:val="single" w:sz="4" w:space="0" w:color="auto"/>
              <w:right w:val="single" w:sz="4" w:space="0" w:color="auto"/>
            </w:tcBorders>
            <w:noWrap/>
            <w:vAlign w:val="center"/>
            <w:hideMark/>
          </w:tcPr>
          <w:p w14:paraId="3EFE41FE" w14:textId="53DC6D6E" w:rsidR="00147953" w:rsidRPr="00147953" w:rsidRDefault="00147953" w:rsidP="00147953">
            <w:pPr>
              <w:pStyle w:val="Prrafodelista"/>
              <w:jc w:val="both"/>
              <w:rPr>
                <w:rFonts w:ascii="Arial Nova Cond" w:hAnsi="Arial Nova Cond"/>
              </w:rPr>
            </w:pPr>
            <w:r w:rsidRPr="00147953">
              <w:rPr>
                <w:rFonts w:ascii="Arial Nova Cond" w:hAnsi="Arial Nova Cond"/>
              </w:rPr>
              <w:t>Primera</w:t>
            </w:r>
            <w:r w:rsidR="005770DC">
              <w:rPr>
                <w:rFonts w:ascii="Arial Nova Cond" w:hAnsi="Arial Nova Cond"/>
              </w:rPr>
              <w:t>,</w:t>
            </w:r>
            <w:r w:rsidRPr="00147953">
              <w:rPr>
                <w:rFonts w:ascii="Arial Nova Cond" w:hAnsi="Arial Nova Cond"/>
              </w:rPr>
              <w:t xml:space="preserve"> </w:t>
            </w:r>
            <w:r w:rsidRPr="00147953">
              <w:rPr>
                <w:rFonts w:ascii="Arial Nova Cond" w:hAnsi="Arial Nova Cond"/>
                <w:i/>
                <w:iCs/>
              </w:rPr>
              <w:t>U25</w:t>
            </w:r>
            <w:r w:rsidR="005770DC">
              <w:rPr>
                <w:rFonts w:ascii="Arial Nova Cond" w:hAnsi="Arial Nova Cond"/>
                <w:i/>
                <w:iCs/>
              </w:rPr>
              <w:t>*</w:t>
            </w:r>
          </w:p>
        </w:tc>
      </w:tr>
    </w:tbl>
    <w:p w14:paraId="0AAC2174" w14:textId="77777777" w:rsidR="00773020" w:rsidRDefault="00773020" w:rsidP="00773020">
      <w:pPr>
        <w:pStyle w:val="Prrafodelista"/>
        <w:spacing w:after="0"/>
        <w:jc w:val="both"/>
        <w:rPr>
          <w:rFonts w:ascii="Arial Nova Cond" w:hAnsi="Arial Nova Cond"/>
        </w:rPr>
      </w:pPr>
    </w:p>
    <w:p w14:paraId="6BE0E808" w14:textId="69C9C2CF" w:rsidR="00147953" w:rsidRPr="00F37EB2" w:rsidRDefault="005770DC" w:rsidP="00F37EB2">
      <w:pPr>
        <w:pStyle w:val="Prrafodelista"/>
        <w:numPr>
          <w:ilvl w:val="0"/>
          <w:numId w:val="31"/>
        </w:numPr>
        <w:spacing w:after="0"/>
        <w:ind w:left="0"/>
        <w:jc w:val="both"/>
        <w:rPr>
          <w:rFonts w:ascii="Arial Nova Cond" w:hAnsi="Arial Nova Cond"/>
        </w:rPr>
      </w:pPr>
      <w:r w:rsidRPr="00F37EB2">
        <w:rPr>
          <w:rFonts w:ascii="Arial Nova Cond" w:hAnsi="Arial Nova Cond"/>
        </w:rPr>
        <w:t xml:space="preserve">* </w:t>
      </w:r>
      <w:r w:rsidR="00147953" w:rsidRPr="00F37EB2">
        <w:rPr>
          <w:rFonts w:ascii="Arial Nova Cond" w:hAnsi="Arial Nova Cond"/>
        </w:rPr>
        <w:t xml:space="preserve">Las categorías </w:t>
      </w:r>
      <w:proofErr w:type="spellStart"/>
      <w:r w:rsidR="00147953" w:rsidRPr="00F37EB2">
        <w:rPr>
          <w:rFonts w:ascii="Arial Nova Cond" w:hAnsi="Arial Nova Cond"/>
        </w:rPr>
        <w:t>Children</w:t>
      </w:r>
      <w:proofErr w:type="spellEnd"/>
      <w:r w:rsidR="00147953" w:rsidRPr="00F37EB2">
        <w:rPr>
          <w:rFonts w:ascii="Arial Nova Cond" w:hAnsi="Arial Nova Cond"/>
        </w:rPr>
        <w:t xml:space="preserve"> B, </w:t>
      </w:r>
      <w:proofErr w:type="spellStart"/>
      <w:r w:rsidR="00147953" w:rsidRPr="00F37EB2">
        <w:rPr>
          <w:rFonts w:ascii="Arial Nova Cond" w:hAnsi="Arial Nova Cond"/>
        </w:rPr>
        <w:t>Children</w:t>
      </w:r>
      <w:proofErr w:type="spellEnd"/>
      <w:r w:rsidR="00147953" w:rsidRPr="00F37EB2">
        <w:rPr>
          <w:rFonts w:ascii="Arial Nova Cond" w:hAnsi="Arial Nova Cond"/>
        </w:rPr>
        <w:t xml:space="preserve"> A, Junior y U25 serán abiertas únicamente en los concursos internacionales. En los concursos nacionales los jinetes competirán en su categoría análoga, vale decir; </w:t>
      </w:r>
      <w:proofErr w:type="spellStart"/>
      <w:r w:rsidR="00147953" w:rsidRPr="00F37EB2">
        <w:rPr>
          <w:rFonts w:ascii="Arial Nova Cond" w:hAnsi="Arial Nova Cond"/>
        </w:rPr>
        <w:t>Children</w:t>
      </w:r>
      <w:proofErr w:type="spellEnd"/>
      <w:r w:rsidR="00147953" w:rsidRPr="00F37EB2">
        <w:rPr>
          <w:rFonts w:ascii="Arial Nova Cond" w:hAnsi="Arial Nova Cond"/>
        </w:rPr>
        <w:t xml:space="preserve"> B en Tercera, </w:t>
      </w:r>
      <w:proofErr w:type="spellStart"/>
      <w:r w:rsidR="00147953" w:rsidRPr="00F37EB2">
        <w:rPr>
          <w:rFonts w:ascii="Arial Nova Cond" w:hAnsi="Arial Nova Cond"/>
        </w:rPr>
        <w:t>Children</w:t>
      </w:r>
      <w:proofErr w:type="spellEnd"/>
      <w:r w:rsidR="00147953" w:rsidRPr="00F37EB2">
        <w:rPr>
          <w:rFonts w:ascii="Arial Nova Cond" w:hAnsi="Arial Nova Cond"/>
        </w:rPr>
        <w:t xml:space="preserve"> A en segunda, Junior y U25 en Primera.</w:t>
      </w:r>
      <w:r w:rsidR="00F37EB2" w:rsidRPr="00F37EB2">
        <w:rPr>
          <w:rFonts w:ascii="Arial Nova Cond" w:hAnsi="Arial Nova Cond"/>
        </w:rPr>
        <w:t xml:space="preserve"> En todos los concursos, el jurado hará un reconocimiento a los jinetes de estas categorías (</w:t>
      </w:r>
      <w:proofErr w:type="spellStart"/>
      <w:r w:rsidR="00F37EB2" w:rsidRPr="00F37EB2">
        <w:rPr>
          <w:rFonts w:ascii="Arial Nova Cond" w:hAnsi="Arial Nova Cond"/>
        </w:rPr>
        <w:t>Children</w:t>
      </w:r>
      <w:proofErr w:type="spellEnd"/>
      <w:r w:rsidR="00F37EB2" w:rsidRPr="00F37EB2">
        <w:rPr>
          <w:rFonts w:ascii="Arial Nova Cond" w:hAnsi="Arial Nova Cond"/>
        </w:rPr>
        <w:t xml:space="preserve"> A, </w:t>
      </w:r>
      <w:proofErr w:type="spellStart"/>
      <w:r w:rsidR="00F37EB2" w:rsidRPr="00F37EB2">
        <w:rPr>
          <w:rFonts w:ascii="Arial Nova Cond" w:hAnsi="Arial Nova Cond"/>
        </w:rPr>
        <w:t>Children</w:t>
      </w:r>
      <w:proofErr w:type="spellEnd"/>
      <w:r w:rsidR="00F37EB2" w:rsidRPr="00F37EB2">
        <w:rPr>
          <w:rFonts w:ascii="Arial Nova Cond" w:hAnsi="Arial Nova Cond"/>
        </w:rPr>
        <w:t xml:space="preserve"> B, Junior y U25) y los mencionará al momento de la premiación</w:t>
      </w:r>
      <w:r w:rsidR="00F37EB2">
        <w:rPr>
          <w:rFonts w:ascii="Arial Nova Cond" w:hAnsi="Arial Nova Cond"/>
        </w:rPr>
        <w:t>.</w:t>
      </w:r>
    </w:p>
    <w:p w14:paraId="2D7202AD" w14:textId="77777777" w:rsidR="00147953" w:rsidRDefault="00147953" w:rsidP="00773020">
      <w:pPr>
        <w:pStyle w:val="Prrafodelista"/>
        <w:numPr>
          <w:ilvl w:val="0"/>
          <w:numId w:val="31"/>
        </w:numPr>
        <w:spacing w:after="0"/>
        <w:ind w:left="0"/>
        <w:jc w:val="both"/>
        <w:rPr>
          <w:rFonts w:ascii="Arial Nova Cond" w:hAnsi="Arial Nova Cond"/>
        </w:rPr>
      </w:pPr>
    </w:p>
    <w:p w14:paraId="4B5CA625" w14:textId="44B214B5" w:rsidR="008B55B4" w:rsidRDefault="008B55B4" w:rsidP="00773020">
      <w:pPr>
        <w:pStyle w:val="Prrafodelista"/>
        <w:numPr>
          <w:ilvl w:val="0"/>
          <w:numId w:val="31"/>
        </w:numPr>
        <w:spacing w:after="0"/>
        <w:ind w:left="0"/>
        <w:jc w:val="both"/>
        <w:rPr>
          <w:rFonts w:ascii="Arial Nova Cond" w:hAnsi="Arial Nova Cond"/>
        </w:rPr>
      </w:pPr>
      <w:r w:rsidRPr="00960C24">
        <w:rPr>
          <w:rFonts w:ascii="Arial Nova Cond" w:hAnsi="Arial Nova Cond"/>
        </w:rPr>
        <w:t xml:space="preserve">En las alturas: </w:t>
      </w:r>
      <w:r w:rsidR="001D6E29">
        <w:rPr>
          <w:rFonts w:ascii="Arial Nova Cond" w:hAnsi="Arial Nova Cond"/>
        </w:rPr>
        <w:t xml:space="preserve">0.70 hasta 1.10mts (inclusive), </w:t>
      </w:r>
      <w:r w:rsidRPr="00960C24">
        <w:rPr>
          <w:rFonts w:ascii="Arial Nova Cond" w:hAnsi="Arial Nova Cond"/>
        </w:rPr>
        <w:t>los jinetes de Primera competirán Fuera de Concurso (en adelante FC)</w:t>
      </w:r>
      <w:r w:rsidR="003A7D7D">
        <w:rPr>
          <w:rFonts w:ascii="Arial Nova Cond" w:hAnsi="Arial Nova Cond"/>
        </w:rPr>
        <w:t xml:space="preserve"> y d</w:t>
      </w:r>
      <w:r w:rsidR="003A7D7D" w:rsidRPr="00960C24">
        <w:rPr>
          <w:rFonts w:ascii="Arial Nova Cond" w:hAnsi="Arial Nova Cond"/>
        </w:rPr>
        <w:t>eberán abonar el 100% del valor de la inscripción</w:t>
      </w:r>
      <w:r w:rsidR="009C35CA">
        <w:rPr>
          <w:rFonts w:ascii="Arial Nova Cond" w:hAnsi="Arial Nova Cond"/>
        </w:rPr>
        <w:t>.</w:t>
      </w:r>
    </w:p>
    <w:p w14:paraId="6C096AA0" w14:textId="77777777" w:rsidR="00773020" w:rsidRDefault="00773020" w:rsidP="00773020">
      <w:pPr>
        <w:pStyle w:val="Prrafodelista"/>
        <w:spacing w:after="0"/>
        <w:ind w:left="0"/>
        <w:jc w:val="both"/>
        <w:rPr>
          <w:rFonts w:ascii="Arial Nova Cond" w:hAnsi="Arial Nova Cond"/>
        </w:rPr>
      </w:pPr>
    </w:p>
    <w:p w14:paraId="5BDC5B20" w14:textId="365046EB" w:rsidR="003A7D7D" w:rsidRPr="003A7D7D" w:rsidRDefault="001D6E29" w:rsidP="003A7D7D">
      <w:pPr>
        <w:pStyle w:val="Prrafodelista"/>
        <w:numPr>
          <w:ilvl w:val="0"/>
          <w:numId w:val="31"/>
        </w:numPr>
        <w:spacing w:after="0"/>
        <w:ind w:left="0"/>
        <w:jc w:val="both"/>
        <w:rPr>
          <w:rFonts w:ascii="Arial Nova Cond" w:hAnsi="Arial Nova Cond"/>
        </w:rPr>
      </w:pPr>
      <w:r w:rsidRPr="003A7D7D">
        <w:rPr>
          <w:rFonts w:ascii="Arial Nova Cond" w:hAnsi="Arial Nova Cond"/>
        </w:rPr>
        <w:t xml:space="preserve">En las alturas: 0.70 hasta 0.90mts inclusive los jinetes de Segunda </w:t>
      </w:r>
      <w:r w:rsidR="003A7D7D" w:rsidRPr="003A7D7D">
        <w:rPr>
          <w:rFonts w:ascii="Arial Nova Cond" w:hAnsi="Arial Nova Cond"/>
        </w:rPr>
        <w:t>competirán Fuera de Concurso (en adelante FC) y deberán abonar el 100% del valor de la inscripción</w:t>
      </w:r>
    </w:p>
    <w:p w14:paraId="50420029" w14:textId="77777777" w:rsidR="00773020" w:rsidRPr="003A7D7D" w:rsidRDefault="00773020" w:rsidP="00B4517E">
      <w:pPr>
        <w:pStyle w:val="Prrafodelista"/>
        <w:numPr>
          <w:ilvl w:val="0"/>
          <w:numId w:val="31"/>
        </w:numPr>
        <w:spacing w:after="0"/>
        <w:ind w:left="0"/>
        <w:jc w:val="both"/>
        <w:rPr>
          <w:rFonts w:ascii="Arial Nova Cond" w:hAnsi="Arial Nova Cond"/>
        </w:rPr>
      </w:pPr>
    </w:p>
    <w:p w14:paraId="113A28BF" w14:textId="38E46371" w:rsidR="008B55B4" w:rsidRDefault="008B55B4" w:rsidP="00773020">
      <w:pPr>
        <w:pStyle w:val="Prrafodelista"/>
        <w:numPr>
          <w:ilvl w:val="0"/>
          <w:numId w:val="31"/>
        </w:numPr>
        <w:spacing w:after="0"/>
        <w:ind w:left="0"/>
        <w:jc w:val="both"/>
        <w:rPr>
          <w:rFonts w:ascii="Arial Nova Cond" w:hAnsi="Arial Nova Cond"/>
        </w:rPr>
      </w:pPr>
      <w:r w:rsidRPr="00960C24">
        <w:rPr>
          <w:rFonts w:ascii="Arial Nova Cond" w:hAnsi="Arial Nova Cond"/>
        </w:rPr>
        <w:t>El AP deberá especificar para qué categoría está habilitada cada prueba.</w:t>
      </w:r>
    </w:p>
    <w:p w14:paraId="29BAEB21" w14:textId="77777777" w:rsidR="00773020" w:rsidRPr="00773020" w:rsidRDefault="00773020" w:rsidP="00773020">
      <w:pPr>
        <w:spacing w:after="0"/>
        <w:jc w:val="both"/>
        <w:rPr>
          <w:rFonts w:ascii="Arial Nova Cond" w:hAnsi="Arial Nova Cond"/>
        </w:rPr>
      </w:pPr>
    </w:p>
    <w:p w14:paraId="62603712" w14:textId="7B8B0DC3" w:rsidR="00CE3A2E" w:rsidRDefault="00CE3A2E" w:rsidP="00773020">
      <w:pPr>
        <w:pStyle w:val="Prrafodelista"/>
        <w:numPr>
          <w:ilvl w:val="0"/>
          <w:numId w:val="31"/>
        </w:numPr>
        <w:spacing w:after="0"/>
        <w:ind w:left="0"/>
        <w:jc w:val="both"/>
        <w:rPr>
          <w:rFonts w:ascii="Arial Nova Cond" w:hAnsi="Arial Nova Cond"/>
        </w:rPr>
      </w:pPr>
      <w:r>
        <w:rPr>
          <w:rFonts w:ascii="Arial Nova Cond" w:hAnsi="Arial Nova Cond"/>
        </w:rPr>
        <w:lastRenderedPageBreak/>
        <w:t>El jinete mantendrá la categoría durante todo el año deportivo, salvo que sea de forma voluntaria el ascenso, siempre y cuando tenga los requisitos mínimos para ascender.</w:t>
      </w:r>
    </w:p>
    <w:p w14:paraId="58030E05" w14:textId="77777777" w:rsidR="00773020" w:rsidRPr="00773020" w:rsidRDefault="00773020" w:rsidP="00773020">
      <w:pPr>
        <w:spacing w:after="0"/>
        <w:jc w:val="both"/>
        <w:rPr>
          <w:rFonts w:ascii="Arial Nova Cond" w:hAnsi="Arial Nova Cond"/>
        </w:rPr>
      </w:pPr>
    </w:p>
    <w:p w14:paraId="18794EFE" w14:textId="01CDEB86" w:rsidR="00CE3A2E" w:rsidRPr="00CE3A2E" w:rsidRDefault="00CE3A2E" w:rsidP="00773020">
      <w:pPr>
        <w:pStyle w:val="Prrafodelista"/>
        <w:numPr>
          <w:ilvl w:val="0"/>
          <w:numId w:val="31"/>
        </w:numPr>
        <w:spacing w:after="0"/>
        <w:ind w:left="0"/>
        <w:jc w:val="both"/>
        <w:rPr>
          <w:rFonts w:ascii="Arial Nova Cond" w:hAnsi="Arial Nova Cond"/>
        </w:rPr>
      </w:pPr>
      <w:r>
        <w:rPr>
          <w:rFonts w:ascii="Arial Nova Cond" w:hAnsi="Arial Nova Cond"/>
        </w:rPr>
        <w:t>Al final de cada temporada se evaluarán las categorías de los jinetes y en caso de haber una modificación, será notificada antes del comienzo de la próxima temporada.</w:t>
      </w:r>
    </w:p>
    <w:p w14:paraId="70A585EC" w14:textId="77777777" w:rsidR="00CE3A2E" w:rsidRDefault="00CE3A2E" w:rsidP="00773020">
      <w:pPr>
        <w:spacing w:after="0"/>
        <w:ind w:left="360"/>
        <w:jc w:val="both"/>
        <w:rPr>
          <w:rFonts w:ascii="Arial Nova Cond" w:hAnsi="Arial Nova Cond"/>
        </w:rPr>
      </w:pPr>
    </w:p>
    <w:p w14:paraId="63882322" w14:textId="48A1C2D2" w:rsidR="00B02871" w:rsidRPr="00B02871" w:rsidRDefault="00B02871" w:rsidP="007A504A">
      <w:pPr>
        <w:spacing w:after="0"/>
        <w:jc w:val="both"/>
        <w:rPr>
          <w:rFonts w:ascii="Arial Nova Cond" w:hAnsi="Arial Nova Cond"/>
          <w:b/>
          <w:bCs/>
          <w:u w:val="single"/>
        </w:rPr>
      </w:pPr>
      <w:r w:rsidRPr="00B02871">
        <w:rPr>
          <w:rFonts w:ascii="Arial Nova Cond" w:hAnsi="Arial Nova Cond"/>
          <w:b/>
          <w:bCs/>
          <w:u w:val="single"/>
        </w:rPr>
        <w:t>Fuera de Concurso</w:t>
      </w:r>
    </w:p>
    <w:p w14:paraId="3FE087A2" w14:textId="5D933EE2" w:rsidR="00B02871" w:rsidRDefault="00B02871" w:rsidP="007A504A">
      <w:pPr>
        <w:pStyle w:val="Prrafodelista"/>
        <w:spacing w:after="0"/>
        <w:ind w:left="0" w:firstLine="708"/>
        <w:jc w:val="both"/>
        <w:rPr>
          <w:rFonts w:ascii="Arial Nova Cond" w:hAnsi="Arial Nova Cond"/>
        </w:rPr>
      </w:pPr>
      <w:r>
        <w:rPr>
          <w:rFonts w:ascii="Arial Nova Cond" w:hAnsi="Arial Nova Cond"/>
        </w:rPr>
        <w:t xml:space="preserve">Se habilitará a competir FC a los binomios que estén inscriptos previo al cierre de inscripciones. No se aceptarán </w:t>
      </w:r>
      <w:r w:rsidR="00414D46">
        <w:rPr>
          <w:rFonts w:ascii="Arial Nova Cond" w:hAnsi="Arial Nova Cond"/>
        </w:rPr>
        <w:t>inscripciones</w:t>
      </w:r>
      <w:r>
        <w:rPr>
          <w:rFonts w:ascii="Arial Nova Cond" w:hAnsi="Arial Nova Cond"/>
        </w:rPr>
        <w:t xml:space="preserve"> FC </w:t>
      </w:r>
      <w:r w:rsidR="00414D46">
        <w:rPr>
          <w:rFonts w:ascii="Arial Nova Cond" w:hAnsi="Arial Nova Cond"/>
        </w:rPr>
        <w:t>luego del cierre de inscripciones</w:t>
      </w:r>
      <w:r>
        <w:rPr>
          <w:rFonts w:ascii="Arial Nova Cond" w:hAnsi="Arial Nova Cond"/>
        </w:rPr>
        <w:t xml:space="preserve">, ni el día del evento. En caso de constatarse esta irregularidad </w:t>
      </w:r>
      <w:proofErr w:type="spellStart"/>
      <w:r>
        <w:rPr>
          <w:rFonts w:ascii="Arial Nova Cond" w:hAnsi="Arial Nova Cond"/>
        </w:rPr>
        <w:t>post-evento</w:t>
      </w:r>
      <w:proofErr w:type="spellEnd"/>
      <w:r>
        <w:rPr>
          <w:rFonts w:ascii="Arial Nova Cond" w:hAnsi="Arial Nova Cond"/>
        </w:rPr>
        <w:t xml:space="preserve">, será pasible de multa </w:t>
      </w:r>
      <w:r w:rsidR="00414D46">
        <w:rPr>
          <w:rFonts w:ascii="Arial Nova Cond" w:hAnsi="Arial Nova Cond"/>
        </w:rPr>
        <w:t xml:space="preserve">y/o sanciones </w:t>
      </w:r>
      <w:r>
        <w:rPr>
          <w:rFonts w:ascii="Arial Nova Cond" w:hAnsi="Arial Nova Cond"/>
        </w:rPr>
        <w:t>el binomio y el jurado del evento.</w:t>
      </w:r>
    </w:p>
    <w:p w14:paraId="2130A5A5" w14:textId="2403E08F" w:rsidR="00D078BF" w:rsidRDefault="00D078BF" w:rsidP="007A504A">
      <w:pPr>
        <w:pStyle w:val="Prrafodelista"/>
        <w:spacing w:after="0"/>
        <w:ind w:left="0" w:firstLine="708"/>
        <w:jc w:val="both"/>
        <w:rPr>
          <w:rFonts w:ascii="Arial Nova Cond" w:hAnsi="Arial Nova Cond"/>
        </w:rPr>
      </w:pPr>
      <w:proofErr w:type="gramStart"/>
      <w:r>
        <w:rPr>
          <w:rFonts w:ascii="Arial Nova Cond" w:hAnsi="Arial Nova Cond"/>
        </w:rPr>
        <w:t>En caso que</w:t>
      </w:r>
      <w:proofErr w:type="gramEnd"/>
      <w:r>
        <w:rPr>
          <w:rFonts w:ascii="Arial Nova Cond" w:hAnsi="Arial Nova Cond"/>
        </w:rPr>
        <w:t xml:space="preserve"> un profesor haga pista con el caballo de un alumno en su misma categoría, el alumno podrá participar en modalidad FC.</w:t>
      </w:r>
    </w:p>
    <w:p w14:paraId="3C8F82B4" w14:textId="70A48DF9" w:rsidR="00D673DE" w:rsidRDefault="00D673DE" w:rsidP="007A504A">
      <w:pPr>
        <w:pStyle w:val="Prrafodelista"/>
        <w:spacing w:after="0"/>
        <w:ind w:left="0" w:firstLine="708"/>
        <w:jc w:val="both"/>
        <w:rPr>
          <w:rFonts w:ascii="Arial Nova Cond" w:hAnsi="Arial Nova Cond"/>
        </w:rPr>
      </w:pPr>
      <w:r>
        <w:rPr>
          <w:rFonts w:ascii="Arial Nova Cond" w:hAnsi="Arial Nova Cond"/>
        </w:rPr>
        <w:t>Las categorías CN4, CN5 y CN6 no tendrán opción de inscripción FC.</w:t>
      </w:r>
    </w:p>
    <w:p w14:paraId="26D6A5AF" w14:textId="77777777" w:rsidR="00147953" w:rsidRPr="00B02871" w:rsidRDefault="00147953" w:rsidP="007A504A">
      <w:pPr>
        <w:pStyle w:val="Prrafodelista"/>
        <w:spacing w:after="0"/>
        <w:ind w:left="0" w:firstLine="708"/>
        <w:jc w:val="both"/>
        <w:rPr>
          <w:rFonts w:ascii="Arial Nova Cond" w:hAnsi="Arial Nova Cond"/>
        </w:rPr>
      </w:pPr>
    </w:p>
    <w:p w14:paraId="690CC7C6" w14:textId="11AAD404" w:rsidR="008B55B4" w:rsidRDefault="008B55B4" w:rsidP="00960C24">
      <w:pPr>
        <w:spacing w:after="0"/>
        <w:rPr>
          <w:rFonts w:ascii="Arial Nova Cond" w:hAnsi="Arial Nova Cond"/>
        </w:rPr>
      </w:pPr>
      <w:r>
        <w:rPr>
          <w:rFonts w:ascii="Arial Nova Cond" w:hAnsi="Arial Nova Cond"/>
        </w:rPr>
        <w:t>2.</w:t>
      </w:r>
      <w:r>
        <w:rPr>
          <w:rFonts w:ascii="Arial Nova Cond" w:hAnsi="Arial Nova Cond"/>
        </w:rPr>
        <w:tab/>
      </w:r>
      <w:r w:rsidRPr="00AC5008">
        <w:rPr>
          <w:rStyle w:val="Ttulo3Car"/>
          <w:color w:val="383C90"/>
        </w:rPr>
        <w:t>Categorías</w:t>
      </w:r>
      <w:r w:rsidR="00AC5008" w:rsidRPr="00AC5008">
        <w:rPr>
          <w:rStyle w:val="Ttulo3Car"/>
          <w:color w:val="383C90"/>
        </w:rPr>
        <w:t xml:space="preserve"> de Jinetes</w:t>
      </w:r>
      <w:r w:rsidRPr="00AC5008">
        <w:rPr>
          <w:rStyle w:val="Ttulo3Car"/>
          <w:color w:val="383C90"/>
        </w:rPr>
        <w:t>:</w:t>
      </w:r>
    </w:p>
    <w:p w14:paraId="2A58F064" w14:textId="77777777" w:rsidR="008B55B4" w:rsidRDefault="008B55B4" w:rsidP="00960C24">
      <w:pPr>
        <w:spacing w:after="0"/>
        <w:rPr>
          <w:rFonts w:ascii="Arial Nova Cond" w:hAnsi="Arial Nova Cond"/>
        </w:rPr>
      </w:pPr>
    </w:p>
    <w:p w14:paraId="4AB49D6E" w14:textId="0F1E553B" w:rsidR="00AA442B" w:rsidRPr="00960C24" w:rsidRDefault="008B55B4" w:rsidP="00AF26CB">
      <w:pPr>
        <w:pStyle w:val="Prrafodelista"/>
        <w:numPr>
          <w:ilvl w:val="0"/>
          <w:numId w:val="33"/>
        </w:numPr>
        <w:spacing w:after="0"/>
        <w:jc w:val="both"/>
        <w:rPr>
          <w:rFonts w:ascii="Arial Nova Cond" w:hAnsi="Arial Nova Cond"/>
          <w:u w:val="single"/>
        </w:rPr>
      </w:pPr>
      <w:r w:rsidRPr="00960C24">
        <w:rPr>
          <w:rFonts w:ascii="Arial Nova Cond" w:hAnsi="Arial Nova Cond"/>
          <w:u w:val="single"/>
        </w:rPr>
        <w:t xml:space="preserve">Menor </w:t>
      </w:r>
      <w:r w:rsidR="00AA442B" w:rsidRPr="00960C24">
        <w:rPr>
          <w:rFonts w:ascii="Arial Nova Cond" w:hAnsi="Arial Nova Cond"/>
        </w:rPr>
        <w:t>será considerado menor todo jinete, hasta el 31/diciembre del año que cumple los catorce (14) años; pudiendo saltar hasta la categoría 1.00mts inclusive.</w:t>
      </w:r>
      <w:r w:rsidR="00394236">
        <w:rPr>
          <w:rFonts w:ascii="Arial Nova Cond" w:hAnsi="Arial Nova Cond"/>
        </w:rPr>
        <w:br/>
      </w:r>
    </w:p>
    <w:p w14:paraId="2159DFB0" w14:textId="65EC224D" w:rsidR="00533450" w:rsidRDefault="008B55B4" w:rsidP="00AF26CB">
      <w:pPr>
        <w:pStyle w:val="Prrafodelista"/>
        <w:numPr>
          <w:ilvl w:val="0"/>
          <w:numId w:val="33"/>
        </w:numPr>
        <w:spacing w:after="0"/>
        <w:jc w:val="both"/>
        <w:rPr>
          <w:rFonts w:ascii="Arial Nova Cond" w:hAnsi="Arial Nova Cond"/>
        </w:rPr>
      </w:pPr>
      <w:proofErr w:type="spellStart"/>
      <w:r w:rsidRPr="00954207">
        <w:rPr>
          <w:rFonts w:ascii="Arial Nova Cond" w:hAnsi="Arial Nova Cond"/>
          <w:u w:val="single"/>
        </w:rPr>
        <w:t>Children</w:t>
      </w:r>
      <w:proofErr w:type="spellEnd"/>
      <w:r w:rsidR="002A6874" w:rsidRPr="00954207">
        <w:rPr>
          <w:rFonts w:ascii="Arial Nova Cond" w:hAnsi="Arial Nova Cond"/>
          <w:u w:val="single"/>
        </w:rPr>
        <w:t xml:space="preserve"> B</w:t>
      </w:r>
      <w:r w:rsidRPr="00954207">
        <w:rPr>
          <w:rFonts w:ascii="Arial Nova Cond" w:hAnsi="Arial Nova Cond"/>
          <w:u w:val="single"/>
        </w:rPr>
        <w:t>:</w:t>
      </w:r>
      <w:r w:rsidRPr="00954207">
        <w:rPr>
          <w:rFonts w:ascii="Arial Nova Cond" w:hAnsi="Arial Nova Cond"/>
        </w:rPr>
        <w:t xml:space="preserve"> </w:t>
      </w:r>
      <w:r w:rsidR="002A6874" w:rsidRPr="00954207">
        <w:rPr>
          <w:rFonts w:ascii="Arial Nova Cond" w:hAnsi="Arial Nova Cond"/>
        </w:rPr>
        <w:t>S</w:t>
      </w:r>
      <w:r w:rsidRPr="00954207">
        <w:rPr>
          <w:rFonts w:ascii="Arial Nova Cond" w:hAnsi="Arial Nova Cond"/>
        </w:rPr>
        <w:t xml:space="preserve">erá considerado </w:t>
      </w:r>
      <w:proofErr w:type="spellStart"/>
      <w:r w:rsidR="002A6874" w:rsidRPr="00954207">
        <w:rPr>
          <w:rFonts w:ascii="Arial Nova Cond" w:hAnsi="Arial Nova Cond"/>
        </w:rPr>
        <w:t>Children</w:t>
      </w:r>
      <w:proofErr w:type="spellEnd"/>
      <w:r w:rsidR="002A6874" w:rsidRPr="00954207">
        <w:rPr>
          <w:rFonts w:ascii="Arial Nova Cond" w:hAnsi="Arial Nova Cond"/>
        </w:rPr>
        <w:t xml:space="preserve"> B</w:t>
      </w:r>
      <w:r w:rsidRPr="00954207">
        <w:rPr>
          <w:rFonts w:ascii="Arial Nova Cond" w:hAnsi="Arial Nova Cond"/>
        </w:rPr>
        <w:t xml:space="preserve"> todo jinete, hasta el 31/diciembre del año que cumple los catorce (14) años; pudiendo saltar la categoría</w:t>
      </w:r>
      <w:r w:rsidR="00AA442B" w:rsidRPr="00954207">
        <w:rPr>
          <w:rFonts w:ascii="Arial Nova Cond" w:hAnsi="Arial Nova Cond"/>
        </w:rPr>
        <w:t xml:space="preserve"> de 1.10mt</w:t>
      </w:r>
      <w:r w:rsidR="002A6874" w:rsidRPr="00954207">
        <w:rPr>
          <w:rFonts w:ascii="Arial Nova Cond" w:hAnsi="Arial Nova Cond"/>
        </w:rPr>
        <w:t>s</w:t>
      </w:r>
      <w:r w:rsidR="00AA442B" w:rsidRPr="00954207">
        <w:rPr>
          <w:rFonts w:ascii="Arial Nova Cond" w:hAnsi="Arial Nova Cond"/>
        </w:rPr>
        <w:t xml:space="preserve">. </w:t>
      </w:r>
      <w:r w:rsidR="00394236" w:rsidRPr="00954207">
        <w:rPr>
          <w:rFonts w:ascii="Arial Nova Cond" w:hAnsi="Arial Nova Cond"/>
        </w:rPr>
        <w:br/>
      </w:r>
      <w:proofErr w:type="spellStart"/>
      <w:r w:rsidR="002A6874" w:rsidRPr="00954207">
        <w:rPr>
          <w:rFonts w:ascii="Arial Nova Cond" w:hAnsi="Arial Nova Cond"/>
          <w:u w:val="single"/>
        </w:rPr>
        <w:t>Children</w:t>
      </w:r>
      <w:proofErr w:type="spellEnd"/>
      <w:r w:rsidR="002A6874" w:rsidRPr="00954207">
        <w:rPr>
          <w:rFonts w:ascii="Arial Nova Cond" w:hAnsi="Arial Nova Cond"/>
          <w:u w:val="single"/>
        </w:rPr>
        <w:t xml:space="preserve"> A:</w:t>
      </w:r>
      <w:r w:rsidR="002A6874" w:rsidRPr="00954207">
        <w:rPr>
          <w:rFonts w:ascii="Arial Nova Cond" w:hAnsi="Arial Nova Cond"/>
        </w:rPr>
        <w:t xml:space="preserve"> Será considerado </w:t>
      </w:r>
      <w:proofErr w:type="spellStart"/>
      <w:r w:rsidR="002A6874" w:rsidRPr="00954207">
        <w:rPr>
          <w:rFonts w:ascii="Arial Nova Cond" w:hAnsi="Arial Nova Cond"/>
        </w:rPr>
        <w:t>Children</w:t>
      </w:r>
      <w:proofErr w:type="spellEnd"/>
      <w:r w:rsidR="002A6874" w:rsidRPr="00954207">
        <w:rPr>
          <w:rFonts w:ascii="Arial Nova Cond" w:hAnsi="Arial Nova Cond"/>
        </w:rPr>
        <w:t xml:space="preserve"> A todo jinete, hasta el 31/diciembre del año que cumple los catorce (14) años; pudiendo saltar la categoría de 1.20mts.</w:t>
      </w:r>
    </w:p>
    <w:p w14:paraId="64248D4F" w14:textId="77777777" w:rsidR="00423DDE" w:rsidRPr="00954207" w:rsidRDefault="00423DDE" w:rsidP="00423DDE">
      <w:pPr>
        <w:pStyle w:val="Prrafodelista"/>
        <w:spacing w:after="0"/>
        <w:jc w:val="both"/>
        <w:rPr>
          <w:rFonts w:ascii="Arial Nova Cond" w:hAnsi="Arial Nova Cond"/>
        </w:rPr>
      </w:pPr>
    </w:p>
    <w:p w14:paraId="62014BAA" w14:textId="7FFA3A12" w:rsidR="00394236" w:rsidRDefault="00533450" w:rsidP="00AF26CB">
      <w:pPr>
        <w:pStyle w:val="Prrafodelista"/>
        <w:numPr>
          <w:ilvl w:val="0"/>
          <w:numId w:val="33"/>
        </w:numPr>
        <w:spacing w:after="0"/>
        <w:jc w:val="both"/>
        <w:rPr>
          <w:rFonts w:ascii="Arial Nova Cond" w:hAnsi="Arial Nova Cond"/>
        </w:rPr>
      </w:pPr>
      <w:r>
        <w:rPr>
          <w:rFonts w:ascii="Arial Nova Cond" w:hAnsi="Arial Nova Cond"/>
          <w:u w:val="single"/>
        </w:rPr>
        <w:t>Cuarta:</w:t>
      </w:r>
      <w:r>
        <w:rPr>
          <w:rFonts w:ascii="Arial Nova Cond" w:hAnsi="Arial Nova Cond"/>
        </w:rPr>
        <w:t xml:space="preserve"> </w:t>
      </w:r>
      <w:r w:rsidRPr="00394236">
        <w:rPr>
          <w:rFonts w:ascii="Arial Nova Cond" w:hAnsi="Arial Nova Cond"/>
        </w:rPr>
        <w:t>todo jinete a partir del año que cumplen 15 años</w:t>
      </w:r>
      <w:r>
        <w:rPr>
          <w:rFonts w:ascii="Arial Nova Cond" w:hAnsi="Arial Nova Cond"/>
        </w:rPr>
        <w:t xml:space="preserve">. Estos tienen la libertad de participar en las categorías hasta 0.80mts. Pudiendo competir </w:t>
      </w:r>
      <w:r w:rsidR="00954207">
        <w:rPr>
          <w:rFonts w:ascii="Arial Nova Cond" w:hAnsi="Arial Nova Cond"/>
        </w:rPr>
        <w:t xml:space="preserve">hasta 10cms por encima de su </w:t>
      </w:r>
      <w:r w:rsidR="009F3036">
        <w:rPr>
          <w:rFonts w:ascii="Arial Nova Cond" w:hAnsi="Arial Nova Cond"/>
        </w:rPr>
        <w:t>categoría</w:t>
      </w:r>
      <w:r>
        <w:rPr>
          <w:rFonts w:ascii="Arial Nova Cond" w:hAnsi="Arial Nova Cond"/>
        </w:rPr>
        <w:t xml:space="preserve">, sin perder </w:t>
      </w:r>
      <w:r w:rsidR="00954207">
        <w:rPr>
          <w:rFonts w:ascii="Arial Nova Cond" w:hAnsi="Arial Nova Cond"/>
        </w:rPr>
        <w:t>la misma</w:t>
      </w:r>
      <w:r>
        <w:rPr>
          <w:rFonts w:ascii="Arial Nova Cond" w:hAnsi="Arial Nova Cond"/>
        </w:rPr>
        <w:t xml:space="preserve"> (jinetes de Cuarta C.)</w:t>
      </w:r>
    </w:p>
    <w:p w14:paraId="70BF79DE" w14:textId="77777777" w:rsidR="00423DDE" w:rsidRPr="00423DDE" w:rsidRDefault="00423DDE" w:rsidP="00423DDE">
      <w:pPr>
        <w:spacing w:after="0"/>
        <w:jc w:val="both"/>
        <w:rPr>
          <w:rFonts w:ascii="Arial Nova Cond" w:hAnsi="Arial Nova Cond"/>
        </w:rPr>
      </w:pPr>
    </w:p>
    <w:p w14:paraId="211E7CD6" w14:textId="0CA2A681" w:rsidR="00954207" w:rsidRDefault="008B55B4" w:rsidP="00AF26CB">
      <w:pPr>
        <w:pStyle w:val="Prrafodelista"/>
        <w:numPr>
          <w:ilvl w:val="0"/>
          <w:numId w:val="33"/>
        </w:numPr>
        <w:spacing w:after="0"/>
        <w:jc w:val="both"/>
        <w:rPr>
          <w:rFonts w:ascii="Arial Nova Cond" w:hAnsi="Arial Nova Cond"/>
        </w:rPr>
      </w:pPr>
      <w:r w:rsidRPr="00954207">
        <w:rPr>
          <w:rFonts w:ascii="Arial Nova Cond" w:hAnsi="Arial Nova Cond"/>
          <w:u w:val="single"/>
        </w:rPr>
        <w:t>Tercera:</w:t>
      </w:r>
      <w:r w:rsidRPr="00954207">
        <w:rPr>
          <w:rFonts w:ascii="Arial Nova Cond" w:hAnsi="Arial Nova Cond"/>
        </w:rPr>
        <w:t xml:space="preserve"> </w:t>
      </w:r>
      <w:r w:rsidR="00960C24" w:rsidRPr="00954207">
        <w:rPr>
          <w:rFonts w:ascii="Arial Nova Cond" w:hAnsi="Arial Nova Cond"/>
        </w:rPr>
        <w:t xml:space="preserve">todo jinete a partir del año que cumplen 15 años. </w:t>
      </w:r>
      <w:r w:rsidR="00954207">
        <w:rPr>
          <w:rFonts w:ascii="Arial Nova Cond" w:hAnsi="Arial Nova Cond"/>
        </w:rPr>
        <w:t>Su categoría será desde 0.90mt hasta 1.10mt</w:t>
      </w:r>
      <w:r w:rsidR="00954207" w:rsidRPr="00960C24">
        <w:rPr>
          <w:rFonts w:ascii="Arial Nova Cond" w:hAnsi="Arial Nova Cond"/>
        </w:rPr>
        <w:t>s</w:t>
      </w:r>
      <w:r w:rsidR="00954207">
        <w:rPr>
          <w:rFonts w:ascii="Arial Nova Cond" w:hAnsi="Arial Nova Cond"/>
        </w:rPr>
        <w:t xml:space="preserve">. Pudiendo competir hasta 10cms por encima de su categoría, sin perder la misma. </w:t>
      </w:r>
      <w:r w:rsidR="00954207" w:rsidRPr="00960C24">
        <w:rPr>
          <w:rFonts w:ascii="Arial Nova Cond" w:hAnsi="Arial Nova Cond"/>
        </w:rPr>
        <w:t>(ver: “</w:t>
      </w:r>
      <w:r w:rsidR="00954207" w:rsidRPr="00960C24">
        <w:rPr>
          <w:rFonts w:ascii="Arial Nova Cond" w:hAnsi="Arial Nova Cond"/>
          <w:i/>
          <w:iCs/>
        </w:rPr>
        <w:t>Pases de Categoría de Jinetes</w:t>
      </w:r>
      <w:r w:rsidR="00954207" w:rsidRPr="00960C24">
        <w:rPr>
          <w:rFonts w:ascii="Arial Nova Cond" w:hAnsi="Arial Nova Cond"/>
        </w:rPr>
        <w:t>”)</w:t>
      </w:r>
    </w:p>
    <w:p w14:paraId="568C1511" w14:textId="0E37706D" w:rsidR="00960C24" w:rsidRPr="005B432B" w:rsidRDefault="00960C24" w:rsidP="00AF26CB">
      <w:pPr>
        <w:pStyle w:val="Prrafodelista"/>
        <w:spacing w:after="0"/>
        <w:jc w:val="both"/>
        <w:rPr>
          <w:rFonts w:ascii="Arial Nova Cond" w:hAnsi="Arial Nova Cond"/>
        </w:rPr>
      </w:pPr>
      <w:r w:rsidRPr="00954207">
        <w:rPr>
          <w:rFonts w:ascii="Arial Nova Cond" w:hAnsi="Arial Nova Cond"/>
        </w:rPr>
        <w:t xml:space="preserve">Los </w:t>
      </w:r>
      <w:r w:rsidR="009F3036" w:rsidRPr="00954207">
        <w:rPr>
          <w:rFonts w:ascii="Arial Nova Cond" w:hAnsi="Arial Nova Cond"/>
        </w:rPr>
        <w:t>únicos</w:t>
      </w:r>
      <w:r w:rsidRPr="00954207">
        <w:rPr>
          <w:rFonts w:ascii="Arial Nova Cond" w:hAnsi="Arial Nova Cond"/>
        </w:rPr>
        <w:t xml:space="preserve"> autorizados a competir en </w:t>
      </w:r>
      <w:r w:rsidR="001E5D52" w:rsidRPr="00954207">
        <w:rPr>
          <w:rFonts w:ascii="Arial Nova Cond" w:hAnsi="Arial Nova Cond"/>
        </w:rPr>
        <w:t>categoría</w:t>
      </w:r>
      <w:r w:rsidRPr="00954207">
        <w:rPr>
          <w:rFonts w:ascii="Arial Nova Cond" w:hAnsi="Arial Nova Cond"/>
        </w:rPr>
        <w:t xml:space="preserve"> </w:t>
      </w:r>
      <w:r w:rsidR="00394236" w:rsidRPr="00954207">
        <w:rPr>
          <w:rFonts w:ascii="Arial Nova Cond" w:hAnsi="Arial Nova Cond"/>
        </w:rPr>
        <w:t>Tercera</w:t>
      </w:r>
      <w:r w:rsidRPr="00954207">
        <w:rPr>
          <w:rFonts w:ascii="Arial Nova Cond" w:hAnsi="Arial Nova Cond"/>
        </w:rPr>
        <w:t xml:space="preserve"> son </w:t>
      </w:r>
      <w:r w:rsidRPr="005B432B">
        <w:rPr>
          <w:rFonts w:ascii="Arial Nova Cond" w:hAnsi="Arial Nova Cond"/>
        </w:rPr>
        <w:t xml:space="preserve">los </w:t>
      </w:r>
      <w:proofErr w:type="spellStart"/>
      <w:r w:rsidRPr="005B432B">
        <w:rPr>
          <w:rFonts w:ascii="Arial Nova Cond" w:hAnsi="Arial Nova Cond"/>
        </w:rPr>
        <w:t>Children</w:t>
      </w:r>
      <w:proofErr w:type="spellEnd"/>
      <w:r w:rsidRPr="005B432B">
        <w:rPr>
          <w:rFonts w:ascii="Arial Nova Cond" w:hAnsi="Arial Nova Cond"/>
        </w:rPr>
        <w:t xml:space="preserve"> B. </w:t>
      </w:r>
      <w:r w:rsidR="00394236" w:rsidRPr="005B432B">
        <w:rPr>
          <w:rFonts w:ascii="Arial Nova Cond" w:hAnsi="Arial Nova Cond"/>
        </w:rPr>
        <w:t>Pudiendo competir solo</w:t>
      </w:r>
      <w:r w:rsidRPr="005B432B">
        <w:rPr>
          <w:rFonts w:ascii="Arial Nova Cond" w:hAnsi="Arial Nova Cond"/>
        </w:rPr>
        <w:t xml:space="preserve"> en pruebas de 1.10mts</w:t>
      </w:r>
    </w:p>
    <w:p w14:paraId="14EC8F8B" w14:textId="77777777" w:rsidR="00423DDE" w:rsidRPr="005B432B" w:rsidRDefault="00423DDE" w:rsidP="00AF26CB">
      <w:pPr>
        <w:pStyle w:val="Prrafodelista"/>
        <w:spacing w:after="0"/>
        <w:jc w:val="both"/>
        <w:rPr>
          <w:rFonts w:ascii="Arial Nova Cond" w:hAnsi="Arial Nova Cond"/>
        </w:rPr>
      </w:pPr>
    </w:p>
    <w:p w14:paraId="6CB6742E" w14:textId="265FB714" w:rsidR="00954207" w:rsidRDefault="00960C24" w:rsidP="00AF26CB">
      <w:pPr>
        <w:pStyle w:val="Prrafodelista"/>
        <w:numPr>
          <w:ilvl w:val="0"/>
          <w:numId w:val="33"/>
        </w:numPr>
        <w:spacing w:after="0"/>
        <w:jc w:val="both"/>
        <w:rPr>
          <w:rFonts w:ascii="Arial Nova Cond" w:hAnsi="Arial Nova Cond"/>
        </w:rPr>
      </w:pPr>
      <w:r w:rsidRPr="005B432B">
        <w:rPr>
          <w:rFonts w:ascii="Arial Nova Cond" w:hAnsi="Arial Nova Cond"/>
          <w:u w:val="single"/>
        </w:rPr>
        <w:t>Segunda:</w:t>
      </w:r>
      <w:r w:rsidRPr="005B432B">
        <w:rPr>
          <w:rFonts w:ascii="Arial Nova Cond" w:hAnsi="Arial Nova Cond"/>
        </w:rPr>
        <w:t xml:space="preserve"> Jinetes a partir de 15 años (incluidos), </w:t>
      </w:r>
      <w:r w:rsidR="00954207" w:rsidRPr="005B432B">
        <w:rPr>
          <w:rFonts w:ascii="Arial Nova Cond" w:hAnsi="Arial Nova Cond"/>
        </w:rPr>
        <w:t>su categoría será desde 1.00mt hasta 1.20mt</w:t>
      </w:r>
      <w:r w:rsidRPr="005B432B">
        <w:rPr>
          <w:rFonts w:ascii="Arial Nova Cond" w:hAnsi="Arial Nova Cond"/>
        </w:rPr>
        <w:t>s</w:t>
      </w:r>
      <w:r w:rsidR="00954207" w:rsidRPr="005B432B">
        <w:rPr>
          <w:rFonts w:ascii="Arial Nova Cond" w:hAnsi="Arial Nova Cond"/>
        </w:rPr>
        <w:t xml:space="preserve">. Pudiendo competir hasta 10cms por encima de su categoría, sin perder la misma. </w:t>
      </w:r>
    </w:p>
    <w:p w14:paraId="484D0EED" w14:textId="27B2C51B" w:rsidR="00BD7556" w:rsidRPr="005B432B" w:rsidRDefault="00BD7556" w:rsidP="00BD7556">
      <w:pPr>
        <w:pStyle w:val="Prrafodelista"/>
        <w:spacing w:after="0"/>
        <w:jc w:val="both"/>
        <w:rPr>
          <w:rFonts w:ascii="Arial Nova Cond" w:hAnsi="Arial Nova Cond"/>
        </w:rPr>
      </w:pPr>
      <w:r w:rsidRPr="00BD7556">
        <w:rPr>
          <w:rFonts w:ascii="Arial Nova Cond" w:hAnsi="Arial Nova Cond"/>
        </w:rPr>
        <w:t>Serán de Segunda categoría:</w:t>
      </w:r>
      <w:r>
        <w:rPr>
          <w:rFonts w:ascii="Arial Nova Cond" w:hAnsi="Arial Nova Cond"/>
        </w:rPr>
        <w:t xml:space="preserve"> </w:t>
      </w:r>
      <w:r w:rsidRPr="00BD7556">
        <w:rPr>
          <w:rFonts w:ascii="Arial Nova Cond" w:hAnsi="Arial Nova Cond"/>
          <w:u w:val="single"/>
        </w:rPr>
        <w:t>todos los entrenadores/profesores</w:t>
      </w:r>
      <w:r>
        <w:rPr>
          <w:rFonts w:ascii="Arial Nova Cond" w:hAnsi="Arial Nova Cond"/>
        </w:rPr>
        <w:t xml:space="preserve"> y/o todas las personas que perciban remuneración por trabajar y/o montar caballos.</w:t>
      </w:r>
    </w:p>
    <w:p w14:paraId="1DB5059E" w14:textId="7FE0BCF7" w:rsidR="00394236" w:rsidRPr="005B432B" w:rsidRDefault="00960C24" w:rsidP="00AF26CB">
      <w:pPr>
        <w:pStyle w:val="Prrafodelista"/>
        <w:spacing w:after="0"/>
        <w:jc w:val="both"/>
        <w:rPr>
          <w:rFonts w:ascii="Arial Nova Cond" w:hAnsi="Arial Nova Cond"/>
        </w:rPr>
      </w:pPr>
      <w:r w:rsidRPr="005B432B">
        <w:rPr>
          <w:rFonts w:ascii="Arial Nova Cond" w:hAnsi="Arial Nova Cond"/>
        </w:rPr>
        <w:t xml:space="preserve">Los </w:t>
      </w:r>
      <w:r w:rsidR="009F3036" w:rsidRPr="005B432B">
        <w:rPr>
          <w:rFonts w:ascii="Arial Nova Cond" w:hAnsi="Arial Nova Cond"/>
        </w:rPr>
        <w:t>únicos</w:t>
      </w:r>
      <w:r w:rsidRPr="005B432B">
        <w:rPr>
          <w:rFonts w:ascii="Arial Nova Cond" w:hAnsi="Arial Nova Cond"/>
        </w:rPr>
        <w:t xml:space="preserve"> autorizados a competir en </w:t>
      </w:r>
      <w:r w:rsidR="001E5D52" w:rsidRPr="005B432B">
        <w:rPr>
          <w:rFonts w:ascii="Arial Nova Cond" w:hAnsi="Arial Nova Cond"/>
        </w:rPr>
        <w:t>categoría</w:t>
      </w:r>
      <w:r w:rsidRPr="005B432B">
        <w:rPr>
          <w:rFonts w:ascii="Arial Nova Cond" w:hAnsi="Arial Nova Cond"/>
        </w:rPr>
        <w:t xml:space="preserve"> Segunda son los </w:t>
      </w:r>
      <w:proofErr w:type="spellStart"/>
      <w:r w:rsidRPr="005B432B">
        <w:rPr>
          <w:rFonts w:ascii="Arial Nova Cond" w:hAnsi="Arial Nova Cond"/>
        </w:rPr>
        <w:t>Children</w:t>
      </w:r>
      <w:proofErr w:type="spellEnd"/>
      <w:r w:rsidRPr="005B432B">
        <w:rPr>
          <w:rFonts w:ascii="Arial Nova Cond" w:hAnsi="Arial Nova Cond"/>
        </w:rPr>
        <w:t xml:space="preserve"> A. </w:t>
      </w:r>
      <w:r w:rsidR="00394236" w:rsidRPr="005B432B">
        <w:rPr>
          <w:rFonts w:ascii="Arial Nova Cond" w:hAnsi="Arial Nova Cond"/>
        </w:rPr>
        <w:t>Pudiendo competir solo</w:t>
      </w:r>
      <w:r w:rsidRPr="005B432B">
        <w:rPr>
          <w:rFonts w:ascii="Arial Nova Cond" w:hAnsi="Arial Nova Cond"/>
        </w:rPr>
        <w:t xml:space="preserve"> en pruebas de 1.20mts.  (ver: “</w:t>
      </w:r>
      <w:r w:rsidRPr="005B432B">
        <w:rPr>
          <w:rFonts w:ascii="Arial Nova Cond" w:hAnsi="Arial Nova Cond"/>
          <w:i/>
          <w:iCs/>
        </w:rPr>
        <w:t>Pases de Categoría de Jinetes</w:t>
      </w:r>
      <w:r w:rsidRPr="005B432B">
        <w:rPr>
          <w:rFonts w:ascii="Arial Nova Cond" w:hAnsi="Arial Nova Cond"/>
        </w:rPr>
        <w:t>”)</w:t>
      </w:r>
    </w:p>
    <w:p w14:paraId="35F885C6" w14:textId="77777777" w:rsidR="00423DDE" w:rsidRDefault="00423DDE" w:rsidP="00AF26CB">
      <w:pPr>
        <w:pStyle w:val="Prrafodelista"/>
        <w:spacing w:after="0"/>
        <w:jc w:val="both"/>
        <w:rPr>
          <w:rFonts w:ascii="Arial Nova Cond" w:hAnsi="Arial Nova Cond"/>
        </w:rPr>
      </w:pPr>
    </w:p>
    <w:p w14:paraId="7151719C" w14:textId="4A632587" w:rsidR="00960C24" w:rsidRDefault="00960C24" w:rsidP="00AF26CB">
      <w:pPr>
        <w:pStyle w:val="Prrafodelista"/>
        <w:numPr>
          <w:ilvl w:val="0"/>
          <w:numId w:val="33"/>
        </w:numPr>
        <w:spacing w:after="0"/>
        <w:jc w:val="both"/>
        <w:rPr>
          <w:rFonts w:ascii="Arial Nova Cond" w:hAnsi="Arial Nova Cond"/>
        </w:rPr>
      </w:pPr>
      <w:r w:rsidRPr="00830228">
        <w:rPr>
          <w:rFonts w:ascii="Arial Nova Cond" w:hAnsi="Arial Nova Cond"/>
          <w:u w:val="single"/>
        </w:rPr>
        <w:t>Primera:</w:t>
      </w:r>
      <w:r w:rsidRPr="00830228">
        <w:rPr>
          <w:rFonts w:ascii="Arial Nova Cond" w:hAnsi="Arial Nova Cond"/>
        </w:rPr>
        <w:t xml:space="preserve"> Jinetes mayores de 15 años (incluidos), </w:t>
      </w:r>
      <w:r w:rsidR="00597B51">
        <w:rPr>
          <w:rFonts w:ascii="Arial Nova Cond" w:hAnsi="Arial Nova Cond"/>
        </w:rPr>
        <w:t xml:space="preserve">que </w:t>
      </w:r>
      <w:r w:rsidRPr="00830228">
        <w:rPr>
          <w:rFonts w:ascii="Arial Nova Cond" w:hAnsi="Arial Nova Cond"/>
        </w:rPr>
        <w:t>comp</w:t>
      </w:r>
      <w:r w:rsidR="00597B51">
        <w:rPr>
          <w:rFonts w:ascii="Arial Nova Cond" w:hAnsi="Arial Nova Cond"/>
        </w:rPr>
        <w:t>iten en categorías</w:t>
      </w:r>
      <w:r w:rsidRPr="00830228">
        <w:rPr>
          <w:rFonts w:ascii="Arial Nova Cond" w:hAnsi="Arial Nova Cond"/>
        </w:rPr>
        <w:t xml:space="preserve"> de</w:t>
      </w:r>
      <w:r w:rsidR="00597B51">
        <w:rPr>
          <w:rFonts w:ascii="Arial Nova Cond" w:hAnsi="Arial Nova Cond"/>
        </w:rPr>
        <w:t>sde 1.30mts en adelante.</w:t>
      </w:r>
    </w:p>
    <w:p w14:paraId="4C6C31E8" w14:textId="77777777" w:rsidR="00D078BF" w:rsidRDefault="00D078BF" w:rsidP="00D078BF">
      <w:pPr>
        <w:spacing w:after="0"/>
        <w:jc w:val="both"/>
        <w:rPr>
          <w:rFonts w:ascii="Arial Nova Cond" w:hAnsi="Arial Nova Cond"/>
        </w:rPr>
      </w:pPr>
    </w:p>
    <w:p w14:paraId="4C62D73C" w14:textId="77777777" w:rsidR="00D078BF" w:rsidRPr="00D078BF" w:rsidRDefault="00D078BF" w:rsidP="00D078BF">
      <w:pPr>
        <w:spacing w:after="0"/>
        <w:jc w:val="both"/>
        <w:rPr>
          <w:rFonts w:ascii="Arial Nova Cond" w:hAnsi="Arial Nova Cond"/>
        </w:rPr>
      </w:pPr>
    </w:p>
    <w:p w14:paraId="66FD261D" w14:textId="77777777" w:rsidR="008B55B4" w:rsidRDefault="008B55B4" w:rsidP="00AF26CB">
      <w:pPr>
        <w:spacing w:after="0"/>
        <w:ind w:left="708"/>
        <w:jc w:val="both"/>
        <w:rPr>
          <w:rFonts w:ascii="Arial Nova Cond" w:hAnsi="Arial Nova Cond"/>
        </w:rPr>
      </w:pPr>
    </w:p>
    <w:p w14:paraId="1CFB4D7E" w14:textId="77777777" w:rsidR="008B55B4" w:rsidRPr="00CD2DA1" w:rsidRDefault="008B55B4" w:rsidP="00960C24">
      <w:pPr>
        <w:spacing w:after="0"/>
        <w:rPr>
          <w:rFonts w:ascii="Arial Nova Cond" w:hAnsi="Arial Nova Cond"/>
          <w:highlight w:val="yellow"/>
        </w:rPr>
      </w:pPr>
    </w:p>
    <w:p w14:paraId="6FD8A33A" w14:textId="5AF6263E" w:rsidR="008B55B4" w:rsidRPr="00394236" w:rsidRDefault="008B55B4" w:rsidP="00394236">
      <w:pPr>
        <w:spacing w:after="0"/>
        <w:ind w:firstLine="360"/>
        <w:rPr>
          <w:rFonts w:ascii="Arial Nova Cond" w:hAnsi="Arial Nova Cond"/>
        </w:rPr>
      </w:pPr>
      <w:bookmarkStart w:id="9" w:name="_Toc230688351"/>
      <w:r w:rsidRPr="00394236">
        <w:rPr>
          <w:rStyle w:val="Ttulo3Car"/>
          <w:color w:val="383C90"/>
        </w:rPr>
        <w:t>Pases de Categoría de Jinetes</w:t>
      </w:r>
      <w:r w:rsidR="00A95732">
        <w:rPr>
          <w:rStyle w:val="Ttulo3Car"/>
          <w:color w:val="383C90"/>
        </w:rPr>
        <w:t xml:space="preserve"> (obligatorios)</w:t>
      </w:r>
      <w:bookmarkEnd w:id="9"/>
      <w:r w:rsidRPr="00394236">
        <w:rPr>
          <w:rFonts w:ascii="Arial Nova Cond" w:hAnsi="Arial Nova Cond"/>
        </w:rPr>
        <w:t>:</w:t>
      </w:r>
    </w:p>
    <w:p w14:paraId="16A709DD" w14:textId="77777777" w:rsidR="00394236" w:rsidRDefault="00394236" w:rsidP="00394236">
      <w:pPr>
        <w:spacing w:after="0"/>
        <w:rPr>
          <w:rFonts w:ascii="Arial Nova Cond" w:hAnsi="Arial Nova Cond"/>
        </w:rPr>
      </w:pPr>
    </w:p>
    <w:p w14:paraId="64FADAB5" w14:textId="3FFBCA8C" w:rsidR="008B55B4" w:rsidRPr="00597B51" w:rsidRDefault="008B55B4" w:rsidP="005B432B">
      <w:pPr>
        <w:pStyle w:val="Prrafodelista"/>
        <w:numPr>
          <w:ilvl w:val="0"/>
          <w:numId w:val="36"/>
        </w:numPr>
        <w:spacing w:after="0"/>
        <w:jc w:val="both"/>
        <w:rPr>
          <w:rFonts w:ascii="Arial Nova Cond" w:hAnsi="Arial Nova Cond"/>
        </w:rPr>
      </w:pPr>
      <w:r w:rsidRPr="00597B51">
        <w:rPr>
          <w:rFonts w:ascii="Arial Nova Cond" w:hAnsi="Arial Nova Cond"/>
        </w:rPr>
        <w:t xml:space="preserve">Los jinetes de </w:t>
      </w:r>
      <w:r w:rsidRPr="00597B51">
        <w:rPr>
          <w:rFonts w:ascii="Arial Nova Cond" w:hAnsi="Arial Nova Cond"/>
          <w:u w:val="single"/>
        </w:rPr>
        <w:t>“</w:t>
      </w:r>
      <w:r w:rsidR="00BA0F3E">
        <w:rPr>
          <w:rFonts w:ascii="Arial Nova Cond" w:hAnsi="Arial Nova Cond"/>
          <w:u w:val="single"/>
        </w:rPr>
        <w:t>Cuarta</w:t>
      </w:r>
      <w:r w:rsidRPr="00597B51">
        <w:rPr>
          <w:rFonts w:ascii="Arial Nova Cond" w:hAnsi="Arial Nova Cond"/>
          <w:u w:val="single"/>
        </w:rPr>
        <w:t>”</w:t>
      </w:r>
      <w:r w:rsidRPr="00597B51">
        <w:rPr>
          <w:rFonts w:ascii="Arial Nova Cond" w:hAnsi="Arial Nova Cond"/>
        </w:rPr>
        <w:t xml:space="preserve">, serán todos los que cumplen 15 años en la temporada presente. </w:t>
      </w:r>
    </w:p>
    <w:p w14:paraId="06A54EAA" w14:textId="79746310" w:rsidR="008B55B4" w:rsidRDefault="008B55B4" w:rsidP="005B432B">
      <w:pPr>
        <w:pStyle w:val="Prrafodelista"/>
        <w:spacing w:after="0"/>
        <w:jc w:val="both"/>
        <w:rPr>
          <w:rFonts w:ascii="Arial Nova Cond" w:hAnsi="Arial Nova Cond"/>
        </w:rPr>
      </w:pPr>
      <w:r w:rsidRPr="00CF32A3">
        <w:rPr>
          <w:rFonts w:ascii="Arial Nova Cond" w:hAnsi="Arial Nova Cond"/>
        </w:rPr>
        <w:t xml:space="preserve">Pasará a Jinetes de </w:t>
      </w:r>
      <w:r w:rsidRPr="00830228">
        <w:rPr>
          <w:rFonts w:ascii="Arial Nova Cond" w:hAnsi="Arial Nova Cond"/>
          <w:u w:val="single"/>
        </w:rPr>
        <w:t>“</w:t>
      </w:r>
      <w:r w:rsidR="00BA0F3E">
        <w:rPr>
          <w:rFonts w:ascii="Arial Nova Cond" w:hAnsi="Arial Nova Cond"/>
          <w:u w:val="single"/>
        </w:rPr>
        <w:t>Tercera</w:t>
      </w:r>
      <w:r w:rsidRPr="00830228">
        <w:rPr>
          <w:rFonts w:ascii="Arial Nova Cond" w:hAnsi="Arial Nova Cond"/>
          <w:u w:val="single"/>
        </w:rPr>
        <w:t>”</w:t>
      </w:r>
      <w:r w:rsidRPr="00CF32A3">
        <w:rPr>
          <w:rFonts w:ascii="Arial Nova Cond" w:hAnsi="Arial Nova Cond"/>
        </w:rPr>
        <w:t>,</w:t>
      </w:r>
      <w:r>
        <w:rPr>
          <w:rFonts w:ascii="Arial Nova Cond" w:hAnsi="Arial Nova Cond"/>
        </w:rPr>
        <w:t xml:space="preserve"> si cumple las siguientes condiciones:</w:t>
      </w:r>
      <w:r w:rsidR="00340A4C">
        <w:rPr>
          <w:rFonts w:ascii="Arial Nova Cond" w:hAnsi="Arial Nova Cond"/>
        </w:rPr>
        <w:br/>
      </w:r>
    </w:p>
    <w:p w14:paraId="17407477" w14:textId="4F072F6C" w:rsidR="008B55B4" w:rsidRDefault="008B55B4" w:rsidP="005B432B">
      <w:pPr>
        <w:pStyle w:val="Prrafodelista"/>
        <w:numPr>
          <w:ilvl w:val="1"/>
          <w:numId w:val="34"/>
        </w:numPr>
        <w:spacing w:after="0"/>
        <w:jc w:val="both"/>
        <w:rPr>
          <w:rFonts w:ascii="Arial Nova Cond" w:hAnsi="Arial Nova Cond"/>
        </w:rPr>
      </w:pPr>
      <w:r>
        <w:rPr>
          <w:rFonts w:ascii="Arial Nova Cond" w:hAnsi="Arial Nova Cond"/>
        </w:rPr>
        <w:t xml:space="preserve">Dos años consecutivos Campeón Nacional o ganador de la Tabla Anual de </w:t>
      </w:r>
      <w:r w:rsidR="00A95732">
        <w:rPr>
          <w:rFonts w:ascii="Arial Nova Cond" w:hAnsi="Arial Nova Cond"/>
        </w:rPr>
        <w:t>0.80</w:t>
      </w:r>
      <w:r>
        <w:rPr>
          <w:rFonts w:ascii="Arial Nova Cond" w:hAnsi="Arial Nova Cond"/>
        </w:rPr>
        <w:t>mt</w:t>
      </w:r>
      <w:r w:rsidR="00F57FDC">
        <w:rPr>
          <w:rFonts w:ascii="Arial Nova Cond" w:hAnsi="Arial Nova Cond"/>
        </w:rPr>
        <w:t xml:space="preserve">, o la </w:t>
      </w:r>
      <w:r w:rsidR="00FB0AE3">
        <w:rPr>
          <w:rFonts w:ascii="Arial Nova Cond" w:hAnsi="Arial Nova Cond"/>
        </w:rPr>
        <w:t>combinación</w:t>
      </w:r>
      <w:r w:rsidR="00F57FDC">
        <w:rPr>
          <w:rFonts w:ascii="Arial Nova Cond" w:hAnsi="Arial Nova Cond"/>
        </w:rPr>
        <w:t xml:space="preserve"> de ambos.</w:t>
      </w:r>
    </w:p>
    <w:p w14:paraId="3F75B5EB" w14:textId="33CE0489" w:rsidR="00A95732" w:rsidRDefault="00A95732" w:rsidP="005B432B">
      <w:pPr>
        <w:pStyle w:val="Prrafodelista"/>
        <w:numPr>
          <w:ilvl w:val="1"/>
          <w:numId w:val="34"/>
        </w:numPr>
        <w:spacing w:after="0"/>
        <w:jc w:val="both"/>
        <w:rPr>
          <w:rFonts w:ascii="Arial Nova Cond" w:hAnsi="Arial Nova Cond"/>
        </w:rPr>
      </w:pPr>
      <w:r>
        <w:rPr>
          <w:rFonts w:ascii="Arial Nova Cond" w:hAnsi="Arial Nova Cond"/>
        </w:rPr>
        <w:t>Si participa en una altura 20cms superior a la altura máxima de su categoría (finalizando el recorrido), automáticamente asciende de categoría.</w:t>
      </w:r>
    </w:p>
    <w:p w14:paraId="5A87E7F3" w14:textId="143158FA" w:rsidR="00147953" w:rsidRDefault="00147953" w:rsidP="005B432B">
      <w:pPr>
        <w:pStyle w:val="Prrafodelista"/>
        <w:numPr>
          <w:ilvl w:val="1"/>
          <w:numId w:val="34"/>
        </w:numPr>
        <w:spacing w:after="0"/>
        <w:jc w:val="both"/>
        <w:rPr>
          <w:rFonts w:ascii="Arial Nova Cond" w:hAnsi="Arial Nova Cond"/>
        </w:rPr>
      </w:pPr>
      <w:r>
        <w:rPr>
          <w:rFonts w:ascii="Arial Nova Cond" w:hAnsi="Arial Nova Cond"/>
        </w:rPr>
        <w:t xml:space="preserve">Si completa 8 concursos en una altura 10 </w:t>
      </w:r>
      <w:proofErr w:type="spellStart"/>
      <w:r>
        <w:rPr>
          <w:rFonts w:ascii="Arial Nova Cond" w:hAnsi="Arial Nova Cond"/>
        </w:rPr>
        <w:t>cms</w:t>
      </w:r>
      <w:proofErr w:type="spellEnd"/>
      <w:r>
        <w:rPr>
          <w:rFonts w:ascii="Arial Nova Cond" w:hAnsi="Arial Nova Cond"/>
        </w:rPr>
        <w:t xml:space="preserve"> superior a su categoría con un resultado de 0 faltas.</w:t>
      </w:r>
    </w:p>
    <w:p w14:paraId="1EC0C67C" w14:textId="77777777" w:rsidR="008B55B4" w:rsidRPr="005B432B" w:rsidRDefault="008B55B4" w:rsidP="005B432B">
      <w:pPr>
        <w:pStyle w:val="Prrafodelista"/>
        <w:numPr>
          <w:ilvl w:val="1"/>
          <w:numId w:val="34"/>
        </w:numPr>
        <w:spacing w:after="0"/>
        <w:jc w:val="both"/>
        <w:rPr>
          <w:rFonts w:ascii="Arial Nova Cond" w:hAnsi="Arial Nova Cond"/>
        </w:rPr>
      </w:pPr>
      <w:r w:rsidRPr="005B432B">
        <w:rPr>
          <w:rFonts w:ascii="Arial Nova Cond" w:hAnsi="Arial Nova Cond"/>
        </w:rPr>
        <w:t>El pase de categoría será notificado por la CS.</w:t>
      </w:r>
    </w:p>
    <w:p w14:paraId="2B4839AB" w14:textId="77777777" w:rsidR="00597B51" w:rsidRDefault="00597B51" w:rsidP="005B432B">
      <w:pPr>
        <w:pStyle w:val="Prrafodelista"/>
        <w:spacing w:after="0"/>
        <w:ind w:left="1440"/>
        <w:jc w:val="both"/>
        <w:rPr>
          <w:rFonts w:ascii="Arial Nova Cond" w:hAnsi="Arial Nova Cond"/>
          <w:b/>
          <w:bCs/>
        </w:rPr>
      </w:pPr>
    </w:p>
    <w:p w14:paraId="66EF6EEE" w14:textId="77777777" w:rsidR="00597B51" w:rsidRPr="00597B51" w:rsidRDefault="00597B51" w:rsidP="005B432B">
      <w:pPr>
        <w:pStyle w:val="Prrafodelista"/>
        <w:numPr>
          <w:ilvl w:val="0"/>
          <w:numId w:val="36"/>
        </w:numPr>
        <w:spacing w:after="0"/>
        <w:jc w:val="both"/>
        <w:rPr>
          <w:rFonts w:ascii="Arial Nova Cond" w:hAnsi="Arial Nova Cond"/>
        </w:rPr>
      </w:pPr>
      <w:r w:rsidRPr="00597B51">
        <w:rPr>
          <w:rFonts w:ascii="Arial Nova Cond" w:hAnsi="Arial Nova Cond"/>
        </w:rPr>
        <w:t xml:space="preserve">Los jinetes de </w:t>
      </w:r>
      <w:r w:rsidRPr="00597B51">
        <w:rPr>
          <w:rFonts w:ascii="Arial Nova Cond" w:hAnsi="Arial Nova Cond"/>
          <w:u w:val="single"/>
        </w:rPr>
        <w:t>“Tercera”</w:t>
      </w:r>
      <w:r w:rsidRPr="00597B51">
        <w:rPr>
          <w:rFonts w:ascii="Arial Nova Cond" w:hAnsi="Arial Nova Cond"/>
        </w:rPr>
        <w:t xml:space="preserve">, serán todos los que cumplen 15 años en la temporada presente. </w:t>
      </w:r>
    </w:p>
    <w:p w14:paraId="0A7F9281" w14:textId="77777777" w:rsidR="00597B51" w:rsidRDefault="00597B51" w:rsidP="005B432B">
      <w:pPr>
        <w:pStyle w:val="Prrafodelista"/>
        <w:spacing w:after="0"/>
        <w:jc w:val="both"/>
        <w:rPr>
          <w:rFonts w:ascii="Arial Nova Cond" w:hAnsi="Arial Nova Cond"/>
        </w:rPr>
      </w:pPr>
      <w:r w:rsidRPr="00CF32A3">
        <w:rPr>
          <w:rFonts w:ascii="Arial Nova Cond" w:hAnsi="Arial Nova Cond"/>
        </w:rPr>
        <w:t xml:space="preserve">Pasará a Jinetes de </w:t>
      </w:r>
      <w:r w:rsidRPr="00830228">
        <w:rPr>
          <w:rFonts w:ascii="Arial Nova Cond" w:hAnsi="Arial Nova Cond"/>
          <w:u w:val="single"/>
        </w:rPr>
        <w:t>“Segunda”</w:t>
      </w:r>
      <w:r w:rsidRPr="00CF32A3">
        <w:rPr>
          <w:rFonts w:ascii="Arial Nova Cond" w:hAnsi="Arial Nova Cond"/>
        </w:rPr>
        <w:t>,</w:t>
      </w:r>
      <w:r>
        <w:rPr>
          <w:rFonts w:ascii="Arial Nova Cond" w:hAnsi="Arial Nova Cond"/>
        </w:rPr>
        <w:t xml:space="preserve"> si cumple las siguientes condiciones:</w:t>
      </w:r>
      <w:r>
        <w:rPr>
          <w:rFonts w:ascii="Arial Nova Cond" w:hAnsi="Arial Nova Cond"/>
        </w:rPr>
        <w:br/>
      </w:r>
    </w:p>
    <w:p w14:paraId="34F6F899" w14:textId="5E8759CF" w:rsidR="00597B51" w:rsidRDefault="00597B51" w:rsidP="00597B51">
      <w:pPr>
        <w:pStyle w:val="Prrafodelista"/>
        <w:numPr>
          <w:ilvl w:val="1"/>
          <w:numId w:val="34"/>
        </w:numPr>
        <w:spacing w:after="0"/>
        <w:rPr>
          <w:rFonts w:ascii="Arial Nova Cond" w:hAnsi="Arial Nova Cond"/>
        </w:rPr>
      </w:pPr>
      <w:r>
        <w:rPr>
          <w:rFonts w:ascii="Arial Nova Cond" w:hAnsi="Arial Nova Cond"/>
        </w:rPr>
        <w:t>Dos años consecutivos Campeón Nacional o ganador de la Tabla Anual de 1.</w:t>
      </w:r>
      <w:r w:rsidR="00FB0AE3">
        <w:rPr>
          <w:rFonts w:ascii="Arial Nova Cond" w:hAnsi="Arial Nova Cond"/>
        </w:rPr>
        <w:t>1</w:t>
      </w:r>
      <w:r>
        <w:rPr>
          <w:rFonts w:ascii="Arial Nova Cond" w:hAnsi="Arial Nova Cond"/>
        </w:rPr>
        <w:t xml:space="preserve">0mt, o la </w:t>
      </w:r>
      <w:r w:rsidR="00FB0AE3">
        <w:rPr>
          <w:rFonts w:ascii="Arial Nova Cond" w:hAnsi="Arial Nova Cond"/>
        </w:rPr>
        <w:t>combinación</w:t>
      </w:r>
      <w:r>
        <w:rPr>
          <w:rFonts w:ascii="Arial Nova Cond" w:hAnsi="Arial Nova Cond"/>
        </w:rPr>
        <w:t xml:space="preserve"> de ambos.</w:t>
      </w:r>
    </w:p>
    <w:p w14:paraId="49ED3B0E" w14:textId="77777777" w:rsidR="00FB0AE3" w:rsidRDefault="00FB0AE3" w:rsidP="00353AFE">
      <w:pPr>
        <w:pStyle w:val="Prrafodelista"/>
        <w:numPr>
          <w:ilvl w:val="1"/>
          <w:numId w:val="34"/>
        </w:numPr>
        <w:spacing w:after="0"/>
        <w:jc w:val="both"/>
        <w:rPr>
          <w:rFonts w:ascii="Arial Nova Cond" w:hAnsi="Arial Nova Cond"/>
        </w:rPr>
      </w:pPr>
      <w:r>
        <w:rPr>
          <w:rFonts w:ascii="Arial Nova Cond" w:hAnsi="Arial Nova Cond"/>
        </w:rPr>
        <w:t>Si participa en una altura 20cms superior a la altura máxima de su categoría (finalizando el recorrido), automáticamente asciende de categoría.</w:t>
      </w:r>
    </w:p>
    <w:p w14:paraId="38C7F733" w14:textId="77777777" w:rsidR="00147953" w:rsidRDefault="00147953" w:rsidP="00147953">
      <w:pPr>
        <w:pStyle w:val="Prrafodelista"/>
        <w:numPr>
          <w:ilvl w:val="1"/>
          <w:numId w:val="34"/>
        </w:numPr>
        <w:spacing w:after="0"/>
        <w:jc w:val="both"/>
        <w:rPr>
          <w:rFonts w:ascii="Arial Nova Cond" w:hAnsi="Arial Nova Cond"/>
        </w:rPr>
      </w:pPr>
      <w:r>
        <w:rPr>
          <w:rFonts w:ascii="Arial Nova Cond" w:hAnsi="Arial Nova Cond"/>
        </w:rPr>
        <w:t xml:space="preserve">Si completa 8 concursos en una altura 10 </w:t>
      </w:r>
      <w:proofErr w:type="spellStart"/>
      <w:r>
        <w:rPr>
          <w:rFonts w:ascii="Arial Nova Cond" w:hAnsi="Arial Nova Cond"/>
        </w:rPr>
        <w:t>cms</w:t>
      </w:r>
      <w:proofErr w:type="spellEnd"/>
      <w:r>
        <w:rPr>
          <w:rFonts w:ascii="Arial Nova Cond" w:hAnsi="Arial Nova Cond"/>
        </w:rPr>
        <w:t xml:space="preserve"> superior a su categoría con un resultado de 0 faltas.</w:t>
      </w:r>
    </w:p>
    <w:p w14:paraId="01ABDEC0" w14:textId="77777777" w:rsidR="00597B51" w:rsidRPr="005B432B" w:rsidRDefault="00597B51" w:rsidP="00353AFE">
      <w:pPr>
        <w:pStyle w:val="Prrafodelista"/>
        <w:numPr>
          <w:ilvl w:val="1"/>
          <w:numId w:val="34"/>
        </w:numPr>
        <w:spacing w:after="0"/>
        <w:jc w:val="both"/>
        <w:rPr>
          <w:rFonts w:ascii="Arial Nova Cond" w:hAnsi="Arial Nova Cond"/>
        </w:rPr>
      </w:pPr>
      <w:r w:rsidRPr="005B432B">
        <w:rPr>
          <w:rFonts w:ascii="Arial Nova Cond" w:hAnsi="Arial Nova Cond"/>
        </w:rPr>
        <w:t>El pase de categoría será notificado por la CS.</w:t>
      </w:r>
    </w:p>
    <w:p w14:paraId="648B40F0" w14:textId="77777777" w:rsidR="008B55B4" w:rsidRPr="00AB68E9" w:rsidRDefault="008B55B4" w:rsidP="00353AFE">
      <w:pPr>
        <w:pStyle w:val="Prrafodelista"/>
        <w:spacing w:after="0"/>
        <w:jc w:val="both"/>
        <w:rPr>
          <w:rFonts w:ascii="Arial Nova Cond" w:hAnsi="Arial Nova Cond"/>
          <w:b/>
          <w:bCs/>
        </w:rPr>
      </w:pPr>
    </w:p>
    <w:p w14:paraId="7708CEB1" w14:textId="3BE82E67" w:rsidR="004F226F" w:rsidRPr="004F226F" w:rsidRDefault="008B55B4" w:rsidP="00353AFE">
      <w:pPr>
        <w:pStyle w:val="Prrafodelista"/>
        <w:numPr>
          <w:ilvl w:val="0"/>
          <w:numId w:val="36"/>
        </w:numPr>
        <w:spacing w:after="0"/>
        <w:jc w:val="both"/>
        <w:rPr>
          <w:rFonts w:ascii="Arial Nova Cond" w:hAnsi="Arial Nova Cond"/>
        </w:rPr>
      </w:pPr>
      <w:r w:rsidRPr="00394236">
        <w:rPr>
          <w:rFonts w:ascii="Arial Nova Cond" w:hAnsi="Arial Nova Cond"/>
        </w:rPr>
        <w:t xml:space="preserve">Los jinetes de </w:t>
      </w:r>
      <w:r w:rsidRPr="00394236">
        <w:rPr>
          <w:rFonts w:ascii="Arial Nova Cond" w:hAnsi="Arial Nova Cond"/>
          <w:u w:val="single"/>
        </w:rPr>
        <w:t>“Segunda”</w:t>
      </w:r>
      <w:r w:rsidRPr="00394236">
        <w:rPr>
          <w:rFonts w:ascii="Arial Nova Cond" w:hAnsi="Arial Nova Cond"/>
        </w:rPr>
        <w:t xml:space="preserve">, </w:t>
      </w:r>
      <w:r w:rsidR="004F226F" w:rsidRPr="004F226F">
        <w:rPr>
          <w:rFonts w:ascii="Arial Nova Cond" w:hAnsi="Arial Nova Cond"/>
        </w:rPr>
        <w:t xml:space="preserve">serán todos los que cumplen 15 años en la temporada presente. </w:t>
      </w:r>
    </w:p>
    <w:p w14:paraId="27EE4B59" w14:textId="462A7D5A" w:rsidR="004F226F" w:rsidRDefault="004F226F" w:rsidP="00353AFE">
      <w:pPr>
        <w:pStyle w:val="Prrafodelista"/>
        <w:spacing w:after="0"/>
        <w:jc w:val="both"/>
        <w:rPr>
          <w:rFonts w:ascii="Arial Nova Cond" w:hAnsi="Arial Nova Cond"/>
        </w:rPr>
      </w:pPr>
      <w:r w:rsidRPr="00CF32A3">
        <w:rPr>
          <w:rFonts w:ascii="Arial Nova Cond" w:hAnsi="Arial Nova Cond"/>
        </w:rPr>
        <w:t xml:space="preserve">Pasará a Jinetes de </w:t>
      </w:r>
      <w:r w:rsidRPr="00830228">
        <w:rPr>
          <w:rFonts w:ascii="Arial Nova Cond" w:hAnsi="Arial Nova Cond"/>
          <w:u w:val="single"/>
        </w:rPr>
        <w:t>“</w:t>
      </w:r>
      <w:r>
        <w:rPr>
          <w:rFonts w:ascii="Arial Nova Cond" w:hAnsi="Arial Nova Cond"/>
          <w:u w:val="single"/>
        </w:rPr>
        <w:t>Primera</w:t>
      </w:r>
      <w:r w:rsidRPr="00830228">
        <w:rPr>
          <w:rFonts w:ascii="Arial Nova Cond" w:hAnsi="Arial Nova Cond"/>
          <w:u w:val="single"/>
        </w:rPr>
        <w:t>”</w:t>
      </w:r>
      <w:r w:rsidRPr="00CF32A3">
        <w:rPr>
          <w:rFonts w:ascii="Arial Nova Cond" w:hAnsi="Arial Nova Cond"/>
        </w:rPr>
        <w:t>,</w:t>
      </w:r>
      <w:r>
        <w:rPr>
          <w:rFonts w:ascii="Arial Nova Cond" w:hAnsi="Arial Nova Cond"/>
        </w:rPr>
        <w:t xml:space="preserve"> si cumple las siguientes condiciones:</w:t>
      </w:r>
      <w:r>
        <w:rPr>
          <w:rFonts w:ascii="Arial Nova Cond" w:hAnsi="Arial Nova Cond"/>
        </w:rPr>
        <w:br/>
      </w:r>
    </w:p>
    <w:p w14:paraId="7BCD504C" w14:textId="44CF805E" w:rsidR="004F226F" w:rsidRDefault="004F226F" w:rsidP="00353AFE">
      <w:pPr>
        <w:pStyle w:val="Prrafodelista"/>
        <w:numPr>
          <w:ilvl w:val="1"/>
          <w:numId w:val="34"/>
        </w:numPr>
        <w:spacing w:after="0"/>
        <w:jc w:val="both"/>
        <w:rPr>
          <w:rFonts w:ascii="Arial Nova Cond" w:hAnsi="Arial Nova Cond"/>
        </w:rPr>
      </w:pPr>
      <w:r>
        <w:rPr>
          <w:rFonts w:ascii="Arial Nova Cond" w:hAnsi="Arial Nova Cond"/>
        </w:rPr>
        <w:t>Dos años consecutivos Campeón Nacional o ganador de la Tabla Anual de 1.20mt, o la combinación de ambos.</w:t>
      </w:r>
    </w:p>
    <w:p w14:paraId="43013731" w14:textId="77777777" w:rsidR="00242AD9" w:rsidRDefault="004F226F" w:rsidP="00353AFE">
      <w:pPr>
        <w:pStyle w:val="Prrafodelista"/>
        <w:numPr>
          <w:ilvl w:val="1"/>
          <w:numId w:val="34"/>
        </w:numPr>
        <w:spacing w:after="0"/>
        <w:jc w:val="both"/>
        <w:rPr>
          <w:rFonts w:ascii="Arial Nova Cond" w:hAnsi="Arial Nova Cond"/>
        </w:rPr>
      </w:pPr>
      <w:r>
        <w:rPr>
          <w:rFonts w:ascii="Arial Nova Cond" w:hAnsi="Arial Nova Cond"/>
        </w:rPr>
        <w:t>Si participa en una altura 20cms superior a la altura máxima de su categoría (finalizando el recorrido), automáticamente asciende de categoría.</w:t>
      </w:r>
    </w:p>
    <w:p w14:paraId="1ADC5EEE" w14:textId="77777777" w:rsidR="00147953" w:rsidRDefault="00147953" w:rsidP="00147953">
      <w:pPr>
        <w:pStyle w:val="Prrafodelista"/>
        <w:numPr>
          <w:ilvl w:val="1"/>
          <w:numId w:val="34"/>
        </w:numPr>
        <w:spacing w:after="0"/>
        <w:jc w:val="both"/>
        <w:rPr>
          <w:rFonts w:ascii="Arial Nova Cond" w:hAnsi="Arial Nova Cond"/>
        </w:rPr>
      </w:pPr>
      <w:r>
        <w:rPr>
          <w:rFonts w:ascii="Arial Nova Cond" w:hAnsi="Arial Nova Cond"/>
        </w:rPr>
        <w:t xml:space="preserve">Si completa 8 concursos en una altura 10 </w:t>
      </w:r>
      <w:proofErr w:type="spellStart"/>
      <w:r>
        <w:rPr>
          <w:rFonts w:ascii="Arial Nova Cond" w:hAnsi="Arial Nova Cond"/>
        </w:rPr>
        <w:t>cms</w:t>
      </w:r>
      <w:proofErr w:type="spellEnd"/>
      <w:r>
        <w:rPr>
          <w:rFonts w:ascii="Arial Nova Cond" w:hAnsi="Arial Nova Cond"/>
        </w:rPr>
        <w:t xml:space="preserve"> superior a su categoría con un resultado de 0 faltas.</w:t>
      </w:r>
    </w:p>
    <w:p w14:paraId="4D471260" w14:textId="4185BF1B" w:rsidR="008B55B4" w:rsidRPr="00353AFE" w:rsidRDefault="004F226F" w:rsidP="00353AFE">
      <w:pPr>
        <w:pStyle w:val="Prrafodelista"/>
        <w:numPr>
          <w:ilvl w:val="1"/>
          <w:numId w:val="34"/>
        </w:numPr>
        <w:spacing w:after="0"/>
        <w:jc w:val="both"/>
        <w:rPr>
          <w:rFonts w:ascii="Arial Nova Cond" w:hAnsi="Arial Nova Cond"/>
        </w:rPr>
      </w:pPr>
      <w:r w:rsidRPr="00353AFE">
        <w:rPr>
          <w:rFonts w:ascii="Arial Nova Cond" w:hAnsi="Arial Nova Cond"/>
        </w:rPr>
        <w:t>El pase de categoría será notificado por la CS</w:t>
      </w:r>
      <w:r w:rsidR="00340A4C" w:rsidRPr="00353AFE">
        <w:rPr>
          <w:rFonts w:ascii="Arial Nova Cond" w:hAnsi="Arial Nova Cond"/>
        </w:rPr>
        <w:br/>
      </w:r>
    </w:p>
    <w:p w14:paraId="76E64E7C" w14:textId="77777777" w:rsidR="008B55B4" w:rsidRDefault="008B55B4" w:rsidP="00353AFE">
      <w:pPr>
        <w:pStyle w:val="Prrafodelista"/>
        <w:spacing w:after="0"/>
        <w:ind w:left="1440"/>
        <w:jc w:val="both"/>
        <w:rPr>
          <w:rFonts w:ascii="Arial Nova Cond" w:hAnsi="Arial Nova Cond"/>
        </w:rPr>
      </w:pPr>
    </w:p>
    <w:p w14:paraId="0D3EF040" w14:textId="6BBE58D9" w:rsidR="008B55B4" w:rsidRPr="00AA6374" w:rsidRDefault="00FD7D1C" w:rsidP="00353AFE">
      <w:pPr>
        <w:pStyle w:val="Prrafodelista"/>
        <w:numPr>
          <w:ilvl w:val="0"/>
          <w:numId w:val="47"/>
        </w:numPr>
        <w:spacing w:after="0"/>
        <w:jc w:val="both"/>
        <w:rPr>
          <w:rFonts w:ascii="Arial Nova Cond" w:hAnsi="Arial Nova Cond"/>
        </w:rPr>
      </w:pPr>
      <w:r w:rsidRPr="00AA6374">
        <w:rPr>
          <w:rFonts w:ascii="Arial Nova Cond" w:hAnsi="Arial Nova Cond"/>
        </w:rPr>
        <w:t xml:space="preserve">Todo aquel binomio que desee participar en una altura superior a la altura máxima de su </w:t>
      </w:r>
      <w:r w:rsidR="001E5D52" w:rsidRPr="00AA6374">
        <w:rPr>
          <w:rFonts w:ascii="Arial Nova Cond" w:hAnsi="Arial Nova Cond"/>
        </w:rPr>
        <w:t>categoría</w:t>
      </w:r>
      <w:r w:rsidRPr="00AA6374">
        <w:rPr>
          <w:rFonts w:ascii="Arial Nova Cond" w:hAnsi="Arial Nova Cond"/>
        </w:rPr>
        <w:t xml:space="preserve"> deberá contar por lo menos con dos participaciones previas con menos de 8 puntos en la altura inmediatamente inferior a la que desea competir (</w:t>
      </w:r>
      <w:r w:rsidR="00AA6374">
        <w:rPr>
          <w:rFonts w:ascii="Arial Nova Cond" w:hAnsi="Arial Nova Cond"/>
        </w:rPr>
        <w:t xml:space="preserve">registrada </w:t>
      </w:r>
      <w:r w:rsidRPr="00AA6374">
        <w:rPr>
          <w:rFonts w:ascii="Arial Nova Cond" w:hAnsi="Arial Nova Cond"/>
        </w:rPr>
        <w:t>en los últimos doce meses)</w:t>
      </w:r>
      <w:r w:rsidR="00AA6374">
        <w:rPr>
          <w:rFonts w:ascii="Arial Nova Cond" w:hAnsi="Arial Nova Cond"/>
        </w:rPr>
        <w:t>. Esto aplica a todas las categorías</w:t>
      </w:r>
      <w:r w:rsidR="005C45F6" w:rsidRPr="00AA6374">
        <w:rPr>
          <w:rFonts w:ascii="Arial Nova Cond" w:hAnsi="Arial Nova Cond"/>
        </w:rPr>
        <w:br/>
      </w:r>
    </w:p>
    <w:p w14:paraId="42938990" w14:textId="77777777" w:rsidR="008B55B4" w:rsidRDefault="008B55B4" w:rsidP="00960C24">
      <w:pPr>
        <w:spacing w:after="0"/>
        <w:rPr>
          <w:rFonts w:ascii="Arial Nova Cond" w:hAnsi="Arial Nova Cond"/>
        </w:rPr>
      </w:pPr>
    </w:p>
    <w:p w14:paraId="311129A3" w14:textId="77777777" w:rsidR="008B55B4" w:rsidRDefault="008B55B4" w:rsidP="00353AFE">
      <w:pPr>
        <w:spacing w:after="0"/>
        <w:jc w:val="both"/>
        <w:rPr>
          <w:rFonts w:ascii="Arial Nova Cond" w:hAnsi="Arial Nova Cond"/>
        </w:rPr>
      </w:pPr>
      <w:r>
        <w:rPr>
          <w:rFonts w:ascii="Arial Nova Cond" w:hAnsi="Arial Nova Cond"/>
        </w:rPr>
        <w:t xml:space="preserve">3. </w:t>
      </w:r>
      <w:r>
        <w:rPr>
          <w:rFonts w:ascii="Arial Nova Cond" w:hAnsi="Arial Nova Cond"/>
        </w:rPr>
        <w:tab/>
        <w:t>La CS podrá disponer el pase a una categoría superior, en caso en que lo considere deportivamente conveniente aún sin haber sido solicitado por el competidor.</w:t>
      </w:r>
    </w:p>
    <w:p w14:paraId="7A772143" w14:textId="6211B404" w:rsidR="008B55B4" w:rsidRDefault="008B55B4" w:rsidP="00353AFE">
      <w:pPr>
        <w:spacing w:after="0"/>
        <w:jc w:val="both"/>
        <w:rPr>
          <w:rFonts w:ascii="Arial Nova Cond" w:hAnsi="Arial Nova Cond"/>
        </w:rPr>
      </w:pPr>
      <w:r>
        <w:rPr>
          <w:rFonts w:ascii="Arial Nova Cond" w:hAnsi="Arial Nova Cond"/>
        </w:rPr>
        <w:lastRenderedPageBreak/>
        <w:t>Del mismo modo, la CS podrá disponer el descenso de categoría, de los jinetes que no hubiesen tenido participaciones acordes a su categoría</w:t>
      </w:r>
      <w:r w:rsidR="009121F4">
        <w:rPr>
          <w:rFonts w:ascii="Arial Nova Cond" w:hAnsi="Arial Nova Cond"/>
        </w:rPr>
        <w:t>.</w:t>
      </w:r>
    </w:p>
    <w:p w14:paraId="51128075" w14:textId="77777777" w:rsidR="004E6FDA" w:rsidRDefault="004E6FDA" w:rsidP="00353AFE">
      <w:pPr>
        <w:spacing w:after="0"/>
        <w:jc w:val="both"/>
        <w:rPr>
          <w:rFonts w:ascii="Arial Nova Cond" w:hAnsi="Arial Nova Cond"/>
        </w:rPr>
      </w:pPr>
    </w:p>
    <w:p w14:paraId="5FA44C33" w14:textId="518BDBDF" w:rsidR="004605ED" w:rsidRDefault="004605ED" w:rsidP="00353AFE">
      <w:pPr>
        <w:spacing w:after="0"/>
        <w:jc w:val="both"/>
        <w:rPr>
          <w:rFonts w:ascii="Arial Nova Cond" w:hAnsi="Arial Nova Cond"/>
        </w:rPr>
      </w:pPr>
      <w:r>
        <w:rPr>
          <w:rFonts w:ascii="Arial Nova Cond" w:hAnsi="Arial Nova Cond"/>
        </w:rPr>
        <w:t xml:space="preserve">4. </w:t>
      </w:r>
      <w:r w:rsidR="006A4818">
        <w:rPr>
          <w:rFonts w:ascii="Arial Nova Cond" w:hAnsi="Arial Nova Cond"/>
        </w:rPr>
        <w:tab/>
      </w:r>
      <w:r>
        <w:rPr>
          <w:rFonts w:ascii="Arial Nova Cond" w:hAnsi="Arial Nova Cond"/>
        </w:rPr>
        <w:t xml:space="preserve">Podrá ser solicitado a la CS el ascenso </w:t>
      </w:r>
      <w:r w:rsidR="00006EB5">
        <w:rPr>
          <w:rFonts w:ascii="Arial Nova Cond" w:hAnsi="Arial Nova Cond"/>
        </w:rPr>
        <w:t xml:space="preserve">o descenso </w:t>
      </w:r>
      <w:r>
        <w:rPr>
          <w:rFonts w:ascii="Arial Nova Cond" w:hAnsi="Arial Nova Cond"/>
        </w:rPr>
        <w:t xml:space="preserve">de categoría del jinete, de forma escrita a través del correo. </w:t>
      </w:r>
      <w:r w:rsidR="00006EB5">
        <w:rPr>
          <w:rFonts w:ascii="Arial Nova Cond" w:hAnsi="Arial Nova Cond"/>
        </w:rPr>
        <w:t>La misma será evaluada cada caso en particular.</w:t>
      </w:r>
    </w:p>
    <w:p w14:paraId="6B741DEF" w14:textId="77777777" w:rsidR="00353AFE" w:rsidRDefault="00353AFE" w:rsidP="00353AFE">
      <w:pPr>
        <w:spacing w:after="0"/>
        <w:jc w:val="both"/>
        <w:rPr>
          <w:rFonts w:ascii="Arial Nova Cond" w:hAnsi="Arial Nova Cond"/>
        </w:rPr>
      </w:pPr>
    </w:p>
    <w:p w14:paraId="3D60F6C0" w14:textId="77777777" w:rsidR="004605ED" w:rsidRPr="004B51D9" w:rsidRDefault="004605ED" w:rsidP="00353AFE">
      <w:pPr>
        <w:spacing w:after="0"/>
        <w:jc w:val="both"/>
        <w:rPr>
          <w:rFonts w:ascii="Arial Nova Cond" w:hAnsi="Arial Nova Cond"/>
        </w:rPr>
      </w:pPr>
    </w:p>
    <w:p w14:paraId="0EA103EC" w14:textId="77777777" w:rsidR="008B55B4" w:rsidRPr="00AC5008" w:rsidRDefault="008B55B4" w:rsidP="00353AFE">
      <w:pPr>
        <w:pStyle w:val="Ttulo3"/>
        <w:jc w:val="both"/>
        <w:rPr>
          <w:color w:val="383C90"/>
        </w:rPr>
      </w:pPr>
      <w:bookmarkStart w:id="10" w:name="_Toc230688352"/>
      <w:r w:rsidRPr="00AC5008">
        <w:rPr>
          <w:color w:val="383C90"/>
        </w:rPr>
        <w:t>Categorías Juveniles equiparadas a FEI</w:t>
      </w:r>
      <w:bookmarkEnd w:id="10"/>
    </w:p>
    <w:p w14:paraId="52202DFB" w14:textId="77777777" w:rsidR="008B55B4" w:rsidRPr="00EA6D90" w:rsidRDefault="008B55B4" w:rsidP="00353AFE">
      <w:pPr>
        <w:spacing w:after="0"/>
        <w:jc w:val="both"/>
        <w:rPr>
          <w:rFonts w:ascii="Arial Nova Cond" w:hAnsi="Arial Nova Cond"/>
          <w:b/>
          <w:bCs/>
        </w:rPr>
      </w:pPr>
    </w:p>
    <w:p w14:paraId="3790C755" w14:textId="1EA354F4" w:rsidR="008B55B4" w:rsidRDefault="008B55B4" w:rsidP="00353AFE">
      <w:pPr>
        <w:pStyle w:val="Prrafodelista"/>
        <w:numPr>
          <w:ilvl w:val="0"/>
          <w:numId w:val="25"/>
        </w:numPr>
        <w:spacing w:after="0"/>
        <w:contextualSpacing w:val="0"/>
        <w:jc w:val="both"/>
        <w:rPr>
          <w:rFonts w:ascii="Arial Nova Cond" w:hAnsi="Arial Nova Cond"/>
        </w:rPr>
      </w:pPr>
      <w:proofErr w:type="spellStart"/>
      <w:r>
        <w:rPr>
          <w:rFonts w:ascii="Arial Nova Cond" w:hAnsi="Arial Nova Cond"/>
        </w:rPr>
        <w:t>Children</w:t>
      </w:r>
      <w:proofErr w:type="spellEnd"/>
      <w:r w:rsidR="00100A52">
        <w:rPr>
          <w:rFonts w:ascii="Arial Nova Cond" w:hAnsi="Arial Nova Cond"/>
        </w:rPr>
        <w:t xml:space="preserve"> B</w:t>
      </w:r>
      <w:r>
        <w:rPr>
          <w:rFonts w:ascii="Arial Nova Cond" w:hAnsi="Arial Nova Cond"/>
        </w:rPr>
        <w:t>: entre 12 y 14 años (inclusive) y su categoría es de 1.</w:t>
      </w:r>
      <w:r w:rsidR="00100A52">
        <w:rPr>
          <w:rFonts w:ascii="Arial Nova Cond" w:hAnsi="Arial Nova Cond"/>
        </w:rPr>
        <w:t>1</w:t>
      </w:r>
      <w:r>
        <w:rPr>
          <w:rFonts w:ascii="Arial Nova Cond" w:hAnsi="Arial Nova Cond"/>
        </w:rPr>
        <w:t>0mts</w:t>
      </w:r>
      <w:r w:rsidR="00100A52">
        <w:rPr>
          <w:rFonts w:ascii="Arial Nova Cond" w:hAnsi="Arial Nova Cond"/>
        </w:rPr>
        <w:br/>
      </w:r>
    </w:p>
    <w:p w14:paraId="24C57356" w14:textId="19A8872D" w:rsidR="00100A52" w:rsidRDefault="00100A52" w:rsidP="00353AFE">
      <w:pPr>
        <w:pStyle w:val="Prrafodelista"/>
        <w:numPr>
          <w:ilvl w:val="0"/>
          <w:numId w:val="25"/>
        </w:numPr>
        <w:spacing w:after="0"/>
        <w:contextualSpacing w:val="0"/>
        <w:jc w:val="both"/>
        <w:rPr>
          <w:rFonts w:ascii="Arial Nova Cond" w:hAnsi="Arial Nova Cond"/>
        </w:rPr>
      </w:pPr>
      <w:proofErr w:type="spellStart"/>
      <w:r>
        <w:rPr>
          <w:rFonts w:ascii="Arial Nova Cond" w:hAnsi="Arial Nova Cond"/>
        </w:rPr>
        <w:t>Children</w:t>
      </w:r>
      <w:proofErr w:type="spellEnd"/>
      <w:r>
        <w:rPr>
          <w:rFonts w:ascii="Arial Nova Cond" w:hAnsi="Arial Nova Cond"/>
        </w:rPr>
        <w:t xml:space="preserve"> A: entre 12 y 14 años (inclusive) y su categoría es de 1.20mts</w:t>
      </w:r>
    </w:p>
    <w:p w14:paraId="4CE3A432" w14:textId="7558BB93" w:rsidR="008B55B4" w:rsidRPr="00C3736E" w:rsidRDefault="008B55B4" w:rsidP="00353AFE">
      <w:pPr>
        <w:pStyle w:val="Prrafodelista"/>
        <w:spacing w:after="0"/>
        <w:contextualSpacing w:val="0"/>
        <w:jc w:val="both"/>
        <w:rPr>
          <w:rFonts w:ascii="Arial Nova Cond" w:hAnsi="Arial Nova Cond"/>
        </w:rPr>
      </w:pPr>
    </w:p>
    <w:p w14:paraId="2AFB18AE" w14:textId="66211F0B" w:rsidR="00100A52" w:rsidRPr="00100A52" w:rsidRDefault="008B55B4" w:rsidP="00353AFE">
      <w:pPr>
        <w:pStyle w:val="Prrafodelista"/>
        <w:numPr>
          <w:ilvl w:val="0"/>
          <w:numId w:val="25"/>
        </w:numPr>
        <w:spacing w:after="0"/>
        <w:contextualSpacing w:val="0"/>
        <w:jc w:val="both"/>
        <w:rPr>
          <w:rFonts w:ascii="Arial Nova Cond" w:hAnsi="Arial Nova Cond"/>
        </w:rPr>
      </w:pPr>
      <w:r>
        <w:rPr>
          <w:rFonts w:ascii="Arial Nova Cond" w:hAnsi="Arial Nova Cond"/>
        </w:rPr>
        <w:t xml:space="preserve">Junior: entre 14-18 años (inclusive) y su categoría es de </w:t>
      </w:r>
      <w:r w:rsidR="00055250">
        <w:rPr>
          <w:rFonts w:ascii="Arial Nova Cond" w:hAnsi="Arial Nova Cond"/>
        </w:rPr>
        <w:t>1.30/</w:t>
      </w:r>
      <w:r>
        <w:rPr>
          <w:rFonts w:ascii="Arial Nova Cond" w:hAnsi="Arial Nova Cond"/>
        </w:rPr>
        <w:t>1.40mt</w:t>
      </w:r>
      <w:r w:rsidR="00100A52">
        <w:rPr>
          <w:rFonts w:ascii="Arial Nova Cond" w:hAnsi="Arial Nova Cond"/>
        </w:rPr>
        <w:t>s</w:t>
      </w:r>
    </w:p>
    <w:p w14:paraId="1B7E2C46" w14:textId="77777777" w:rsidR="00055250" w:rsidRPr="00055250" w:rsidRDefault="00055250" w:rsidP="00353AFE">
      <w:pPr>
        <w:spacing w:after="0"/>
        <w:jc w:val="both"/>
        <w:rPr>
          <w:rFonts w:ascii="Arial Nova Cond" w:hAnsi="Arial Nova Cond"/>
        </w:rPr>
      </w:pPr>
    </w:p>
    <w:p w14:paraId="57B326EA" w14:textId="0F045A79" w:rsidR="008B55B4" w:rsidRPr="00EA6D90" w:rsidRDefault="008B55B4" w:rsidP="00353AFE">
      <w:pPr>
        <w:pStyle w:val="Prrafodelista"/>
        <w:numPr>
          <w:ilvl w:val="0"/>
          <w:numId w:val="25"/>
        </w:numPr>
        <w:spacing w:after="0"/>
        <w:contextualSpacing w:val="0"/>
        <w:jc w:val="both"/>
        <w:rPr>
          <w:rFonts w:ascii="Arial Nova Cond" w:hAnsi="Arial Nova Cond"/>
        </w:rPr>
      </w:pPr>
      <w:r>
        <w:rPr>
          <w:rFonts w:ascii="Arial Nova Cond" w:hAnsi="Arial Nova Cond"/>
        </w:rPr>
        <w:t xml:space="preserve">U-25: entre 16-25 años (inclusive) y su categoría es de </w:t>
      </w:r>
      <w:r w:rsidR="00055250">
        <w:rPr>
          <w:rFonts w:ascii="Arial Nova Cond" w:hAnsi="Arial Nova Cond"/>
        </w:rPr>
        <w:t>1.40/</w:t>
      </w:r>
      <w:r>
        <w:rPr>
          <w:rFonts w:ascii="Arial Nova Cond" w:hAnsi="Arial Nova Cond"/>
        </w:rPr>
        <w:t>1.50mts</w:t>
      </w:r>
    </w:p>
    <w:p w14:paraId="0EE8BCD2" w14:textId="77777777" w:rsidR="008B55B4" w:rsidRDefault="008B55B4" w:rsidP="00353AFE">
      <w:pPr>
        <w:spacing w:after="0"/>
        <w:jc w:val="both"/>
        <w:rPr>
          <w:rFonts w:ascii="Arial Nova Cond" w:hAnsi="Arial Nova Cond"/>
        </w:rPr>
      </w:pPr>
    </w:p>
    <w:p w14:paraId="11A087A7" w14:textId="77777777" w:rsidR="008B55B4" w:rsidRDefault="008B55B4" w:rsidP="00353AFE">
      <w:pPr>
        <w:spacing w:after="0"/>
        <w:jc w:val="both"/>
        <w:rPr>
          <w:rFonts w:ascii="Arial Nova Cond" w:hAnsi="Arial Nova Cond"/>
        </w:rPr>
      </w:pPr>
      <w:r>
        <w:rPr>
          <w:rFonts w:ascii="Arial Nova Cond" w:hAnsi="Arial Nova Cond"/>
        </w:rPr>
        <w:t xml:space="preserve">Ante consultas o dudas, referirse a JR FEI, Anexo IX </w:t>
      </w:r>
      <w:r w:rsidRPr="00F02978">
        <w:rPr>
          <w:rFonts w:ascii="Arial Nova Cond" w:hAnsi="Arial Nova Cond"/>
          <w:i/>
          <w:iCs/>
        </w:rPr>
        <w:t>(</w:t>
      </w:r>
      <w:proofErr w:type="spellStart"/>
      <w:r w:rsidRPr="00F02978">
        <w:rPr>
          <w:rFonts w:ascii="Arial Nova Cond" w:hAnsi="Arial Nova Cond"/>
          <w:i/>
          <w:iCs/>
        </w:rPr>
        <w:t>vig</w:t>
      </w:r>
      <w:proofErr w:type="spellEnd"/>
      <w:r w:rsidRPr="00F02978">
        <w:rPr>
          <w:rFonts w:ascii="Arial Nova Cond" w:hAnsi="Arial Nova Cond"/>
          <w:i/>
          <w:iCs/>
        </w:rPr>
        <w:t>. 01.01.25)</w:t>
      </w:r>
    </w:p>
    <w:p w14:paraId="5680D075" w14:textId="77777777" w:rsidR="008B55B4" w:rsidRPr="00CD2DA1" w:rsidRDefault="008B55B4" w:rsidP="00353AFE">
      <w:pPr>
        <w:spacing w:after="0"/>
        <w:jc w:val="both"/>
        <w:rPr>
          <w:rFonts w:ascii="Arial Nova Cond" w:hAnsi="Arial Nova Cond"/>
        </w:rPr>
      </w:pPr>
    </w:p>
    <w:p w14:paraId="26C9FA96" w14:textId="77777777" w:rsidR="008B55B4" w:rsidRDefault="008B55B4" w:rsidP="00353AFE">
      <w:pPr>
        <w:spacing w:after="0"/>
        <w:jc w:val="both"/>
        <w:rPr>
          <w:rFonts w:ascii="Arial Nova Cond" w:hAnsi="Arial Nova Cond"/>
        </w:rPr>
      </w:pPr>
    </w:p>
    <w:p w14:paraId="2D9F1D6B" w14:textId="66AC20CA" w:rsidR="008B55B4" w:rsidRPr="00CD2DA1" w:rsidRDefault="006A4818" w:rsidP="00353AFE">
      <w:pPr>
        <w:spacing w:after="0"/>
        <w:jc w:val="both"/>
        <w:rPr>
          <w:rFonts w:ascii="Arial Nova Cond" w:hAnsi="Arial Nova Cond"/>
        </w:rPr>
      </w:pPr>
      <w:r>
        <w:rPr>
          <w:rFonts w:ascii="Arial Nova Cond" w:hAnsi="Arial Nova Cond"/>
        </w:rPr>
        <w:t xml:space="preserve">5. </w:t>
      </w:r>
      <w:r w:rsidR="008B55B4" w:rsidRPr="00CD2DA1">
        <w:rPr>
          <w:rFonts w:ascii="Arial Nova Cond" w:hAnsi="Arial Nova Cond"/>
        </w:rPr>
        <w:t xml:space="preserve"> </w:t>
      </w:r>
      <w:r>
        <w:rPr>
          <w:rFonts w:ascii="Arial Nova Cond" w:hAnsi="Arial Nova Cond"/>
        </w:rPr>
        <w:tab/>
      </w:r>
      <w:r w:rsidR="008B55B4" w:rsidRPr="00CD2DA1">
        <w:rPr>
          <w:rFonts w:ascii="Arial Nova Cond" w:hAnsi="Arial Nova Cond"/>
        </w:rPr>
        <w:t>Los jinetes podrán competir hasta con un máximo de tres (3) equinos en cada categoría.</w:t>
      </w:r>
    </w:p>
    <w:p w14:paraId="2404BCF2" w14:textId="00636643" w:rsidR="00055250" w:rsidRPr="00333F47" w:rsidRDefault="00055250" w:rsidP="00353AFE">
      <w:pPr>
        <w:spacing w:after="0"/>
        <w:jc w:val="both"/>
        <w:rPr>
          <w:rFonts w:ascii="Arial Nova Cond" w:hAnsi="Arial Nova Cond"/>
        </w:rPr>
      </w:pPr>
      <w:r>
        <w:rPr>
          <w:rFonts w:ascii="Arial Nova Cond" w:hAnsi="Arial Nova Cond"/>
        </w:rPr>
        <w:br/>
      </w:r>
      <w:r w:rsidR="006A4818">
        <w:rPr>
          <w:rFonts w:ascii="Arial Nova Cond" w:hAnsi="Arial Nova Cond"/>
        </w:rPr>
        <w:t xml:space="preserve">6. </w:t>
      </w:r>
      <w:r w:rsidR="006A4818">
        <w:rPr>
          <w:rFonts w:ascii="Arial Nova Cond" w:hAnsi="Arial Nova Cond"/>
        </w:rPr>
        <w:tab/>
      </w:r>
      <w:r w:rsidR="00333F47" w:rsidRPr="00353AFE">
        <w:rPr>
          <w:rFonts w:ascii="Arial Nova Cond" w:hAnsi="Arial Nova Cond"/>
        </w:rPr>
        <w:t xml:space="preserve">Jinetes con dos </w:t>
      </w:r>
      <w:r w:rsidR="00353AFE" w:rsidRPr="00353AFE">
        <w:rPr>
          <w:rFonts w:ascii="Arial Nova Cond" w:hAnsi="Arial Nova Cond"/>
        </w:rPr>
        <w:t>categorías</w:t>
      </w:r>
      <w:r w:rsidR="00333F47" w:rsidRPr="00353AFE">
        <w:rPr>
          <w:rFonts w:ascii="Arial Nova Cond" w:hAnsi="Arial Nova Cond"/>
        </w:rPr>
        <w:t xml:space="preserve">: </w:t>
      </w:r>
      <w:r w:rsidR="00333F47">
        <w:rPr>
          <w:rFonts w:ascii="Arial Nova Cond" w:hAnsi="Arial Nova Cond"/>
        </w:rPr>
        <w:t xml:space="preserve">solamente </w:t>
      </w:r>
      <w:r w:rsidR="00353AFE">
        <w:rPr>
          <w:rFonts w:ascii="Arial Nova Cond" w:hAnsi="Arial Nova Cond"/>
        </w:rPr>
        <w:t>podrán</w:t>
      </w:r>
      <w:r w:rsidR="00333F47">
        <w:rPr>
          <w:rFonts w:ascii="Arial Nova Cond" w:hAnsi="Arial Nova Cond"/>
        </w:rPr>
        <w:t xml:space="preserve"> tener dos </w:t>
      </w:r>
      <w:r w:rsidR="00353AFE">
        <w:rPr>
          <w:rFonts w:ascii="Arial Nova Cond" w:hAnsi="Arial Nova Cond"/>
        </w:rPr>
        <w:t>categorías</w:t>
      </w:r>
      <w:r w:rsidR="00333F47">
        <w:rPr>
          <w:rFonts w:ascii="Arial Nova Cond" w:hAnsi="Arial Nova Cond"/>
        </w:rPr>
        <w:t xml:space="preserve"> los jinetes que por su edad puedan participar en </w:t>
      </w:r>
      <w:r w:rsidR="001E5D52">
        <w:rPr>
          <w:rFonts w:ascii="Arial Nova Cond" w:hAnsi="Arial Nova Cond"/>
        </w:rPr>
        <w:t>categorías</w:t>
      </w:r>
      <w:r w:rsidR="00333F47">
        <w:rPr>
          <w:rFonts w:ascii="Arial Nova Cond" w:hAnsi="Arial Nova Cond"/>
        </w:rPr>
        <w:t xml:space="preserve"> internacionales. </w:t>
      </w:r>
      <w:r w:rsidR="00340A4C">
        <w:rPr>
          <w:rFonts w:ascii="Arial Nova Cond" w:hAnsi="Arial Nova Cond"/>
        </w:rPr>
        <w:t>(</w:t>
      </w:r>
      <w:r w:rsidR="00394236">
        <w:rPr>
          <w:rFonts w:ascii="Arial Nova Cond" w:hAnsi="Arial Nova Cond"/>
        </w:rPr>
        <w:t xml:space="preserve">Tercera – </w:t>
      </w:r>
      <w:proofErr w:type="spellStart"/>
      <w:r w:rsidR="00394236">
        <w:rPr>
          <w:rFonts w:ascii="Arial Nova Cond" w:hAnsi="Arial Nova Cond"/>
        </w:rPr>
        <w:t>Children</w:t>
      </w:r>
      <w:proofErr w:type="spellEnd"/>
      <w:r w:rsidR="00394236">
        <w:rPr>
          <w:rFonts w:ascii="Arial Nova Cond" w:hAnsi="Arial Nova Cond"/>
        </w:rPr>
        <w:t xml:space="preserve"> B, </w:t>
      </w:r>
      <w:r w:rsidR="00100A52">
        <w:rPr>
          <w:rFonts w:ascii="Arial Nova Cond" w:hAnsi="Arial Nova Cond"/>
        </w:rPr>
        <w:t xml:space="preserve">Segunda – </w:t>
      </w:r>
      <w:proofErr w:type="spellStart"/>
      <w:r w:rsidR="00100A52">
        <w:rPr>
          <w:rFonts w:ascii="Arial Nova Cond" w:hAnsi="Arial Nova Cond"/>
        </w:rPr>
        <w:t>Children</w:t>
      </w:r>
      <w:proofErr w:type="spellEnd"/>
      <w:r w:rsidR="00100A52">
        <w:rPr>
          <w:rFonts w:ascii="Arial Nova Cond" w:hAnsi="Arial Nova Cond"/>
        </w:rPr>
        <w:t xml:space="preserve"> A, </w:t>
      </w:r>
      <w:r w:rsidR="00333F47">
        <w:rPr>
          <w:rFonts w:ascii="Arial Nova Cond" w:hAnsi="Arial Nova Cond"/>
        </w:rPr>
        <w:t>Primera – Junior y Primera – U-25)</w:t>
      </w:r>
    </w:p>
    <w:p w14:paraId="0C0C209D" w14:textId="77777777" w:rsidR="00D078BF" w:rsidRDefault="00D078BF" w:rsidP="00960C24">
      <w:pPr>
        <w:pStyle w:val="Ttulo1"/>
        <w:rPr>
          <w:color w:val="383C90"/>
        </w:rPr>
      </w:pPr>
    </w:p>
    <w:p w14:paraId="21B15DC3" w14:textId="77777777" w:rsidR="00D078BF" w:rsidRDefault="00D078BF" w:rsidP="00960C24">
      <w:pPr>
        <w:pStyle w:val="Ttulo1"/>
        <w:rPr>
          <w:color w:val="383C90"/>
        </w:rPr>
      </w:pPr>
    </w:p>
    <w:p w14:paraId="7FA203EA" w14:textId="77777777" w:rsidR="00D078BF" w:rsidRDefault="00D078BF" w:rsidP="00960C24">
      <w:pPr>
        <w:pStyle w:val="Ttulo1"/>
        <w:rPr>
          <w:color w:val="383C90"/>
        </w:rPr>
      </w:pPr>
    </w:p>
    <w:p w14:paraId="2F429CEF" w14:textId="77777777" w:rsidR="00D078BF" w:rsidRDefault="00D078BF" w:rsidP="00960C24">
      <w:pPr>
        <w:pStyle w:val="Ttulo1"/>
        <w:rPr>
          <w:color w:val="383C90"/>
        </w:rPr>
      </w:pPr>
    </w:p>
    <w:p w14:paraId="5CEB1E95" w14:textId="77777777" w:rsidR="00D078BF" w:rsidRDefault="00D078BF" w:rsidP="00960C24">
      <w:pPr>
        <w:pStyle w:val="Ttulo1"/>
        <w:rPr>
          <w:color w:val="383C90"/>
        </w:rPr>
      </w:pPr>
    </w:p>
    <w:p w14:paraId="1C33F996" w14:textId="77777777" w:rsidR="00D078BF" w:rsidRDefault="00D078BF" w:rsidP="00960C24">
      <w:pPr>
        <w:pStyle w:val="Ttulo1"/>
        <w:rPr>
          <w:color w:val="383C90"/>
        </w:rPr>
      </w:pPr>
    </w:p>
    <w:p w14:paraId="7C5E9DD6" w14:textId="77777777" w:rsidR="00D078BF" w:rsidRDefault="00D078BF" w:rsidP="00960C24">
      <w:pPr>
        <w:pStyle w:val="Ttulo1"/>
        <w:rPr>
          <w:color w:val="383C90"/>
        </w:rPr>
      </w:pPr>
    </w:p>
    <w:p w14:paraId="4EF2201B" w14:textId="77777777" w:rsidR="00D078BF" w:rsidRDefault="00D078BF" w:rsidP="00960C24">
      <w:pPr>
        <w:pStyle w:val="Ttulo1"/>
        <w:rPr>
          <w:color w:val="383C90"/>
        </w:rPr>
      </w:pPr>
    </w:p>
    <w:p w14:paraId="1BEB6C08" w14:textId="77777777" w:rsidR="00D078BF" w:rsidRDefault="00D078BF" w:rsidP="00960C24">
      <w:pPr>
        <w:pStyle w:val="Ttulo1"/>
        <w:rPr>
          <w:color w:val="383C90"/>
        </w:rPr>
      </w:pPr>
    </w:p>
    <w:p w14:paraId="50E7F85B" w14:textId="77777777" w:rsidR="00D078BF" w:rsidRDefault="00D078BF" w:rsidP="00D078BF"/>
    <w:p w14:paraId="32590E43" w14:textId="77777777" w:rsidR="00D078BF" w:rsidRDefault="00D078BF" w:rsidP="00D078BF"/>
    <w:p w14:paraId="10A41237" w14:textId="77777777" w:rsidR="00D078BF" w:rsidRDefault="00D078BF" w:rsidP="00D078BF"/>
    <w:p w14:paraId="2E7C3F17" w14:textId="77777777" w:rsidR="00D078BF" w:rsidRPr="00D078BF" w:rsidRDefault="00D078BF" w:rsidP="00D078BF"/>
    <w:p w14:paraId="18092BAF" w14:textId="715318CD" w:rsidR="008B55B4" w:rsidRPr="004E6FDA" w:rsidRDefault="008B55B4" w:rsidP="00960C24">
      <w:pPr>
        <w:pStyle w:val="Ttulo1"/>
        <w:rPr>
          <w:color w:val="383C90"/>
        </w:rPr>
      </w:pPr>
      <w:bookmarkStart w:id="11" w:name="_Toc230688353"/>
      <w:r w:rsidRPr="004E6FDA">
        <w:rPr>
          <w:color w:val="383C90"/>
        </w:rPr>
        <w:t>CAPÍTULO I</w:t>
      </w:r>
      <w:r w:rsidR="006A6157">
        <w:rPr>
          <w:color w:val="383C90"/>
        </w:rPr>
        <w:t>II</w:t>
      </w:r>
      <w:bookmarkEnd w:id="11"/>
    </w:p>
    <w:p w14:paraId="32DD85AF" w14:textId="77777777" w:rsidR="008B55B4" w:rsidRDefault="008B55B4" w:rsidP="00960C24">
      <w:pPr>
        <w:pStyle w:val="Ttulo2"/>
        <w:rPr>
          <w:color w:val="383C90"/>
        </w:rPr>
      </w:pPr>
      <w:bookmarkStart w:id="12" w:name="_Toc230688354"/>
      <w:r w:rsidRPr="004E6FDA">
        <w:rPr>
          <w:color w:val="383C90"/>
        </w:rPr>
        <w:t>DE LOS CABALLOS</w:t>
      </w:r>
      <w:bookmarkEnd w:id="12"/>
    </w:p>
    <w:p w14:paraId="775E4B62" w14:textId="77777777" w:rsidR="008B55B4" w:rsidRPr="00CD2DA1" w:rsidRDefault="008B55B4" w:rsidP="00960C24">
      <w:pPr>
        <w:spacing w:after="0"/>
        <w:rPr>
          <w:rFonts w:ascii="Arial Nova Cond" w:hAnsi="Arial Nova Cond"/>
        </w:rPr>
      </w:pPr>
    </w:p>
    <w:p w14:paraId="5C4B7E9E" w14:textId="77777777" w:rsidR="008B55B4" w:rsidRDefault="008B55B4" w:rsidP="00643242">
      <w:pPr>
        <w:numPr>
          <w:ilvl w:val="0"/>
          <w:numId w:val="17"/>
        </w:numPr>
        <w:spacing w:after="0"/>
        <w:jc w:val="both"/>
        <w:rPr>
          <w:rFonts w:ascii="Arial Nova Cond" w:hAnsi="Arial Nova Cond"/>
        </w:rPr>
      </w:pPr>
      <w:r w:rsidRPr="000A1E21">
        <w:rPr>
          <w:rFonts w:ascii="Arial Nova Cond" w:hAnsi="Arial Nova Cond"/>
        </w:rPr>
        <w:t>Los caballos deberán contar con pasaporte</w:t>
      </w:r>
      <w:r w:rsidRPr="00CD2DA1">
        <w:rPr>
          <w:rFonts w:ascii="Arial Nova Cond" w:hAnsi="Arial Nova Cond"/>
        </w:rPr>
        <w:t xml:space="preserve">, </w:t>
      </w:r>
      <w:r w:rsidRPr="000A1E21">
        <w:rPr>
          <w:rFonts w:ascii="Arial Nova Cond" w:hAnsi="Arial Nova Cond"/>
        </w:rPr>
        <w:t>microchip y estar inscriptos en los registros de</w:t>
      </w:r>
      <w:r w:rsidRPr="00CD2DA1">
        <w:rPr>
          <w:rFonts w:ascii="Arial Nova Cond" w:hAnsi="Arial Nova Cond"/>
        </w:rPr>
        <w:t xml:space="preserve"> </w:t>
      </w:r>
      <w:r w:rsidRPr="000A1E21">
        <w:rPr>
          <w:rFonts w:ascii="Arial Nova Cond" w:hAnsi="Arial Nova Cond"/>
        </w:rPr>
        <w:t>FUDE, renovándose su inscripción anualment</w:t>
      </w:r>
      <w:r w:rsidRPr="00CD2DA1">
        <w:rPr>
          <w:rFonts w:ascii="Arial Nova Cond" w:hAnsi="Arial Nova Cond"/>
        </w:rPr>
        <w:t>e.</w:t>
      </w:r>
      <w:r w:rsidRPr="000A1E21">
        <w:rPr>
          <w:rFonts w:ascii="Arial Nova Cond" w:hAnsi="Arial Nova Cond"/>
        </w:rPr>
        <w:t xml:space="preserve"> </w:t>
      </w:r>
    </w:p>
    <w:p w14:paraId="57455E05" w14:textId="77777777" w:rsidR="008B55B4" w:rsidRPr="000A1E21" w:rsidRDefault="008B55B4" w:rsidP="00643242">
      <w:pPr>
        <w:spacing w:after="0"/>
        <w:jc w:val="both"/>
        <w:rPr>
          <w:rFonts w:ascii="Arial Nova Cond" w:hAnsi="Arial Nova Cond"/>
        </w:rPr>
      </w:pPr>
    </w:p>
    <w:p w14:paraId="1B34D1DE" w14:textId="77777777" w:rsidR="008B55B4" w:rsidRDefault="008B55B4" w:rsidP="00643242">
      <w:pPr>
        <w:numPr>
          <w:ilvl w:val="0"/>
          <w:numId w:val="17"/>
        </w:numPr>
        <w:spacing w:after="0"/>
        <w:jc w:val="both"/>
        <w:rPr>
          <w:rFonts w:ascii="Arial Nova Cond" w:hAnsi="Arial Nova Cond"/>
        </w:rPr>
      </w:pPr>
      <w:r w:rsidRPr="000A1E21">
        <w:rPr>
          <w:rFonts w:ascii="Arial Nova Cond" w:hAnsi="Arial Nova Cond"/>
        </w:rPr>
        <w:t>Los cambios de nombre y/o propietario de los caballos deben ser obligatoriamente registrados en</w:t>
      </w:r>
      <w:r w:rsidRPr="00CD2DA1">
        <w:rPr>
          <w:rFonts w:ascii="Arial Nova Cond" w:hAnsi="Arial Nova Cond"/>
        </w:rPr>
        <w:t xml:space="preserve"> </w:t>
      </w:r>
      <w:r w:rsidRPr="000A1E21">
        <w:rPr>
          <w:rFonts w:ascii="Arial Nova Cond" w:hAnsi="Arial Nova Cond"/>
        </w:rPr>
        <w:t>FUDE. Aquellos equinos registrados en FEI deberán abonar también el costo FEI de cambio de nombre que se publica anualmente (</w:t>
      </w:r>
      <w:proofErr w:type="spellStart"/>
      <w:r w:rsidRPr="000A1E21">
        <w:rPr>
          <w:rFonts w:ascii="Arial Nova Cond" w:hAnsi="Arial Nova Cond"/>
        </w:rPr>
        <w:t>Financial</w:t>
      </w:r>
      <w:proofErr w:type="spellEnd"/>
      <w:r w:rsidRPr="000A1E21">
        <w:rPr>
          <w:rFonts w:ascii="Arial Nova Cond" w:hAnsi="Arial Nova Cond"/>
        </w:rPr>
        <w:t xml:space="preserve"> </w:t>
      </w:r>
      <w:proofErr w:type="spellStart"/>
      <w:r w:rsidRPr="000A1E21">
        <w:rPr>
          <w:rFonts w:ascii="Arial Nova Cond" w:hAnsi="Arial Nova Cond"/>
        </w:rPr>
        <w:t>Charges</w:t>
      </w:r>
      <w:proofErr w:type="spellEnd"/>
      <w:r w:rsidRPr="000A1E21">
        <w:rPr>
          <w:rFonts w:ascii="Arial Nova Cond" w:hAnsi="Arial Nova Cond"/>
        </w:rPr>
        <w:t xml:space="preserve">). </w:t>
      </w:r>
    </w:p>
    <w:p w14:paraId="5463E247" w14:textId="77777777" w:rsidR="008B55B4" w:rsidRPr="00CD2DA1" w:rsidRDefault="008B55B4" w:rsidP="00643242">
      <w:pPr>
        <w:spacing w:after="0"/>
        <w:jc w:val="both"/>
        <w:rPr>
          <w:rFonts w:ascii="Arial Nova Cond" w:hAnsi="Arial Nova Cond"/>
        </w:rPr>
      </w:pPr>
    </w:p>
    <w:p w14:paraId="0CD85B28" w14:textId="1C091A2B" w:rsidR="008B55B4" w:rsidRPr="00E012BA" w:rsidRDefault="008B55B4" w:rsidP="00643242">
      <w:pPr>
        <w:numPr>
          <w:ilvl w:val="0"/>
          <w:numId w:val="17"/>
        </w:numPr>
        <w:spacing w:after="0"/>
        <w:jc w:val="both"/>
        <w:rPr>
          <w:rFonts w:ascii="Arial Nova Cond" w:hAnsi="Arial Nova Cond"/>
        </w:rPr>
      </w:pPr>
      <w:r w:rsidRPr="000A1E21">
        <w:rPr>
          <w:rFonts w:ascii="Arial Nova Cond" w:hAnsi="Arial Nova Cond"/>
        </w:rPr>
        <w:t xml:space="preserve">Está prohibida toda crueldad al caballo participante, en pista, ante pista o cualquier lugar fuere o no a la vista del público. </w:t>
      </w:r>
      <w:r w:rsidRPr="00E012BA">
        <w:rPr>
          <w:rFonts w:ascii="Arial Nova Cond" w:hAnsi="Arial Nova Cond"/>
        </w:rPr>
        <w:t>Se prioriza el bienestar animal como principio fundamental, por lo que cualquier caballo que el jurado entienda que no se encuentra en condiciones será eliminado. Está decisión es inapelable.</w:t>
      </w:r>
    </w:p>
    <w:p w14:paraId="632DCD85" w14:textId="77777777" w:rsidR="008B55B4" w:rsidRPr="00CD2DA1" w:rsidRDefault="008B55B4" w:rsidP="00643242">
      <w:pPr>
        <w:spacing w:after="0"/>
        <w:jc w:val="both"/>
        <w:rPr>
          <w:rFonts w:ascii="Arial Nova Cond" w:hAnsi="Arial Nova Cond"/>
        </w:rPr>
      </w:pPr>
    </w:p>
    <w:p w14:paraId="6F3245CC" w14:textId="4A277878" w:rsidR="008B55B4" w:rsidRDefault="008B55B4" w:rsidP="00643242">
      <w:pPr>
        <w:numPr>
          <w:ilvl w:val="0"/>
          <w:numId w:val="17"/>
        </w:numPr>
        <w:spacing w:after="0"/>
        <w:jc w:val="both"/>
        <w:rPr>
          <w:rFonts w:ascii="Arial Nova Cond" w:hAnsi="Arial Nova Cond"/>
        </w:rPr>
      </w:pPr>
      <w:r w:rsidRPr="000A1E21">
        <w:rPr>
          <w:rFonts w:ascii="Arial Nova Cond" w:hAnsi="Arial Nova Cond"/>
        </w:rPr>
        <w:t>El jinete culpable de lo anterior será eliminado de</w:t>
      </w:r>
      <w:r w:rsidR="001012E0">
        <w:rPr>
          <w:rFonts w:ascii="Arial Nova Cond" w:hAnsi="Arial Nova Cond"/>
        </w:rPr>
        <w:t xml:space="preserve">l evento </w:t>
      </w:r>
      <w:r w:rsidRPr="000A1E21">
        <w:rPr>
          <w:rFonts w:ascii="Arial Nova Cond" w:hAnsi="Arial Nova Cond"/>
        </w:rPr>
        <w:t xml:space="preserve">en cuestión. </w:t>
      </w:r>
    </w:p>
    <w:p w14:paraId="76ACA52F" w14:textId="77777777" w:rsidR="008B55B4" w:rsidRPr="00CD2DA1" w:rsidRDefault="008B55B4" w:rsidP="00643242">
      <w:pPr>
        <w:spacing w:after="0"/>
        <w:jc w:val="both"/>
        <w:rPr>
          <w:rFonts w:ascii="Arial Nova Cond" w:hAnsi="Arial Nova Cond"/>
        </w:rPr>
      </w:pPr>
    </w:p>
    <w:p w14:paraId="5849E280" w14:textId="77777777" w:rsidR="008B55B4" w:rsidRDefault="008B55B4" w:rsidP="00643242">
      <w:pPr>
        <w:numPr>
          <w:ilvl w:val="0"/>
          <w:numId w:val="17"/>
        </w:numPr>
        <w:spacing w:after="0"/>
        <w:jc w:val="both"/>
        <w:rPr>
          <w:rFonts w:ascii="Arial Nova Cond" w:hAnsi="Arial Nova Cond"/>
        </w:rPr>
      </w:pPr>
      <w:r w:rsidRPr="000A1E21">
        <w:rPr>
          <w:rFonts w:ascii="Arial Nova Cond" w:hAnsi="Arial Nova Cond"/>
        </w:rPr>
        <w:t xml:space="preserve">Esta sanción es atribución del Jurado y es inapelable, sin perjuicio de las sanciones que pueda aplicar la FUDE. </w:t>
      </w:r>
    </w:p>
    <w:p w14:paraId="25832E08" w14:textId="77777777" w:rsidR="008B55B4" w:rsidRPr="00CD2DA1" w:rsidRDefault="008B55B4" w:rsidP="00643242">
      <w:pPr>
        <w:spacing w:after="0"/>
        <w:jc w:val="both"/>
        <w:rPr>
          <w:rFonts w:ascii="Arial Nova Cond" w:hAnsi="Arial Nova Cond"/>
        </w:rPr>
      </w:pPr>
    </w:p>
    <w:p w14:paraId="3489A11A" w14:textId="77777777" w:rsidR="008B55B4" w:rsidRDefault="008B55B4" w:rsidP="00643242">
      <w:pPr>
        <w:numPr>
          <w:ilvl w:val="0"/>
          <w:numId w:val="17"/>
        </w:numPr>
        <w:spacing w:after="0"/>
        <w:jc w:val="both"/>
        <w:rPr>
          <w:rFonts w:ascii="Arial Nova Cond" w:hAnsi="Arial Nova Cond"/>
        </w:rPr>
      </w:pPr>
      <w:r w:rsidRPr="000A1E21">
        <w:rPr>
          <w:rFonts w:ascii="Arial Nova Cond" w:hAnsi="Arial Nova Cond"/>
        </w:rPr>
        <w:t xml:space="preserve">En caso de claudicación manifiesta (renguera y/o manquera) del caballo, se procederá a la eliminación del binomio y no se permite ninguna apelación a esta decisión. Lo expresado es decisión del presidente del Jurado. </w:t>
      </w:r>
    </w:p>
    <w:p w14:paraId="1EF64521" w14:textId="77777777" w:rsidR="008B55B4" w:rsidRPr="00CD2DA1" w:rsidRDefault="008B55B4" w:rsidP="00643242">
      <w:pPr>
        <w:spacing w:after="0"/>
        <w:jc w:val="both"/>
        <w:rPr>
          <w:rFonts w:ascii="Arial Nova Cond" w:hAnsi="Arial Nova Cond"/>
        </w:rPr>
      </w:pPr>
    </w:p>
    <w:p w14:paraId="68C6BEEE" w14:textId="77777777" w:rsidR="008B55B4" w:rsidRDefault="008B55B4" w:rsidP="00643242">
      <w:pPr>
        <w:numPr>
          <w:ilvl w:val="0"/>
          <w:numId w:val="17"/>
        </w:numPr>
        <w:spacing w:after="0"/>
        <w:jc w:val="both"/>
        <w:rPr>
          <w:rFonts w:ascii="Arial Nova Cond" w:hAnsi="Arial Nova Cond"/>
        </w:rPr>
      </w:pPr>
      <w:r w:rsidRPr="00CD2DA1">
        <w:rPr>
          <w:rFonts w:ascii="Arial Nova Cond" w:hAnsi="Arial Nova Cond"/>
        </w:rPr>
        <w:t xml:space="preserve">La CS de acuerdo con el CO, se reserva el derecho de realizar inspección veterinaria, en cualquier evento, comunicándolo 48hrs antes. </w:t>
      </w:r>
    </w:p>
    <w:p w14:paraId="2B97964A" w14:textId="77777777" w:rsidR="008B55B4" w:rsidRPr="00CD2DA1" w:rsidRDefault="008B55B4" w:rsidP="00643242">
      <w:pPr>
        <w:spacing w:after="0"/>
        <w:jc w:val="both"/>
        <w:rPr>
          <w:rFonts w:ascii="Arial Nova Cond" w:hAnsi="Arial Nova Cond"/>
        </w:rPr>
      </w:pPr>
    </w:p>
    <w:p w14:paraId="0D602AD7" w14:textId="4512B87F" w:rsidR="008B55B4" w:rsidRDefault="008B55B4" w:rsidP="00643242">
      <w:pPr>
        <w:numPr>
          <w:ilvl w:val="0"/>
          <w:numId w:val="17"/>
        </w:numPr>
        <w:spacing w:after="0"/>
        <w:jc w:val="both"/>
        <w:rPr>
          <w:rFonts w:ascii="Arial Nova Cond" w:hAnsi="Arial Nova Cond"/>
        </w:rPr>
      </w:pPr>
      <w:r w:rsidRPr="004958C1">
        <w:rPr>
          <w:rFonts w:ascii="Arial Nova Cond" w:hAnsi="Arial Nova Cond"/>
        </w:rPr>
        <w:t>Se permitirá la participación de un mismo caballo según detalle:</w:t>
      </w:r>
    </w:p>
    <w:p w14:paraId="2328801C" w14:textId="77777777" w:rsidR="00D438ED" w:rsidRDefault="00D438ED" w:rsidP="000A5CBD">
      <w:pPr>
        <w:pStyle w:val="Prrafodelista"/>
        <w:rPr>
          <w:rFonts w:ascii="Arial Nova Cond" w:hAnsi="Arial Nova Cond"/>
        </w:rPr>
      </w:pPr>
    </w:p>
    <w:tbl>
      <w:tblPr>
        <w:tblW w:w="7954" w:type="dxa"/>
        <w:tblCellMar>
          <w:left w:w="70" w:type="dxa"/>
          <w:right w:w="70" w:type="dxa"/>
        </w:tblCellMar>
        <w:tblLook w:val="04A0" w:firstRow="1" w:lastRow="0" w:firstColumn="1" w:lastColumn="0" w:noHBand="0" w:noVBand="1"/>
      </w:tblPr>
      <w:tblGrid>
        <w:gridCol w:w="2443"/>
        <w:gridCol w:w="5511"/>
      </w:tblGrid>
      <w:tr w:rsidR="00D438ED" w:rsidRPr="00D438ED" w14:paraId="63338E81" w14:textId="77777777" w:rsidTr="000A5CBD">
        <w:trPr>
          <w:trHeight w:val="495"/>
        </w:trPr>
        <w:tc>
          <w:tcPr>
            <w:tcW w:w="2443" w:type="dxa"/>
            <w:tcBorders>
              <w:top w:val="single" w:sz="4" w:space="0" w:color="auto"/>
              <w:left w:val="single" w:sz="4" w:space="0" w:color="auto"/>
              <w:bottom w:val="nil"/>
              <w:right w:val="single" w:sz="4" w:space="0" w:color="auto"/>
            </w:tcBorders>
            <w:noWrap/>
            <w:vAlign w:val="center"/>
            <w:hideMark/>
          </w:tcPr>
          <w:p w14:paraId="66BECCD6" w14:textId="422CB548"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Categor</w:t>
            </w:r>
            <w:r w:rsidR="00EE691C" w:rsidRPr="000A5CBD">
              <w:rPr>
                <w:rFonts w:ascii="Arial Nova Cond" w:eastAsia="Times New Roman" w:hAnsi="Arial Nova Cond" w:cs="Arial"/>
                <w:color w:val="000000"/>
                <w:kern w:val="0"/>
                <w:lang w:eastAsia="es-UY"/>
                <w14:ligatures w14:val="none"/>
              </w:rPr>
              <w:t>í</w:t>
            </w:r>
            <w:r w:rsidRPr="000A5CBD">
              <w:rPr>
                <w:rFonts w:ascii="Arial Nova Cond" w:eastAsia="Times New Roman" w:hAnsi="Arial Nova Cond" w:cs="Arial"/>
                <w:color w:val="000000"/>
                <w:kern w:val="0"/>
                <w:lang w:eastAsia="es-UY"/>
                <w14:ligatures w14:val="none"/>
              </w:rPr>
              <w:t>a</w:t>
            </w:r>
          </w:p>
        </w:tc>
        <w:tc>
          <w:tcPr>
            <w:tcW w:w="5511" w:type="dxa"/>
            <w:tcBorders>
              <w:top w:val="single" w:sz="4" w:space="0" w:color="auto"/>
              <w:left w:val="nil"/>
              <w:bottom w:val="nil"/>
              <w:right w:val="single" w:sz="4" w:space="0" w:color="auto"/>
            </w:tcBorders>
            <w:noWrap/>
            <w:vAlign w:val="center"/>
            <w:hideMark/>
          </w:tcPr>
          <w:p w14:paraId="40C51140"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Participaciones</w:t>
            </w:r>
          </w:p>
        </w:tc>
      </w:tr>
      <w:tr w:rsidR="00D438ED" w:rsidRPr="00D438ED" w14:paraId="4CA51FE0" w14:textId="77777777" w:rsidTr="000A5CBD">
        <w:trPr>
          <w:trHeight w:val="495"/>
        </w:trPr>
        <w:tc>
          <w:tcPr>
            <w:tcW w:w="2443" w:type="dxa"/>
            <w:vMerge w:val="restart"/>
            <w:tcBorders>
              <w:top w:val="single" w:sz="4" w:space="0" w:color="auto"/>
              <w:left w:val="single" w:sz="4" w:space="0" w:color="auto"/>
              <w:bottom w:val="single" w:sz="4" w:space="0" w:color="000000"/>
              <w:right w:val="single" w:sz="4" w:space="0" w:color="auto"/>
            </w:tcBorders>
            <w:noWrap/>
            <w:vAlign w:val="center"/>
            <w:hideMark/>
          </w:tcPr>
          <w:p w14:paraId="4BEEC4ED" w14:textId="77777777" w:rsidR="00D438ED" w:rsidRPr="000A5CBD" w:rsidRDefault="00D438ED" w:rsidP="00D438ED">
            <w:pPr>
              <w:spacing w:after="0" w:line="240" w:lineRule="auto"/>
              <w:jc w:val="center"/>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 xml:space="preserve">0.70, 0.80 y 0.90 </w:t>
            </w:r>
            <w:proofErr w:type="spellStart"/>
            <w:r w:rsidRPr="000A5CBD">
              <w:rPr>
                <w:rFonts w:ascii="Arial Nova Cond" w:eastAsia="Times New Roman" w:hAnsi="Arial Nova Cond" w:cs="Arial"/>
                <w:color w:val="000000"/>
                <w:kern w:val="0"/>
                <w:lang w:eastAsia="es-UY"/>
                <w14:ligatures w14:val="none"/>
              </w:rPr>
              <w:t>mts</w:t>
            </w:r>
            <w:proofErr w:type="spellEnd"/>
          </w:p>
        </w:tc>
        <w:tc>
          <w:tcPr>
            <w:tcW w:w="5511" w:type="dxa"/>
            <w:tcBorders>
              <w:top w:val="single" w:sz="4" w:space="0" w:color="auto"/>
              <w:left w:val="nil"/>
              <w:bottom w:val="nil"/>
              <w:right w:val="single" w:sz="4" w:space="0" w:color="auto"/>
            </w:tcBorders>
            <w:shd w:val="clear" w:color="auto" w:fill="FFFFFF"/>
            <w:noWrap/>
            <w:vAlign w:val="center"/>
            <w:hideMark/>
          </w:tcPr>
          <w:p w14:paraId="22059EAD"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Hasta 4 participaciones en total.</w:t>
            </w:r>
          </w:p>
        </w:tc>
      </w:tr>
      <w:tr w:rsidR="00D438ED" w:rsidRPr="00D438ED" w14:paraId="41670884" w14:textId="77777777" w:rsidTr="000A5CBD">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5C4A3B9" w14:textId="77777777" w:rsidR="00D438ED" w:rsidRPr="000A5CBD" w:rsidRDefault="00D438ED" w:rsidP="00D438ED">
            <w:pPr>
              <w:spacing w:after="0" w:line="276" w:lineRule="auto"/>
              <w:rPr>
                <w:rFonts w:ascii="Arial Nova Cond" w:eastAsia="Times New Roman" w:hAnsi="Arial Nova Cond" w:cs="Arial"/>
                <w:color w:val="000000"/>
                <w:kern w:val="0"/>
                <w:lang w:eastAsia="es-UY"/>
                <w14:ligatures w14:val="none"/>
              </w:rPr>
            </w:pPr>
          </w:p>
        </w:tc>
        <w:tc>
          <w:tcPr>
            <w:tcW w:w="5511" w:type="dxa"/>
            <w:tcBorders>
              <w:top w:val="nil"/>
              <w:left w:val="nil"/>
              <w:bottom w:val="single" w:sz="4" w:space="0" w:color="auto"/>
              <w:right w:val="single" w:sz="4" w:space="0" w:color="auto"/>
            </w:tcBorders>
            <w:shd w:val="clear" w:color="auto" w:fill="FFFFFF"/>
            <w:noWrap/>
            <w:vAlign w:val="center"/>
            <w:hideMark/>
          </w:tcPr>
          <w:p w14:paraId="13C9D7C3"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 xml:space="preserve">Máximo 2 participaciones en 0.90 </w:t>
            </w:r>
            <w:proofErr w:type="spellStart"/>
            <w:r w:rsidRPr="000A5CBD">
              <w:rPr>
                <w:rFonts w:ascii="Arial Nova Cond" w:eastAsia="Times New Roman" w:hAnsi="Arial Nova Cond" w:cs="Arial"/>
                <w:color w:val="000000"/>
                <w:kern w:val="0"/>
                <w:lang w:eastAsia="es-UY"/>
                <w14:ligatures w14:val="none"/>
              </w:rPr>
              <w:t>mts</w:t>
            </w:r>
            <w:proofErr w:type="spellEnd"/>
            <w:r w:rsidRPr="000A5CBD">
              <w:rPr>
                <w:rFonts w:ascii="Arial Nova Cond" w:eastAsia="Times New Roman" w:hAnsi="Arial Nova Cond" w:cs="Arial"/>
                <w:color w:val="000000"/>
                <w:kern w:val="0"/>
                <w:lang w:eastAsia="es-UY"/>
                <w14:ligatures w14:val="none"/>
              </w:rPr>
              <w:t>.</w:t>
            </w:r>
          </w:p>
        </w:tc>
      </w:tr>
      <w:tr w:rsidR="00D438ED" w:rsidRPr="00D438ED" w14:paraId="236FAB6E" w14:textId="77777777" w:rsidTr="000A5CBD">
        <w:trPr>
          <w:trHeight w:val="495"/>
        </w:trPr>
        <w:tc>
          <w:tcPr>
            <w:tcW w:w="2443" w:type="dxa"/>
            <w:vMerge w:val="restart"/>
            <w:tcBorders>
              <w:top w:val="nil"/>
              <w:left w:val="single" w:sz="4" w:space="0" w:color="auto"/>
              <w:bottom w:val="single" w:sz="4" w:space="0" w:color="000000"/>
              <w:right w:val="single" w:sz="4" w:space="0" w:color="auto"/>
            </w:tcBorders>
            <w:noWrap/>
            <w:vAlign w:val="center"/>
            <w:hideMark/>
          </w:tcPr>
          <w:p w14:paraId="28BE7E08" w14:textId="77777777" w:rsidR="00D438ED" w:rsidRPr="000A5CBD" w:rsidRDefault="00D438ED" w:rsidP="00D438ED">
            <w:pPr>
              <w:spacing w:after="0" w:line="240" w:lineRule="auto"/>
              <w:jc w:val="center"/>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 xml:space="preserve">1.00 a 1.20 </w:t>
            </w:r>
            <w:proofErr w:type="spellStart"/>
            <w:r w:rsidRPr="000A5CBD">
              <w:rPr>
                <w:rFonts w:ascii="Arial Nova Cond" w:eastAsia="Times New Roman" w:hAnsi="Arial Nova Cond" w:cs="Arial"/>
                <w:color w:val="000000"/>
                <w:kern w:val="0"/>
                <w:lang w:eastAsia="es-UY"/>
                <w14:ligatures w14:val="none"/>
              </w:rPr>
              <w:t>mts</w:t>
            </w:r>
            <w:proofErr w:type="spellEnd"/>
          </w:p>
        </w:tc>
        <w:tc>
          <w:tcPr>
            <w:tcW w:w="5511" w:type="dxa"/>
            <w:tcBorders>
              <w:top w:val="nil"/>
              <w:left w:val="nil"/>
              <w:bottom w:val="nil"/>
              <w:right w:val="single" w:sz="4" w:space="0" w:color="auto"/>
            </w:tcBorders>
            <w:shd w:val="clear" w:color="auto" w:fill="FFFFFF"/>
            <w:noWrap/>
            <w:vAlign w:val="center"/>
            <w:hideMark/>
          </w:tcPr>
          <w:p w14:paraId="2EF5B6B9"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Hasta 3 participaciones en total.</w:t>
            </w:r>
          </w:p>
        </w:tc>
      </w:tr>
      <w:tr w:rsidR="00D438ED" w:rsidRPr="00D438ED" w14:paraId="4F3591A0" w14:textId="77777777" w:rsidTr="000A5CBD">
        <w:trPr>
          <w:trHeight w:val="495"/>
        </w:trPr>
        <w:tc>
          <w:tcPr>
            <w:tcW w:w="0" w:type="auto"/>
            <w:vMerge/>
            <w:tcBorders>
              <w:top w:val="nil"/>
              <w:left w:val="single" w:sz="4" w:space="0" w:color="auto"/>
              <w:bottom w:val="single" w:sz="4" w:space="0" w:color="000000"/>
              <w:right w:val="single" w:sz="4" w:space="0" w:color="auto"/>
            </w:tcBorders>
            <w:vAlign w:val="center"/>
            <w:hideMark/>
          </w:tcPr>
          <w:p w14:paraId="0E1054BC" w14:textId="77777777" w:rsidR="00D438ED" w:rsidRPr="000A5CBD" w:rsidRDefault="00D438ED" w:rsidP="00D438ED">
            <w:pPr>
              <w:spacing w:after="0" w:line="276" w:lineRule="auto"/>
              <w:rPr>
                <w:rFonts w:ascii="Arial Nova Cond" w:eastAsia="Times New Roman" w:hAnsi="Arial Nova Cond" w:cs="Arial"/>
                <w:color w:val="000000"/>
                <w:kern w:val="0"/>
                <w:lang w:eastAsia="es-UY"/>
                <w14:ligatures w14:val="none"/>
              </w:rPr>
            </w:pPr>
          </w:p>
        </w:tc>
        <w:tc>
          <w:tcPr>
            <w:tcW w:w="5511" w:type="dxa"/>
            <w:tcBorders>
              <w:top w:val="nil"/>
              <w:left w:val="nil"/>
              <w:bottom w:val="nil"/>
              <w:right w:val="single" w:sz="4" w:space="0" w:color="auto"/>
            </w:tcBorders>
            <w:shd w:val="clear" w:color="auto" w:fill="FFFFFF"/>
            <w:noWrap/>
            <w:vAlign w:val="center"/>
            <w:hideMark/>
          </w:tcPr>
          <w:p w14:paraId="238F657F"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 xml:space="preserve">Máximo 2 participaciones en 1.00 </w:t>
            </w:r>
            <w:proofErr w:type="spellStart"/>
            <w:r w:rsidRPr="000A5CBD">
              <w:rPr>
                <w:rFonts w:ascii="Arial Nova Cond" w:eastAsia="Times New Roman" w:hAnsi="Arial Nova Cond" w:cs="Arial"/>
                <w:color w:val="000000"/>
                <w:kern w:val="0"/>
                <w:lang w:eastAsia="es-UY"/>
                <w14:ligatures w14:val="none"/>
              </w:rPr>
              <w:t>mts</w:t>
            </w:r>
            <w:proofErr w:type="spellEnd"/>
          </w:p>
        </w:tc>
      </w:tr>
      <w:tr w:rsidR="00D438ED" w:rsidRPr="00D438ED" w14:paraId="5DBCC6D5" w14:textId="77777777" w:rsidTr="000A5CBD">
        <w:trPr>
          <w:trHeight w:val="495"/>
        </w:trPr>
        <w:tc>
          <w:tcPr>
            <w:tcW w:w="0" w:type="auto"/>
            <w:vMerge/>
            <w:tcBorders>
              <w:top w:val="nil"/>
              <w:left w:val="single" w:sz="4" w:space="0" w:color="auto"/>
              <w:bottom w:val="single" w:sz="4" w:space="0" w:color="000000"/>
              <w:right w:val="single" w:sz="4" w:space="0" w:color="auto"/>
            </w:tcBorders>
            <w:vAlign w:val="center"/>
            <w:hideMark/>
          </w:tcPr>
          <w:p w14:paraId="552094D2" w14:textId="77777777" w:rsidR="00D438ED" w:rsidRPr="000A5CBD" w:rsidRDefault="00D438ED" w:rsidP="00D438ED">
            <w:pPr>
              <w:spacing w:after="0" w:line="276" w:lineRule="auto"/>
              <w:rPr>
                <w:rFonts w:ascii="Arial Nova Cond" w:eastAsia="Times New Roman" w:hAnsi="Arial Nova Cond" w:cs="Arial"/>
                <w:color w:val="000000"/>
                <w:kern w:val="0"/>
                <w:lang w:eastAsia="es-UY"/>
                <w14:ligatures w14:val="none"/>
              </w:rPr>
            </w:pPr>
          </w:p>
        </w:tc>
        <w:tc>
          <w:tcPr>
            <w:tcW w:w="5511" w:type="dxa"/>
            <w:tcBorders>
              <w:top w:val="nil"/>
              <w:left w:val="nil"/>
              <w:bottom w:val="single" w:sz="4" w:space="0" w:color="auto"/>
              <w:right w:val="single" w:sz="4" w:space="0" w:color="auto"/>
            </w:tcBorders>
            <w:shd w:val="clear" w:color="auto" w:fill="FFFFFF"/>
            <w:noWrap/>
            <w:vAlign w:val="center"/>
            <w:hideMark/>
          </w:tcPr>
          <w:p w14:paraId="5DFA1321"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 xml:space="preserve">Máximo 1 participación en 1.10 y 1.20 </w:t>
            </w:r>
            <w:proofErr w:type="spellStart"/>
            <w:r w:rsidRPr="000A5CBD">
              <w:rPr>
                <w:rFonts w:ascii="Arial Nova Cond" w:eastAsia="Times New Roman" w:hAnsi="Arial Nova Cond" w:cs="Arial"/>
                <w:color w:val="000000"/>
                <w:kern w:val="0"/>
                <w:lang w:eastAsia="es-UY"/>
                <w14:ligatures w14:val="none"/>
              </w:rPr>
              <w:t>mts</w:t>
            </w:r>
            <w:proofErr w:type="spellEnd"/>
          </w:p>
        </w:tc>
      </w:tr>
      <w:tr w:rsidR="00D438ED" w:rsidRPr="00D438ED" w14:paraId="5BE5FFE1" w14:textId="77777777" w:rsidTr="000A5CBD">
        <w:trPr>
          <w:trHeight w:val="495"/>
        </w:trPr>
        <w:tc>
          <w:tcPr>
            <w:tcW w:w="2443" w:type="dxa"/>
            <w:vMerge w:val="restart"/>
            <w:tcBorders>
              <w:top w:val="nil"/>
              <w:left w:val="single" w:sz="4" w:space="0" w:color="auto"/>
              <w:bottom w:val="single" w:sz="4" w:space="0" w:color="000000"/>
              <w:right w:val="single" w:sz="4" w:space="0" w:color="auto"/>
            </w:tcBorders>
            <w:noWrap/>
            <w:vAlign w:val="center"/>
            <w:hideMark/>
          </w:tcPr>
          <w:p w14:paraId="2E24BE29" w14:textId="77777777" w:rsidR="00D438ED" w:rsidRPr="000A5CBD" w:rsidRDefault="00D438ED" w:rsidP="00D438ED">
            <w:pPr>
              <w:spacing w:after="0" w:line="240" w:lineRule="auto"/>
              <w:jc w:val="center"/>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 xml:space="preserve">1.30 a 1.50 </w:t>
            </w:r>
            <w:proofErr w:type="spellStart"/>
            <w:r w:rsidRPr="000A5CBD">
              <w:rPr>
                <w:rFonts w:ascii="Arial Nova Cond" w:eastAsia="Times New Roman" w:hAnsi="Arial Nova Cond" w:cs="Arial"/>
                <w:color w:val="000000"/>
                <w:kern w:val="0"/>
                <w:lang w:eastAsia="es-UY"/>
                <w14:ligatures w14:val="none"/>
              </w:rPr>
              <w:t>mts</w:t>
            </w:r>
            <w:proofErr w:type="spellEnd"/>
          </w:p>
        </w:tc>
        <w:tc>
          <w:tcPr>
            <w:tcW w:w="5511" w:type="dxa"/>
            <w:tcBorders>
              <w:top w:val="nil"/>
              <w:left w:val="nil"/>
              <w:bottom w:val="nil"/>
              <w:right w:val="single" w:sz="4" w:space="0" w:color="auto"/>
            </w:tcBorders>
            <w:shd w:val="clear" w:color="auto" w:fill="FFFFFF"/>
            <w:noWrap/>
            <w:vAlign w:val="center"/>
            <w:hideMark/>
          </w:tcPr>
          <w:p w14:paraId="529FEA22"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Hasta 2 participaciones en total.</w:t>
            </w:r>
          </w:p>
        </w:tc>
      </w:tr>
      <w:tr w:rsidR="00D438ED" w:rsidRPr="00D438ED" w14:paraId="5B552830" w14:textId="77777777" w:rsidTr="000A5CBD">
        <w:trPr>
          <w:trHeight w:val="495"/>
        </w:trPr>
        <w:tc>
          <w:tcPr>
            <w:tcW w:w="0" w:type="auto"/>
            <w:vMerge/>
            <w:tcBorders>
              <w:top w:val="nil"/>
              <w:left w:val="single" w:sz="4" w:space="0" w:color="auto"/>
              <w:bottom w:val="single" w:sz="4" w:space="0" w:color="000000"/>
              <w:right w:val="single" w:sz="4" w:space="0" w:color="auto"/>
            </w:tcBorders>
            <w:vAlign w:val="center"/>
            <w:hideMark/>
          </w:tcPr>
          <w:p w14:paraId="2196394D" w14:textId="77777777" w:rsidR="00D438ED" w:rsidRPr="000A5CBD" w:rsidRDefault="00D438ED" w:rsidP="00D438ED">
            <w:pPr>
              <w:spacing w:after="0" w:line="276" w:lineRule="auto"/>
              <w:rPr>
                <w:rFonts w:ascii="Arial Nova Cond" w:eastAsia="Times New Roman" w:hAnsi="Arial Nova Cond" w:cs="Arial"/>
                <w:color w:val="000000"/>
                <w:kern w:val="0"/>
                <w:lang w:eastAsia="es-UY"/>
                <w14:ligatures w14:val="none"/>
              </w:rPr>
            </w:pPr>
          </w:p>
        </w:tc>
        <w:tc>
          <w:tcPr>
            <w:tcW w:w="5511" w:type="dxa"/>
            <w:tcBorders>
              <w:top w:val="nil"/>
              <w:left w:val="nil"/>
              <w:bottom w:val="single" w:sz="4" w:space="0" w:color="auto"/>
              <w:right w:val="single" w:sz="4" w:space="0" w:color="auto"/>
            </w:tcBorders>
            <w:shd w:val="clear" w:color="auto" w:fill="FFFFFF"/>
            <w:noWrap/>
            <w:vAlign w:val="center"/>
            <w:hideMark/>
          </w:tcPr>
          <w:p w14:paraId="1B20FB4B" w14:textId="77777777" w:rsidR="00D438ED" w:rsidRPr="000A5CBD" w:rsidRDefault="00D438ED" w:rsidP="00D438ED">
            <w:pPr>
              <w:spacing w:after="0" w:line="240" w:lineRule="auto"/>
              <w:rPr>
                <w:rFonts w:ascii="Arial Nova Cond" w:eastAsia="Times New Roman" w:hAnsi="Arial Nova Cond" w:cs="Arial"/>
                <w:color w:val="000000"/>
                <w:kern w:val="0"/>
                <w:lang w:eastAsia="es-UY"/>
                <w14:ligatures w14:val="none"/>
              </w:rPr>
            </w:pPr>
            <w:r w:rsidRPr="000A5CBD">
              <w:rPr>
                <w:rFonts w:ascii="Arial Nova Cond" w:eastAsia="Times New Roman" w:hAnsi="Arial Nova Cond" w:cs="Arial"/>
                <w:color w:val="000000"/>
                <w:kern w:val="0"/>
                <w:lang w:eastAsia="es-UY"/>
                <w14:ligatures w14:val="none"/>
              </w:rPr>
              <w:t>Máximo 1 por categoría.</w:t>
            </w:r>
          </w:p>
        </w:tc>
      </w:tr>
    </w:tbl>
    <w:p w14:paraId="135E4923" w14:textId="77777777" w:rsidR="00D438ED" w:rsidRPr="00E012BA" w:rsidRDefault="00D438ED" w:rsidP="000A5CBD">
      <w:pPr>
        <w:spacing w:after="0"/>
        <w:jc w:val="both"/>
        <w:rPr>
          <w:rFonts w:ascii="Arial Nova Cond" w:hAnsi="Arial Nova Cond"/>
        </w:rPr>
      </w:pPr>
    </w:p>
    <w:p w14:paraId="1C7AAFB3" w14:textId="49A8120B" w:rsidR="008B55B4" w:rsidRPr="00CD2DA1" w:rsidRDefault="008B55B4" w:rsidP="00643242">
      <w:pPr>
        <w:spacing w:after="0"/>
        <w:jc w:val="both"/>
        <w:rPr>
          <w:rFonts w:ascii="Arial Nova Cond" w:hAnsi="Arial Nova Cond"/>
        </w:rPr>
      </w:pPr>
      <w:r w:rsidRPr="00CD2DA1">
        <w:rPr>
          <w:rFonts w:ascii="Arial Nova Cond" w:hAnsi="Arial Nova Cond"/>
        </w:rPr>
        <w:t xml:space="preserve">9. </w:t>
      </w:r>
      <w:r w:rsidRPr="00CD2DA1">
        <w:rPr>
          <w:rFonts w:ascii="Arial Nova Cond" w:hAnsi="Arial Nova Cond"/>
        </w:rPr>
        <w:tab/>
      </w:r>
      <w:r w:rsidRPr="004958C1">
        <w:rPr>
          <w:rFonts w:ascii="Arial Nova Cond" w:hAnsi="Arial Nova Cond"/>
        </w:rPr>
        <w:t xml:space="preserve">El incumplimiento del punto anterior resultará en la suspensión del caballo  </w:t>
      </w:r>
      <w:r w:rsidR="00394236">
        <w:rPr>
          <w:rFonts w:ascii="Arial Nova Cond" w:hAnsi="Arial Nova Cond"/>
        </w:rPr>
        <w:br/>
      </w:r>
    </w:p>
    <w:p w14:paraId="29B31F33" w14:textId="261E8586" w:rsidR="008B55B4" w:rsidRPr="00CD2DA1" w:rsidRDefault="008B55B4" w:rsidP="00643242">
      <w:pPr>
        <w:spacing w:after="0"/>
        <w:jc w:val="both"/>
        <w:rPr>
          <w:rFonts w:ascii="Arial Nova Cond" w:hAnsi="Arial Nova Cond"/>
        </w:rPr>
      </w:pPr>
      <w:r w:rsidRPr="00CD2DA1">
        <w:rPr>
          <w:rFonts w:ascii="Arial Nova Cond" w:hAnsi="Arial Nova Cond"/>
        </w:rPr>
        <w:t>10.</w:t>
      </w:r>
      <w:r w:rsidRPr="00CD2DA1">
        <w:rPr>
          <w:rFonts w:ascii="Arial Nova Cond" w:hAnsi="Arial Nova Cond"/>
        </w:rPr>
        <w:tab/>
      </w:r>
      <w:r w:rsidRPr="008C3110">
        <w:rPr>
          <w:rFonts w:ascii="Arial Nova Cond" w:hAnsi="Arial Nova Cond"/>
        </w:rPr>
        <w:t xml:space="preserve">Los binomios podrán competir en </w:t>
      </w:r>
      <w:r w:rsidRPr="00CD2DA1">
        <w:rPr>
          <w:rFonts w:ascii="Arial Nova Cond" w:hAnsi="Arial Nova Cond"/>
        </w:rPr>
        <w:t>tres (3)</w:t>
      </w:r>
      <w:r w:rsidRPr="008C3110">
        <w:rPr>
          <w:rFonts w:ascii="Arial Nova Cond" w:hAnsi="Arial Nova Cond"/>
        </w:rPr>
        <w:t xml:space="preserve"> categorías como máximo, a excepción de los </w:t>
      </w:r>
      <w:r w:rsidRPr="00CD2DA1">
        <w:rPr>
          <w:rFonts w:ascii="Arial Nova Cond" w:hAnsi="Arial Nova Cond"/>
        </w:rPr>
        <w:t xml:space="preserve">casos que se citarán en el próximo capítulo. </w:t>
      </w:r>
    </w:p>
    <w:p w14:paraId="13EF2A53" w14:textId="126C5787" w:rsidR="008B55B4" w:rsidRDefault="008B55B4" w:rsidP="00643242">
      <w:pPr>
        <w:spacing w:after="0"/>
        <w:jc w:val="both"/>
        <w:rPr>
          <w:rFonts w:ascii="Arial Nova Cond" w:hAnsi="Arial Nova Cond"/>
        </w:rPr>
      </w:pPr>
      <w:r w:rsidRPr="00CD2DA1">
        <w:rPr>
          <w:rFonts w:ascii="Arial Nova Cond" w:hAnsi="Arial Nova Cond"/>
        </w:rPr>
        <w:t>Categorías desde 1.30mts (inclusive) y superiores, podrán participar solamente en dos (2) categorías</w:t>
      </w:r>
      <w:r>
        <w:rPr>
          <w:rFonts w:ascii="Arial Nova Cond" w:hAnsi="Arial Nova Cond"/>
        </w:rPr>
        <w:t>.</w:t>
      </w:r>
    </w:p>
    <w:p w14:paraId="47DFAF31" w14:textId="77777777" w:rsidR="00F37EB2" w:rsidRDefault="00F37EB2" w:rsidP="00643242">
      <w:pPr>
        <w:spacing w:after="0"/>
        <w:jc w:val="both"/>
        <w:rPr>
          <w:rFonts w:ascii="Arial Nova Cond" w:hAnsi="Arial Nova Cond"/>
        </w:rPr>
      </w:pPr>
    </w:p>
    <w:p w14:paraId="28BD8E44" w14:textId="4EDDCA0C" w:rsidR="00F37EB2" w:rsidRDefault="00F37EB2" w:rsidP="00643242">
      <w:pPr>
        <w:spacing w:after="0"/>
        <w:jc w:val="both"/>
        <w:rPr>
          <w:rFonts w:ascii="Arial Nova Cond" w:hAnsi="Arial Nova Cond"/>
        </w:rPr>
      </w:pPr>
      <w:r>
        <w:rPr>
          <w:rFonts w:ascii="Arial Nova Cond" w:hAnsi="Arial Nova Cond"/>
        </w:rPr>
        <w:t>11. Un binomio podrá competir en categorías no sucesivas siempre y cuando cumpla con los puntos expuestos anteriormente.</w:t>
      </w:r>
    </w:p>
    <w:p w14:paraId="14198835" w14:textId="77777777" w:rsidR="00D078BF" w:rsidRDefault="00D078BF" w:rsidP="00960C24">
      <w:pPr>
        <w:pStyle w:val="Ttulo1"/>
        <w:rPr>
          <w:color w:val="383C90"/>
        </w:rPr>
      </w:pPr>
    </w:p>
    <w:p w14:paraId="1A9F7D2E" w14:textId="77777777" w:rsidR="00D078BF" w:rsidRDefault="00D078BF" w:rsidP="00960C24">
      <w:pPr>
        <w:pStyle w:val="Ttulo1"/>
        <w:rPr>
          <w:color w:val="383C90"/>
        </w:rPr>
      </w:pPr>
    </w:p>
    <w:p w14:paraId="42E8643F" w14:textId="77777777" w:rsidR="00D078BF" w:rsidRDefault="00D078BF" w:rsidP="00960C24">
      <w:pPr>
        <w:pStyle w:val="Ttulo1"/>
        <w:rPr>
          <w:color w:val="383C90"/>
        </w:rPr>
      </w:pPr>
    </w:p>
    <w:p w14:paraId="7A007ACA" w14:textId="77777777" w:rsidR="00D078BF" w:rsidRDefault="00D078BF" w:rsidP="00960C24">
      <w:pPr>
        <w:pStyle w:val="Ttulo1"/>
        <w:rPr>
          <w:color w:val="383C90"/>
        </w:rPr>
      </w:pPr>
    </w:p>
    <w:p w14:paraId="0CD691EC" w14:textId="77777777" w:rsidR="00D078BF" w:rsidRDefault="00D078BF" w:rsidP="00960C24">
      <w:pPr>
        <w:pStyle w:val="Ttulo1"/>
        <w:rPr>
          <w:color w:val="383C90"/>
        </w:rPr>
      </w:pPr>
    </w:p>
    <w:p w14:paraId="48684861" w14:textId="77777777" w:rsidR="00D078BF" w:rsidRDefault="00D078BF" w:rsidP="00960C24">
      <w:pPr>
        <w:pStyle w:val="Ttulo1"/>
        <w:rPr>
          <w:color w:val="383C90"/>
        </w:rPr>
      </w:pPr>
    </w:p>
    <w:p w14:paraId="12C05B52" w14:textId="77777777" w:rsidR="00D078BF" w:rsidRDefault="00D078BF" w:rsidP="00960C24">
      <w:pPr>
        <w:pStyle w:val="Ttulo1"/>
        <w:rPr>
          <w:color w:val="383C90"/>
        </w:rPr>
      </w:pPr>
    </w:p>
    <w:p w14:paraId="4C790126" w14:textId="77777777" w:rsidR="00D078BF" w:rsidRDefault="00D078BF" w:rsidP="00960C24">
      <w:pPr>
        <w:pStyle w:val="Ttulo1"/>
        <w:rPr>
          <w:color w:val="383C90"/>
        </w:rPr>
      </w:pPr>
    </w:p>
    <w:p w14:paraId="4F9966C1" w14:textId="77777777" w:rsidR="00D078BF" w:rsidRDefault="00D078BF" w:rsidP="00960C24">
      <w:pPr>
        <w:pStyle w:val="Ttulo1"/>
        <w:rPr>
          <w:color w:val="383C90"/>
        </w:rPr>
      </w:pPr>
    </w:p>
    <w:p w14:paraId="05B450D1" w14:textId="77777777" w:rsidR="00D078BF" w:rsidRDefault="00D078BF" w:rsidP="00960C24">
      <w:pPr>
        <w:pStyle w:val="Ttulo1"/>
        <w:rPr>
          <w:color w:val="383C90"/>
        </w:rPr>
      </w:pPr>
    </w:p>
    <w:p w14:paraId="4DBCD39B" w14:textId="77777777" w:rsidR="00D078BF" w:rsidRDefault="00D078BF" w:rsidP="00960C24">
      <w:pPr>
        <w:pStyle w:val="Ttulo1"/>
        <w:rPr>
          <w:color w:val="383C90"/>
        </w:rPr>
      </w:pPr>
    </w:p>
    <w:p w14:paraId="2FF4F510" w14:textId="77777777" w:rsidR="00D078BF" w:rsidRDefault="00D078BF" w:rsidP="00960C24">
      <w:pPr>
        <w:pStyle w:val="Ttulo1"/>
        <w:rPr>
          <w:color w:val="383C90"/>
        </w:rPr>
      </w:pPr>
    </w:p>
    <w:p w14:paraId="7F084F49" w14:textId="77777777" w:rsidR="00D078BF" w:rsidRDefault="00D078BF" w:rsidP="00960C24">
      <w:pPr>
        <w:pStyle w:val="Ttulo1"/>
        <w:rPr>
          <w:color w:val="383C90"/>
        </w:rPr>
      </w:pPr>
    </w:p>
    <w:p w14:paraId="4E45E521" w14:textId="77777777" w:rsidR="00D078BF" w:rsidRDefault="00D078BF" w:rsidP="00960C24">
      <w:pPr>
        <w:pStyle w:val="Ttulo1"/>
        <w:rPr>
          <w:color w:val="383C90"/>
        </w:rPr>
      </w:pPr>
    </w:p>
    <w:p w14:paraId="561FA6B7" w14:textId="77777777" w:rsidR="00D078BF" w:rsidRDefault="00D078BF" w:rsidP="00960C24">
      <w:pPr>
        <w:pStyle w:val="Ttulo1"/>
        <w:rPr>
          <w:color w:val="383C90"/>
        </w:rPr>
      </w:pPr>
    </w:p>
    <w:p w14:paraId="4CE71889" w14:textId="77777777" w:rsidR="00D078BF" w:rsidRDefault="00D078BF" w:rsidP="00D078BF"/>
    <w:p w14:paraId="4ED77E3C" w14:textId="77777777" w:rsidR="00D078BF" w:rsidRDefault="00D078BF" w:rsidP="00D078BF"/>
    <w:p w14:paraId="313927C2" w14:textId="77777777" w:rsidR="00D078BF" w:rsidRDefault="00D078BF" w:rsidP="00D078BF"/>
    <w:p w14:paraId="2256F7FD" w14:textId="77777777" w:rsidR="00D078BF" w:rsidRDefault="00D078BF" w:rsidP="00D078BF"/>
    <w:p w14:paraId="768EBBAE" w14:textId="77777777" w:rsidR="00D078BF" w:rsidRPr="00D078BF" w:rsidRDefault="00D078BF" w:rsidP="00D078BF"/>
    <w:p w14:paraId="7D9FDF2F" w14:textId="45E7511D" w:rsidR="008B55B4" w:rsidRPr="00CA61B3" w:rsidRDefault="008B55B4" w:rsidP="00960C24">
      <w:pPr>
        <w:pStyle w:val="Ttulo1"/>
        <w:rPr>
          <w:color w:val="383C90"/>
        </w:rPr>
      </w:pPr>
      <w:bookmarkStart w:id="13" w:name="_Toc230688355"/>
      <w:r w:rsidRPr="00CA61B3">
        <w:rPr>
          <w:color w:val="383C90"/>
        </w:rPr>
        <w:t xml:space="preserve">CAPÍTULO </w:t>
      </w:r>
      <w:r w:rsidR="006A6157">
        <w:rPr>
          <w:color w:val="383C90"/>
        </w:rPr>
        <w:t>I</w:t>
      </w:r>
      <w:r w:rsidRPr="00CA61B3">
        <w:rPr>
          <w:color w:val="383C90"/>
        </w:rPr>
        <w:t>V</w:t>
      </w:r>
      <w:bookmarkEnd w:id="13"/>
    </w:p>
    <w:p w14:paraId="794214CB" w14:textId="77777777" w:rsidR="008B55B4" w:rsidRPr="00CA61B3" w:rsidRDefault="008B55B4" w:rsidP="00960C24">
      <w:pPr>
        <w:pStyle w:val="Ttulo2"/>
        <w:rPr>
          <w:color w:val="383C90"/>
        </w:rPr>
      </w:pPr>
      <w:bookmarkStart w:id="14" w:name="_Toc230688356"/>
      <w:r w:rsidRPr="00CA61B3">
        <w:rPr>
          <w:color w:val="383C90"/>
        </w:rPr>
        <w:t>DE LAS PRUEBAS</w:t>
      </w:r>
      <w:bookmarkEnd w:id="14"/>
    </w:p>
    <w:p w14:paraId="7724A05C" w14:textId="77777777" w:rsidR="008B55B4" w:rsidRPr="00CD2DA1" w:rsidRDefault="008B55B4" w:rsidP="00960C24">
      <w:pPr>
        <w:spacing w:after="0"/>
        <w:rPr>
          <w:rFonts w:ascii="Arial Nova Cond" w:hAnsi="Arial Nova Cond"/>
        </w:rPr>
      </w:pPr>
    </w:p>
    <w:p w14:paraId="63A2F05A" w14:textId="77777777" w:rsidR="008B55B4" w:rsidRDefault="008B55B4" w:rsidP="00643242">
      <w:pPr>
        <w:numPr>
          <w:ilvl w:val="1"/>
          <w:numId w:val="20"/>
        </w:numPr>
        <w:spacing w:after="0"/>
        <w:jc w:val="both"/>
        <w:rPr>
          <w:rFonts w:ascii="Arial Nova Cond" w:hAnsi="Arial Nova Cond"/>
        </w:rPr>
      </w:pPr>
      <w:r w:rsidRPr="00CD2DA1">
        <w:rPr>
          <w:rFonts w:ascii="Arial Nova Cond" w:hAnsi="Arial Nova Cond"/>
        </w:rPr>
        <w:t xml:space="preserve">1. </w:t>
      </w:r>
      <w:r>
        <w:rPr>
          <w:rFonts w:ascii="Arial Nova Cond" w:hAnsi="Arial Nova Cond"/>
        </w:rPr>
        <w:tab/>
      </w:r>
      <w:r w:rsidRPr="006038F1">
        <w:rPr>
          <w:rFonts w:ascii="Arial Nova Cond" w:hAnsi="Arial Nova Cond"/>
        </w:rPr>
        <w:t xml:space="preserve">Una vez los binomios son autorizados por el Jurado para ingresar a la pista, se deberá de tener en cuenta los siguientes puntos: </w:t>
      </w:r>
    </w:p>
    <w:p w14:paraId="7CEBA2EE" w14:textId="77777777" w:rsidR="008B55B4" w:rsidRPr="00CD2DA1" w:rsidRDefault="008B55B4" w:rsidP="00643242">
      <w:pPr>
        <w:numPr>
          <w:ilvl w:val="1"/>
          <w:numId w:val="20"/>
        </w:numPr>
        <w:spacing w:after="0"/>
        <w:jc w:val="both"/>
        <w:rPr>
          <w:rFonts w:ascii="Arial Nova Cond" w:hAnsi="Arial Nova Cond"/>
        </w:rPr>
      </w:pPr>
    </w:p>
    <w:p w14:paraId="76D6766D" w14:textId="7384B56E" w:rsidR="008B55B4" w:rsidRDefault="008B55B4" w:rsidP="00643242">
      <w:pPr>
        <w:numPr>
          <w:ilvl w:val="8"/>
          <w:numId w:val="20"/>
        </w:numPr>
        <w:spacing w:after="0"/>
        <w:jc w:val="both"/>
        <w:rPr>
          <w:rFonts w:ascii="Arial Nova Cond" w:hAnsi="Arial Nova Cond"/>
        </w:rPr>
      </w:pPr>
      <w:r>
        <w:rPr>
          <w:rFonts w:ascii="Arial Nova Cond" w:hAnsi="Arial Nova Cond"/>
        </w:rPr>
        <w:t xml:space="preserve">- </w:t>
      </w:r>
      <w:r w:rsidRPr="006038F1">
        <w:rPr>
          <w:rFonts w:ascii="Arial Nova Cond" w:hAnsi="Arial Nova Cond"/>
        </w:rPr>
        <w:t>En concursos Federados, está prohibido el ingreso a pista de cualquier</w:t>
      </w:r>
      <w:r w:rsidRPr="00CD2DA1">
        <w:rPr>
          <w:rFonts w:ascii="Arial Nova Cond" w:hAnsi="Arial Nova Cond"/>
        </w:rPr>
        <w:t xml:space="preserve"> </w:t>
      </w:r>
      <w:r w:rsidRPr="006038F1">
        <w:rPr>
          <w:rFonts w:ascii="Arial Nova Cond" w:hAnsi="Arial Nova Cond"/>
        </w:rPr>
        <w:t xml:space="preserve">persona. </w:t>
      </w:r>
    </w:p>
    <w:p w14:paraId="696FB6DD" w14:textId="77777777" w:rsidR="0029344A" w:rsidRPr="00CD2DA1" w:rsidRDefault="0029344A" w:rsidP="00643242">
      <w:pPr>
        <w:numPr>
          <w:ilvl w:val="8"/>
          <w:numId w:val="20"/>
        </w:numPr>
        <w:spacing w:after="0"/>
        <w:jc w:val="both"/>
        <w:rPr>
          <w:rFonts w:ascii="Arial Nova Cond" w:hAnsi="Arial Nova Cond"/>
        </w:rPr>
      </w:pPr>
    </w:p>
    <w:p w14:paraId="78CA8111" w14:textId="77777777" w:rsidR="008B55B4" w:rsidRPr="00CD2DA1" w:rsidRDefault="008B55B4" w:rsidP="00643242">
      <w:pPr>
        <w:pStyle w:val="Default"/>
        <w:jc w:val="both"/>
        <w:rPr>
          <w:rFonts w:ascii="Arial Nova Cond" w:hAnsi="Arial Nova Cond"/>
          <w:sz w:val="22"/>
          <w:szCs w:val="22"/>
        </w:rPr>
      </w:pPr>
    </w:p>
    <w:p w14:paraId="0BC66629" w14:textId="77777777" w:rsidR="008B55B4" w:rsidRPr="00CD2DA1" w:rsidRDefault="008B55B4" w:rsidP="00643242">
      <w:pPr>
        <w:pStyle w:val="Default"/>
        <w:numPr>
          <w:ilvl w:val="0"/>
          <w:numId w:val="20"/>
        </w:numPr>
        <w:spacing w:after="425"/>
        <w:ind w:left="360" w:hanging="360"/>
        <w:jc w:val="both"/>
        <w:rPr>
          <w:rFonts w:ascii="Arial Nova Cond" w:hAnsi="Arial Nova Cond"/>
          <w:sz w:val="22"/>
          <w:szCs w:val="22"/>
        </w:rPr>
      </w:pPr>
      <w:r w:rsidRPr="00CD2DA1">
        <w:rPr>
          <w:rFonts w:ascii="Arial Nova Cond" w:hAnsi="Arial Nova Cond"/>
          <w:sz w:val="22"/>
          <w:szCs w:val="22"/>
        </w:rPr>
        <w:t xml:space="preserve">Para todas las competencias </w:t>
      </w:r>
      <w:r>
        <w:rPr>
          <w:rFonts w:ascii="Arial Nova Cond" w:hAnsi="Arial Nova Cond"/>
          <w:sz w:val="22"/>
          <w:szCs w:val="22"/>
        </w:rPr>
        <w:t>la oficina</w:t>
      </w:r>
      <w:r w:rsidRPr="00CD2DA1">
        <w:rPr>
          <w:rFonts w:ascii="Arial Nova Cond" w:hAnsi="Arial Nova Cond"/>
          <w:sz w:val="22"/>
          <w:szCs w:val="22"/>
        </w:rPr>
        <w:t xml:space="preserve"> abrirá por lo menos 30 minutos antes del inicio de la misma. Durante este período de tiempo, los participantes deberán ratificar o hacer </w:t>
      </w:r>
      <w:r>
        <w:rPr>
          <w:rFonts w:ascii="Arial Nova Cond" w:hAnsi="Arial Nova Cond"/>
          <w:sz w:val="22"/>
          <w:szCs w:val="22"/>
        </w:rPr>
        <w:t>rectificar</w:t>
      </w:r>
      <w:r w:rsidRPr="00CD2DA1">
        <w:rPr>
          <w:rFonts w:ascii="Arial Nova Cond" w:hAnsi="Arial Nova Cond"/>
          <w:sz w:val="22"/>
          <w:szCs w:val="22"/>
        </w:rPr>
        <w:t xml:space="preserve"> su inscripció</w:t>
      </w:r>
      <w:r>
        <w:rPr>
          <w:rFonts w:ascii="Arial Nova Cond" w:hAnsi="Arial Nova Cond"/>
          <w:sz w:val="22"/>
          <w:szCs w:val="22"/>
        </w:rPr>
        <w:t>n.</w:t>
      </w:r>
    </w:p>
    <w:p w14:paraId="5549E578" w14:textId="77777777" w:rsidR="008B55B4" w:rsidRPr="00CD2DA1" w:rsidRDefault="008B55B4" w:rsidP="00643242">
      <w:pPr>
        <w:pStyle w:val="Default"/>
        <w:numPr>
          <w:ilvl w:val="0"/>
          <w:numId w:val="20"/>
        </w:numPr>
        <w:spacing w:after="425"/>
        <w:ind w:left="360" w:hanging="360"/>
        <w:jc w:val="both"/>
        <w:rPr>
          <w:rFonts w:ascii="Arial Nova Cond" w:hAnsi="Arial Nova Cond"/>
          <w:sz w:val="22"/>
          <w:szCs w:val="22"/>
        </w:rPr>
      </w:pPr>
      <w:r w:rsidRPr="00CD2DA1">
        <w:rPr>
          <w:rFonts w:ascii="Arial Nova Cond" w:hAnsi="Arial Nova Cond"/>
          <w:sz w:val="22"/>
          <w:szCs w:val="22"/>
        </w:rPr>
        <w:t xml:space="preserve">Se considera “horario de competencia” desde una hora antes de la fijada para el inicio de la prueba hasta media hora después de la participación del último binomio. </w:t>
      </w:r>
    </w:p>
    <w:p w14:paraId="0EF51DBD" w14:textId="77777777" w:rsidR="008B55B4" w:rsidRPr="00CD2DA1" w:rsidRDefault="008B55B4" w:rsidP="00643242">
      <w:pPr>
        <w:pStyle w:val="Default"/>
        <w:numPr>
          <w:ilvl w:val="0"/>
          <w:numId w:val="20"/>
        </w:numPr>
        <w:spacing w:after="425"/>
        <w:ind w:left="360" w:hanging="360"/>
        <w:jc w:val="both"/>
        <w:rPr>
          <w:rFonts w:ascii="Arial Nova Cond" w:hAnsi="Arial Nova Cond"/>
          <w:sz w:val="22"/>
          <w:szCs w:val="22"/>
        </w:rPr>
      </w:pPr>
      <w:r w:rsidRPr="00CD2DA1">
        <w:rPr>
          <w:rFonts w:ascii="Arial Nova Cond" w:hAnsi="Arial Nova Cond"/>
          <w:sz w:val="22"/>
          <w:szCs w:val="22"/>
        </w:rPr>
        <w:t xml:space="preserve">Para la presentación de reclamos, ver el RG FUDE Art.802 </w:t>
      </w:r>
    </w:p>
    <w:p w14:paraId="6C8299C6" w14:textId="77777777" w:rsidR="008B55B4" w:rsidRPr="00CD2DA1" w:rsidRDefault="008B55B4" w:rsidP="00643242">
      <w:pPr>
        <w:pStyle w:val="Default"/>
        <w:numPr>
          <w:ilvl w:val="0"/>
          <w:numId w:val="20"/>
        </w:numPr>
        <w:spacing w:after="425"/>
        <w:ind w:left="360" w:hanging="360"/>
        <w:jc w:val="both"/>
        <w:rPr>
          <w:rFonts w:ascii="Arial Nova Cond" w:hAnsi="Arial Nova Cond"/>
          <w:sz w:val="22"/>
          <w:szCs w:val="22"/>
        </w:rPr>
      </w:pPr>
      <w:r w:rsidRPr="00CD2DA1">
        <w:rPr>
          <w:rFonts w:ascii="Arial Nova Cond" w:hAnsi="Arial Nova Cond"/>
          <w:sz w:val="22"/>
          <w:szCs w:val="22"/>
        </w:rPr>
        <w:t xml:space="preserve">El importe de las inscripciones para los concursos federados será fijado por el Comité Organizador, previa coordinación y revisión de la comisión de salto, la cual se hará al momento de la elevación del ante programa. </w:t>
      </w:r>
    </w:p>
    <w:p w14:paraId="69523105" w14:textId="39FFF326" w:rsidR="008B55B4" w:rsidRPr="00CD2DA1" w:rsidRDefault="008B55B4" w:rsidP="00643242">
      <w:pPr>
        <w:pStyle w:val="Default"/>
        <w:numPr>
          <w:ilvl w:val="0"/>
          <w:numId w:val="20"/>
        </w:numPr>
        <w:spacing w:after="425"/>
        <w:ind w:left="360" w:hanging="360"/>
        <w:jc w:val="both"/>
        <w:rPr>
          <w:rFonts w:ascii="Arial Nova Cond" w:hAnsi="Arial Nova Cond"/>
          <w:sz w:val="22"/>
          <w:szCs w:val="22"/>
        </w:rPr>
      </w:pPr>
      <w:r w:rsidRPr="00CD2DA1">
        <w:rPr>
          <w:rFonts w:ascii="Arial Nova Cond" w:hAnsi="Arial Nova Cond"/>
          <w:sz w:val="22"/>
          <w:szCs w:val="22"/>
        </w:rPr>
        <w:t>Los binomios podrán competir en tres (3) categorías sucesivas como máximo</w:t>
      </w:r>
      <w:r w:rsidR="007A15CA">
        <w:rPr>
          <w:rFonts w:ascii="Arial Nova Cond" w:hAnsi="Arial Nova Cond"/>
          <w:sz w:val="22"/>
          <w:szCs w:val="22"/>
        </w:rPr>
        <w:t xml:space="preserve"> hasta 120 y dos (2) a partir de 130</w:t>
      </w:r>
      <w:r w:rsidRPr="00CD2DA1">
        <w:rPr>
          <w:rFonts w:ascii="Arial Nova Cond" w:hAnsi="Arial Nova Cond"/>
          <w:sz w:val="22"/>
          <w:szCs w:val="22"/>
        </w:rPr>
        <w:t>, a excepción de los siguientes casos, en los que no se permitirá una siguiente participación:</w:t>
      </w:r>
    </w:p>
    <w:p w14:paraId="112F82D5" w14:textId="3968C1E3" w:rsidR="008B55B4" w:rsidRPr="00CD2DA1" w:rsidRDefault="008B55B4" w:rsidP="00643242">
      <w:pPr>
        <w:spacing w:after="0"/>
        <w:jc w:val="both"/>
        <w:rPr>
          <w:rFonts w:ascii="Arial Nova Cond" w:hAnsi="Arial Nova Cond"/>
        </w:rPr>
      </w:pPr>
      <w:r w:rsidRPr="00CD2DA1">
        <w:rPr>
          <w:rFonts w:ascii="Arial Nova Cond" w:hAnsi="Arial Nova Cond"/>
        </w:rPr>
        <w:tab/>
        <w:t xml:space="preserve">a. Eliminación por dos </w:t>
      </w:r>
      <w:r w:rsidR="00B13AF1" w:rsidRPr="00CD2DA1">
        <w:rPr>
          <w:rFonts w:ascii="Arial Nova Cond" w:hAnsi="Arial Nova Cond"/>
        </w:rPr>
        <w:t>(desobediencias</w:t>
      </w:r>
      <w:r w:rsidRPr="00CD2DA1">
        <w:rPr>
          <w:rFonts w:ascii="Arial Nova Cond" w:hAnsi="Arial Nova Cond"/>
        </w:rPr>
        <w:t>. A excepción de los Jinetes de Primera.</w:t>
      </w:r>
    </w:p>
    <w:p w14:paraId="66BADC13" w14:textId="77777777" w:rsidR="008B55B4" w:rsidRPr="00CD2DA1" w:rsidRDefault="008B55B4" w:rsidP="00643242">
      <w:pPr>
        <w:spacing w:after="0"/>
        <w:ind w:left="708"/>
        <w:jc w:val="both"/>
        <w:rPr>
          <w:rFonts w:ascii="Arial Nova Cond" w:hAnsi="Arial Nova Cond"/>
        </w:rPr>
      </w:pPr>
      <w:r w:rsidRPr="00CD2DA1">
        <w:rPr>
          <w:rFonts w:ascii="Arial Nova Cond" w:hAnsi="Arial Nova Cond"/>
        </w:rPr>
        <w:t>b. Haber cometido más de 16 puntos (incluidos); no contarán los puntos por exceso de tiempo</w:t>
      </w:r>
    </w:p>
    <w:p w14:paraId="08DB4920" w14:textId="77777777" w:rsidR="008B55B4" w:rsidRPr="00CD2DA1" w:rsidRDefault="008B55B4" w:rsidP="00643242">
      <w:pPr>
        <w:spacing w:after="0"/>
        <w:jc w:val="both"/>
        <w:rPr>
          <w:rFonts w:ascii="Arial Nova Cond" w:hAnsi="Arial Nova Cond"/>
        </w:rPr>
      </w:pPr>
    </w:p>
    <w:p w14:paraId="5F910898" w14:textId="77777777" w:rsidR="008B55B4" w:rsidRPr="00CD2DA1" w:rsidRDefault="008B55B4" w:rsidP="00643242">
      <w:pPr>
        <w:spacing w:after="0"/>
        <w:jc w:val="both"/>
        <w:rPr>
          <w:rFonts w:ascii="Arial Nova Cond" w:hAnsi="Arial Nova Cond"/>
        </w:rPr>
      </w:pPr>
      <w:r w:rsidRPr="00CD2DA1">
        <w:rPr>
          <w:rFonts w:ascii="Arial Nova Cond" w:hAnsi="Arial Nova Cond"/>
        </w:rPr>
        <w:t>A criterio del Jurado:</w:t>
      </w:r>
    </w:p>
    <w:p w14:paraId="5A03A35B" w14:textId="77777777" w:rsidR="008B55B4" w:rsidRDefault="008B55B4" w:rsidP="00643242">
      <w:pPr>
        <w:pStyle w:val="Prrafodelista"/>
        <w:numPr>
          <w:ilvl w:val="0"/>
          <w:numId w:val="21"/>
        </w:numPr>
        <w:spacing w:after="0"/>
        <w:jc w:val="both"/>
        <w:rPr>
          <w:rFonts w:ascii="Arial Nova Cond" w:hAnsi="Arial Nova Cond"/>
        </w:rPr>
      </w:pPr>
      <w:r w:rsidRPr="00CD2DA1">
        <w:rPr>
          <w:rFonts w:ascii="Arial Nova Cond" w:hAnsi="Arial Nova Cond"/>
        </w:rPr>
        <w:t>Error de recorrido</w:t>
      </w:r>
    </w:p>
    <w:p w14:paraId="2EBCF62C" w14:textId="7FCBA414" w:rsidR="001012E0" w:rsidRPr="00E012BA" w:rsidRDefault="001012E0" w:rsidP="00643242">
      <w:pPr>
        <w:pStyle w:val="Prrafodelista"/>
        <w:numPr>
          <w:ilvl w:val="0"/>
          <w:numId w:val="21"/>
        </w:numPr>
        <w:spacing w:after="0"/>
        <w:jc w:val="both"/>
        <w:rPr>
          <w:rFonts w:ascii="Arial Nova Cond" w:hAnsi="Arial Nova Cond"/>
        </w:rPr>
      </w:pPr>
      <w:r>
        <w:rPr>
          <w:rFonts w:ascii="Arial Nova Cond" w:hAnsi="Arial Nova Cond"/>
        </w:rPr>
        <w:t>C</w:t>
      </w:r>
      <w:r w:rsidRPr="001012E0">
        <w:rPr>
          <w:rFonts w:ascii="Arial Nova Cond" w:hAnsi="Arial Nova Cond"/>
        </w:rPr>
        <w:t>aída de jinete y caballo</w:t>
      </w:r>
      <w:r>
        <w:rPr>
          <w:rFonts w:ascii="Arial Nova Cond" w:hAnsi="Arial Nova Cond"/>
        </w:rPr>
        <w:t xml:space="preserve"> (previo a </w:t>
      </w:r>
      <w:r w:rsidR="00B13AF1">
        <w:rPr>
          <w:rFonts w:ascii="Arial Nova Cond" w:hAnsi="Arial Nova Cond"/>
        </w:rPr>
        <w:t>autorización</w:t>
      </w:r>
      <w:r>
        <w:rPr>
          <w:rFonts w:ascii="Arial Nova Cond" w:hAnsi="Arial Nova Cond"/>
        </w:rPr>
        <w:t xml:space="preserve"> de Veteri</w:t>
      </w:r>
      <w:r w:rsidR="008E3A4B">
        <w:rPr>
          <w:rFonts w:ascii="Arial Nova Cond" w:hAnsi="Arial Nova Cond"/>
        </w:rPr>
        <w:t>n</w:t>
      </w:r>
      <w:r>
        <w:rPr>
          <w:rFonts w:ascii="Arial Nova Cond" w:hAnsi="Arial Nova Cond"/>
        </w:rPr>
        <w:t>ario y Medico del evento). Pudiendo participar</w:t>
      </w:r>
      <w:r w:rsidR="008E3A4B">
        <w:rPr>
          <w:rFonts w:ascii="Arial Nova Cond" w:hAnsi="Arial Nova Cond"/>
        </w:rPr>
        <w:t xml:space="preserve"> en la </w:t>
      </w:r>
      <w:r w:rsidR="00B13AF1">
        <w:rPr>
          <w:rFonts w:ascii="Arial Nova Cond" w:hAnsi="Arial Nova Cond"/>
        </w:rPr>
        <w:t xml:space="preserve">siguiente </w:t>
      </w:r>
      <w:r w:rsidR="001E5D52">
        <w:rPr>
          <w:rFonts w:ascii="Arial Nova Cond" w:hAnsi="Arial Nova Cond"/>
        </w:rPr>
        <w:t>categoría</w:t>
      </w:r>
      <w:r>
        <w:rPr>
          <w:rFonts w:ascii="Arial Nova Cond" w:hAnsi="Arial Nova Cond"/>
        </w:rPr>
        <w:t xml:space="preserve">.  </w:t>
      </w:r>
    </w:p>
    <w:p w14:paraId="589EC8BA" w14:textId="1E2CD576" w:rsidR="008B55B4" w:rsidRPr="00CD2DA1" w:rsidRDefault="008E3A4B" w:rsidP="00643242">
      <w:pPr>
        <w:spacing w:after="0"/>
        <w:jc w:val="both"/>
        <w:rPr>
          <w:rFonts w:ascii="Arial Nova Cond" w:hAnsi="Arial Nova Cond"/>
        </w:rPr>
      </w:pPr>
      <w:r>
        <w:rPr>
          <w:rFonts w:ascii="Arial Nova Cond" w:hAnsi="Arial Nova Cond"/>
        </w:rPr>
        <w:t xml:space="preserve"> </w:t>
      </w:r>
    </w:p>
    <w:p w14:paraId="5E876C46" w14:textId="77777777" w:rsidR="008B55B4" w:rsidRDefault="008B55B4" w:rsidP="00643242">
      <w:pPr>
        <w:spacing w:after="0"/>
        <w:jc w:val="both"/>
        <w:rPr>
          <w:rFonts w:ascii="Arial Nova Cond" w:hAnsi="Arial Nova Cond"/>
        </w:rPr>
      </w:pPr>
      <w:r w:rsidRPr="00CD2DA1">
        <w:rPr>
          <w:rFonts w:ascii="Arial Nova Cond" w:hAnsi="Arial Nova Cond"/>
        </w:rPr>
        <w:t>7. En caso de caída del jinete, será obligatorio que pase por el médico y que el mismo acredite que podrá seguir participando.</w:t>
      </w:r>
    </w:p>
    <w:p w14:paraId="0C519811" w14:textId="77777777" w:rsidR="008B55B4" w:rsidRDefault="008B55B4" w:rsidP="00960C24">
      <w:pPr>
        <w:spacing w:after="0"/>
        <w:rPr>
          <w:rFonts w:ascii="Arial Nova Cond" w:hAnsi="Arial Nova Cond"/>
        </w:rPr>
      </w:pPr>
    </w:p>
    <w:p w14:paraId="31438776" w14:textId="77777777" w:rsidR="008B55B4" w:rsidRDefault="008B55B4" w:rsidP="00960C24">
      <w:pPr>
        <w:spacing w:after="0"/>
        <w:rPr>
          <w:rFonts w:ascii="Arial Nova Cond" w:hAnsi="Arial Nova Cond"/>
        </w:rPr>
      </w:pPr>
    </w:p>
    <w:p w14:paraId="06B0980E" w14:textId="77777777" w:rsidR="008B55B4" w:rsidRDefault="008B55B4" w:rsidP="00960C24">
      <w:pPr>
        <w:spacing w:after="0"/>
        <w:rPr>
          <w:rFonts w:ascii="Arial Nova Cond" w:hAnsi="Arial Nova Cond"/>
        </w:rPr>
      </w:pPr>
    </w:p>
    <w:p w14:paraId="3FC610ED" w14:textId="77777777" w:rsidR="008B55B4" w:rsidRDefault="008B55B4" w:rsidP="00960C24">
      <w:pPr>
        <w:spacing w:after="0"/>
        <w:rPr>
          <w:rFonts w:ascii="Arial Nova Cond" w:hAnsi="Arial Nova Cond"/>
        </w:rPr>
      </w:pPr>
    </w:p>
    <w:p w14:paraId="6EEAB0D0" w14:textId="77777777" w:rsidR="00B13AF1" w:rsidRDefault="00B13AF1" w:rsidP="00960C24">
      <w:pPr>
        <w:spacing w:after="0"/>
        <w:rPr>
          <w:rFonts w:ascii="Arial Nova Cond" w:hAnsi="Arial Nova Cond"/>
        </w:rPr>
      </w:pPr>
    </w:p>
    <w:p w14:paraId="40F865FA" w14:textId="77777777" w:rsidR="00D078BF" w:rsidRDefault="00D078BF" w:rsidP="00960C24">
      <w:pPr>
        <w:spacing w:after="0"/>
        <w:rPr>
          <w:rFonts w:ascii="Arial Nova Cond" w:hAnsi="Arial Nova Cond"/>
        </w:rPr>
      </w:pPr>
    </w:p>
    <w:p w14:paraId="647EB1E5" w14:textId="77777777" w:rsidR="008B55B4" w:rsidRPr="00CD2DA1" w:rsidRDefault="008B55B4" w:rsidP="00960C24">
      <w:pPr>
        <w:spacing w:after="0"/>
        <w:rPr>
          <w:rFonts w:ascii="Arial Nova Cond" w:hAnsi="Arial Nova Cond"/>
        </w:rPr>
      </w:pPr>
    </w:p>
    <w:p w14:paraId="6B7B83DE" w14:textId="3E0E5EB7" w:rsidR="008B55B4" w:rsidRPr="00D77B9B" w:rsidRDefault="008B55B4" w:rsidP="00960C24">
      <w:pPr>
        <w:pStyle w:val="Ttulo1"/>
        <w:rPr>
          <w:color w:val="383C90"/>
        </w:rPr>
      </w:pPr>
      <w:bookmarkStart w:id="15" w:name="_Toc230688357"/>
      <w:r w:rsidRPr="00D77B9B">
        <w:rPr>
          <w:color w:val="383C90"/>
        </w:rPr>
        <w:t>CAPÍTULO V</w:t>
      </w:r>
      <w:bookmarkEnd w:id="15"/>
    </w:p>
    <w:p w14:paraId="7C7EC824" w14:textId="77777777" w:rsidR="008B55B4" w:rsidRDefault="008B55B4" w:rsidP="00960C24">
      <w:pPr>
        <w:pStyle w:val="Ttulo2"/>
        <w:rPr>
          <w:color w:val="383C90"/>
        </w:rPr>
      </w:pPr>
      <w:bookmarkStart w:id="16" w:name="_Toc230688358"/>
      <w:r w:rsidRPr="00D77B9B">
        <w:rPr>
          <w:color w:val="383C90"/>
        </w:rPr>
        <w:t>DE LA PREMIACIÓN</w:t>
      </w:r>
      <w:bookmarkEnd w:id="16"/>
    </w:p>
    <w:p w14:paraId="0305B985" w14:textId="77777777" w:rsidR="00B13AF1" w:rsidRPr="00B13AF1" w:rsidRDefault="00B13AF1" w:rsidP="00B13AF1"/>
    <w:p w14:paraId="7241061A" w14:textId="26BF16B0" w:rsidR="00333F47" w:rsidRDefault="008B55B4" w:rsidP="00B13AF1">
      <w:pPr>
        <w:spacing w:after="0"/>
        <w:jc w:val="both"/>
        <w:rPr>
          <w:rFonts w:ascii="Arial Nova Cond" w:hAnsi="Arial Nova Cond"/>
        </w:rPr>
      </w:pPr>
      <w:r w:rsidRPr="00CD2DA1">
        <w:rPr>
          <w:rFonts w:ascii="Arial Nova Cond" w:hAnsi="Arial Nova Cond"/>
        </w:rPr>
        <w:t xml:space="preserve">1. </w:t>
      </w:r>
      <w:r w:rsidRPr="00CD2DA1">
        <w:rPr>
          <w:rFonts w:ascii="Arial Nova Cond" w:hAnsi="Arial Nova Cond"/>
        </w:rPr>
        <w:tab/>
      </w:r>
      <w:r w:rsidRPr="00B13AF1">
        <w:rPr>
          <w:rFonts w:ascii="Arial Nova Cond" w:hAnsi="Arial Nova Cond"/>
        </w:rPr>
        <w:t>En las</w:t>
      </w:r>
      <w:r w:rsidR="008E3A4B" w:rsidRPr="00B13AF1">
        <w:rPr>
          <w:rFonts w:ascii="Arial Nova Cond" w:hAnsi="Arial Nova Cond"/>
        </w:rPr>
        <w:t xml:space="preserve">  </w:t>
      </w:r>
      <w:r w:rsidRPr="00B13AF1">
        <w:rPr>
          <w:rFonts w:ascii="Arial Nova Cond" w:hAnsi="Arial Nova Cond"/>
        </w:rPr>
        <w:t xml:space="preserve"> categorías: Menores,</w:t>
      </w:r>
      <w:r w:rsidR="008E3A4B" w:rsidRPr="00B13AF1">
        <w:rPr>
          <w:rFonts w:ascii="Arial Nova Cond" w:hAnsi="Arial Nova Cond"/>
        </w:rPr>
        <w:t xml:space="preserve"> Cuarta,</w:t>
      </w:r>
      <w:r w:rsidRPr="00B13AF1">
        <w:rPr>
          <w:rFonts w:ascii="Arial Nova Cond" w:hAnsi="Arial Nova Cond"/>
        </w:rPr>
        <w:t xml:space="preserve"> Tercera, Segunda y Primera: se entregará premiación. Los que participen “Fuera de Concurso” </w:t>
      </w:r>
      <w:r w:rsidR="00333F47" w:rsidRPr="00B13AF1">
        <w:rPr>
          <w:rFonts w:ascii="Arial Nova Cond" w:hAnsi="Arial Nova Cond"/>
        </w:rPr>
        <w:t xml:space="preserve">pagan el 100% del valor de la </w:t>
      </w:r>
      <w:r w:rsidR="00EE691C" w:rsidRPr="00B13AF1">
        <w:rPr>
          <w:rFonts w:ascii="Arial Nova Cond" w:hAnsi="Arial Nova Cond"/>
        </w:rPr>
        <w:t>inscripción</w:t>
      </w:r>
      <w:r w:rsidR="00333F47" w:rsidRPr="00B13AF1">
        <w:rPr>
          <w:rFonts w:ascii="Arial Nova Cond" w:hAnsi="Arial Nova Cond"/>
        </w:rPr>
        <w:t xml:space="preserve">, pero no tienen </w:t>
      </w:r>
      <w:r w:rsidR="00B13AF1" w:rsidRPr="00B13AF1">
        <w:rPr>
          <w:rFonts w:ascii="Arial Nova Cond" w:hAnsi="Arial Nova Cond"/>
        </w:rPr>
        <w:t>derecho a</w:t>
      </w:r>
      <w:r w:rsidR="00CC6F4B" w:rsidRPr="00B13AF1">
        <w:rPr>
          <w:rFonts w:ascii="Arial Nova Cond" w:hAnsi="Arial Nova Cond"/>
        </w:rPr>
        <w:t xml:space="preserve"> </w:t>
      </w:r>
      <w:r w:rsidR="00B13AF1" w:rsidRPr="00B13AF1">
        <w:rPr>
          <w:rFonts w:ascii="Arial Nova Cond" w:hAnsi="Arial Nova Cond"/>
        </w:rPr>
        <w:t>premiación</w:t>
      </w:r>
      <w:r w:rsidRPr="00B13AF1">
        <w:rPr>
          <w:rFonts w:ascii="Arial Nova Cond" w:hAnsi="Arial Nova Cond"/>
        </w:rPr>
        <w:t>.</w:t>
      </w:r>
      <w:r w:rsidR="00EE691C">
        <w:rPr>
          <w:rFonts w:ascii="Arial Nova Cond" w:hAnsi="Arial Nova Cond"/>
        </w:rPr>
        <w:t xml:space="preserve"> Los que participen SOP (Sin opción a premio) pagan el 50% de la inscripción </w:t>
      </w:r>
      <w:r w:rsidR="00BA1F2B">
        <w:rPr>
          <w:rFonts w:ascii="Arial Nova Cond" w:hAnsi="Arial Nova Cond"/>
        </w:rPr>
        <w:t>y no tienen</w:t>
      </w:r>
      <w:r w:rsidR="00EE691C">
        <w:rPr>
          <w:rFonts w:ascii="Arial Nova Cond" w:hAnsi="Arial Nova Cond"/>
        </w:rPr>
        <w:t xml:space="preserve"> derecho a premio.</w:t>
      </w:r>
      <w:r w:rsidR="002B5298" w:rsidRPr="002B5298">
        <w:rPr>
          <w:kern w:val="0"/>
          <w14:ligatures w14:val="none"/>
        </w:rPr>
        <w:t xml:space="preserve"> </w:t>
      </w:r>
      <w:r w:rsidR="002B5298" w:rsidRPr="002B5298">
        <w:rPr>
          <w:rFonts w:ascii="Arial Nova Cond" w:hAnsi="Arial Nova Cond"/>
        </w:rPr>
        <w:t>La opción SOP estará exclusivamente habilitada</w:t>
      </w:r>
      <w:r w:rsidR="002B5298">
        <w:rPr>
          <w:rFonts w:ascii="Arial Nova Cond" w:hAnsi="Arial Nova Cond"/>
        </w:rPr>
        <w:t xml:space="preserve"> para</w:t>
      </w:r>
      <w:r w:rsidR="002B5298" w:rsidRPr="002B5298">
        <w:rPr>
          <w:rFonts w:ascii="Arial Nova Cond" w:hAnsi="Arial Nova Cond"/>
        </w:rPr>
        <w:t xml:space="preserve"> los binomios </w:t>
      </w:r>
      <w:r w:rsidR="002B5298">
        <w:rPr>
          <w:rFonts w:ascii="Arial Nova Cond" w:hAnsi="Arial Nova Cond"/>
        </w:rPr>
        <w:t xml:space="preserve">con jinetes de primera que </w:t>
      </w:r>
      <w:r w:rsidR="002B5298" w:rsidRPr="002B5298">
        <w:rPr>
          <w:rFonts w:ascii="Arial Nova Cond" w:hAnsi="Arial Nova Cond"/>
        </w:rPr>
        <w:t xml:space="preserve">hayan participado en </w:t>
      </w:r>
      <w:r w:rsidR="002B5298">
        <w:rPr>
          <w:rFonts w:ascii="Arial Nova Cond" w:hAnsi="Arial Nova Cond"/>
        </w:rPr>
        <w:t xml:space="preserve">una </w:t>
      </w:r>
      <w:r w:rsidR="002B5298" w:rsidRPr="002B5298">
        <w:rPr>
          <w:rFonts w:ascii="Arial Nova Cond" w:hAnsi="Arial Nova Cond"/>
        </w:rPr>
        <w:t>categoría anterior</w:t>
      </w:r>
      <w:r w:rsidR="002B5298">
        <w:rPr>
          <w:rFonts w:ascii="Arial Nova Cond" w:hAnsi="Arial Nova Cond"/>
        </w:rPr>
        <w:t>.</w:t>
      </w:r>
      <w:r w:rsidR="002B5298" w:rsidRPr="00B13AF1">
        <w:rPr>
          <w:rFonts w:ascii="Arial Nova Cond" w:hAnsi="Arial Nova Cond"/>
        </w:rPr>
        <w:t xml:space="preserve"> Los</w:t>
      </w:r>
      <w:r w:rsidR="00333F47" w:rsidRPr="00B13AF1">
        <w:rPr>
          <w:rFonts w:ascii="Arial Nova Cond" w:hAnsi="Arial Nova Cond"/>
        </w:rPr>
        <w:t xml:space="preserve"> premios </w:t>
      </w:r>
      <w:r w:rsidR="00EE691C" w:rsidRPr="00B13AF1">
        <w:rPr>
          <w:rFonts w:ascii="Arial Nova Cond" w:hAnsi="Arial Nova Cond"/>
        </w:rPr>
        <w:t>serán</w:t>
      </w:r>
      <w:r w:rsidR="00333F47" w:rsidRPr="00B13AF1">
        <w:rPr>
          <w:rFonts w:ascii="Arial Nova Cond" w:hAnsi="Arial Nova Cond"/>
        </w:rPr>
        <w:t xml:space="preserve"> otorgados solo para las </w:t>
      </w:r>
      <w:r w:rsidR="00B13AF1" w:rsidRPr="00B13AF1">
        <w:rPr>
          <w:rFonts w:ascii="Arial Nova Cond" w:hAnsi="Arial Nova Cond"/>
        </w:rPr>
        <w:t>categorías</w:t>
      </w:r>
      <w:r w:rsidR="00333F47" w:rsidRPr="00B13AF1">
        <w:rPr>
          <w:rFonts w:ascii="Arial Nova Cond" w:hAnsi="Arial Nova Cond"/>
        </w:rPr>
        <w:t xml:space="preserve"> nacionales (menores,</w:t>
      </w:r>
      <w:r w:rsidR="00B13AF1">
        <w:rPr>
          <w:rFonts w:ascii="Arial Nova Cond" w:hAnsi="Arial Nova Cond"/>
        </w:rPr>
        <w:t xml:space="preserve"> </w:t>
      </w:r>
      <w:r w:rsidR="00CC6F4B" w:rsidRPr="00B13AF1">
        <w:rPr>
          <w:rFonts w:ascii="Arial Nova Cond" w:hAnsi="Arial Nova Cond"/>
        </w:rPr>
        <w:t>cuarta,</w:t>
      </w:r>
      <w:r w:rsidR="00333F47" w:rsidRPr="00B13AF1">
        <w:rPr>
          <w:rFonts w:ascii="Arial Nova Cond" w:hAnsi="Arial Nova Cond"/>
        </w:rPr>
        <w:t xml:space="preserve"> tercera, segunda y primera) y en las </w:t>
      </w:r>
      <w:r w:rsidR="00EE691C" w:rsidRPr="00B13AF1">
        <w:rPr>
          <w:rFonts w:ascii="Arial Nova Cond" w:hAnsi="Arial Nova Cond"/>
        </w:rPr>
        <w:t>categorías</w:t>
      </w:r>
      <w:r w:rsidR="00333F47" w:rsidRPr="00B13AF1">
        <w:rPr>
          <w:rFonts w:ascii="Arial Nova Cond" w:hAnsi="Arial Nova Cond"/>
        </w:rPr>
        <w:t xml:space="preserve"> internacionales (</w:t>
      </w:r>
      <w:proofErr w:type="spellStart"/>
      <w:r w:rsidR="005C45F6" w:rsidRPr="00B13AF1">
        <w:rPr>
          <w:rFonts w:ascii="Arial Nova Cond" w:hAnsi="Arial Nova Cond"/>
        </w:rPr>
        <w:t>Children</w:t>
      </w:r>
      <w:proofErr w:type="spellEnd"/>
      <w:r w:rsidR="005C45F6" w:rsidRPr="00B13AF1">
        <w:rPr>
          <w:rFonts w:ascii="Arial Nova Cond" w:hAnsi="Arial Nova Cond"/>
        </w:rPr>
        <w:t xml:space="preserve"> B, </w:t>
      </w:r>
      <w:proofErr w:type="spellStart"/>
      <w:r w:rsidR="005C45F6" w:rsidRPr="00B13AF1">
        <w:rPr>
          <w:rFonts w:ascii="Arial Nova Cond" w:hAnsi="Arial Nova Cond"/>
        </w:rPr>
        <w:t>Children</w:t>
      </w:r>
      <w:proofErr w:type="spellEnd"/>
      <w:r w:rsidR="005C45F6" w:rsidRPr="00B13AF1">
        <w:rPr>
          <w:rFonts w:ascii="Arial Nova Cond" w:hAnsi="Arial Nova Cond"/>
        </w:rPr>
        <w:t xml:space="preserve"> A, J</w:t>
      </w:r>
      <w:r w:rsidR="00333F47" w:rsidRPr="00B13AF1">
        <w:rPr>
          <w:rFonts w:ascii="Arial Nova Cond" w:hAnsi="Arial Nova Cond"/>
        </w:rPr>
        <w:t xml:space="preserve">unior y U-25) los clubes solo </w:t>
      </w:r>
      <w:r w:rsidR="00EE691C" w:rsidRPr="00B13AF1">
        <w:rPr>
          <w:rFonts w:ascii="Arial Nova Cond" w:hAnsi="Arial Nova Cond"/>
        </w:rPr>
        <w:t>están</w:t>
      </w:r>
      <w:r w:rsidR="00333F47" w:rsidRPr="00B13AF1">
        <w:rPr>
          <w:rFonts w:ascii="Arial Nova Cond" w:hAnsi="Arial Nova Cond"/>
        </w:rPr>
        <w:t xml:space="preserve"> obligados a otorgar un premio (cucarda/medalla) como estimulo.</w:t>
      </w:r>
      <w:r w:rsidR="00333F47">
        <w:rPr>
          <w:rFonts w:ascii="Arial Nova Cond" w:hAnsi="Arial Nova Cond"/>
        </w:rPr>
        <w:t xml:space="preserve"> </w:t>
      </w:r>
    </w:p>
    <w:p w14:paraId="0122B206" w14:textId="77777777" w:rsidR="00E616B5" w:rsidRDefault="00E616B5" w:rsidP="00960C24">
      <w:pPr>
        <w:spacing w:after="0"/>
        <w:rPr>
          <w:rFonts w:ascii="Arial Nova Cond" w:hAnsi="Arial Nova Cond"/>
        </w:rPr>
      </w:pPr>
    </w:p>
    <w:p w14:paraId="4C28A173" w14:textId="77777777" w:rsidR="007C4D53" w:rsidRDefault="007C4D53" w:rsidP="00960C24">
      <w:pPr>
        <w:spacing w:after="0"/>
        <w:rPr>
          <w:rFonts w:ascii="Arial Nova Cond" w:hAnsi="Arial Nova Cond"/>
        </w:rPr>
      </w:pPr>
    </w:p>
    <w:p w14:paraId="417D4C56" w14:textId="2540E530" w:rsidR="00E616B5" w:rsidRDefault="00E616B5" w:rsidP="00960C24">
      <w:pPr>
        <w:spacing w:after="0"/>
        <w:rPr>
          <w:rFonts w:ascii="Arial Nova Cond" w:hAnsi="Arial Nova Cond"/>
          <w:b/>
          <w:bCs/>
          <w:u w:val="single"/>
        </w:rPr>
      </w:pPr>
      <w:r>
        <w:rPr>
          <w:rFonts w:ascii="Arial Nova Cond" w:hAnsi="Arial Nova Cond"/>
        </w:rPr>
        <w:t>2.</w:t>
      </w:r>
      <w:r>
        <w:rPr>
          <w:rFonts w:ascii="Arial Nova Cond" w:hAnsi="Arial Nova Cond"/>
        </w:rPr>
        <w:tab/>
      </w:r>
      <w:r w:rsidRPr="00E616B5">
        <w:rPr>
          <w:rFonts w:ascii="Arial Nova Cond" w:hAnsi="Arial Nova Cond"/>
          <w:b/>
          <w:bCs/>
          <w:u w:val="single"/>
        </w:rPr>
        <w:t>Tabla de premi</w:t>
      </w:r>
      <w:r>
        <w:rPr>
          <w:rFonts w:ascii="Arial Nova Cond" w:hAnsi="Arial Nova Cond"/>
          <w:b/>
          <w:bCs/>
          <w:u w:val="single"/>
        </w:rPr>
        <w:t>os</w:t>
      </w:r>
      <w:r w:rsidRPr="00E616B5">
        <w:rPr>
          <w:rFonts w:ascii="Arial Nova Cond" w:hAnsi="Arial Nova Cond"/>
          <w:b/>
          <w:bCs/>
          <w:u w:val="single"/>
        </w:rPr>
        <w:t xml:space="preserve"> </w:t>
      </w:r>
      <w:r w:rsidR="001D436B">
        <w:rPr>
          <w:rFonts w:ascii="Arial Nova Cond" w:hAnsi="Arial Nova Cond"/>
          <w:b/>
          <w:bCs/>
          <w:u w:val="single"/>
        </w:rPr>
        <w:t>m</w:t>
      </w:r>
      <w:r w:rsidR="007C4D53">
        <w:rPr>
          <w:rFonts w:ascii="Arial Nova Cond" w:hAnsi="Arial Nova Cond"/>
          <w:b/>
          <w:bCs/>
          <w:u w:val="single"/>
        </w:rPr>
        <w:t>í</w:t>
      </w:r>
      <w:r w:rsidR="001D436B">
        <w:rPr>
          <w:rFonts w:ascii="Arial Nova Cond" w:hAnsi="Arial Nova Cond"/>
          <w:b/>
          <w:bCs/>
          <w:u w:val="single"/>
        </w:rPr>
        <w:t>nimos</w:t>
      </w:r>
      <w:r w:rsidR="009C35CA">
        <w:rPr>
          <w:rFonts w:ascii="Arial Nova Cond" w:hAnsi="Arial Nova Cond"/>
          <w:b/>
          <w:bCs/>
          <w:u w:val="single"/>
        </w:rPr>
        <w:t>.</w:t>
      </w:r>
    </w:p>
    <w:p w14:paraId="1C62A8E9" w14:textId="77777777" w:rsidR="00E616B5" w:rsidRDefault="00E616B5" w:rsidP="00960C24">
      <w:pPr>
        <w:spacing w:after="0"/>
        <w:rPr>
          <w:rFonts w:ascii="Arial Nova Cond" w:hAnsi="Arial Nova Cond"/>
          <w:b/>
          <w:bCs/>
          <w:u w:val="single"/>
        </w:rPr>
      </w:pPr>
    </w:p>
    <w:tbl>
      <w:tblPr>
        <w:tblW w:w="7720" w:type="dxa"/>
        <w:tblCellMar>
          <w:left w:w="70" w:type="dxa"/>
          <w:right w:w="70" w:type="dxa"/>
        </w:tblCellMar>
        <w:tblLook w:val="04A0" w:firstRow="1" w:lastRow="0" w:firstColumn="1" w:lastColumn="0" w:noHBand="0" w:noVBand="1"/>
      </w:tblPr>
      <w:tblGrid>
        <w:gridCol w:w="1240"/>
        <w:gridCol w:w="1620"/>
        <w:gridCol w:w="1620"/>
        <w:gridCol w:w="1620"/>
        <w:gridCol w:w="1620"/>
      </w:tblGrid>
      <w:tr w:rsidR="002B5298" w:rsidRPr="002B5298" w14:paraId="5FC2860A" w14:textId="77777777" w:rsidTr="002B5298">
        <w:trPr>
          <w:trHeight w:val="492"/>
        </w:trPr>
        <w:tc>
          <w:tcPr>
            <w:tcW w:w="1240" w:type="dxa"/>
            <w:tcBorders>
              <w:top w:val="single" w:sz="8" w:space="0" w:color="auto"/>
              <w:left w:val="single" w:sz="8" w:space="0" w:color="auto"/>
              <w:bottom w:val="single" w:sz="8" w:space="0" w:color="auto"/>
              <w:right w:val="single" w:sz="8" w:space="0" w:color="auto"/>
            </w:tcBorders>
            <w:vAlign w:val="center"/>
            <w:hideMark/>
          </w:tcPr>
          <w:p w14:paraId="05AC1AF7"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Altura</w:t>
            </w:r>
          </w:p>
        </w:tc>
        <w:tc>
          <w:tcPr>
            <w:tcW w:w="1620" w:type="dxa"/>
            <w:tcBorders>
              <w:top w:val="single" w:sz="8" w:space="0" w:color="auto"/>
              <w:left w:val="nil"/>
              <w:bottom w:val="single" w:sz="8" w:space="0" w:color="auto"/>
              <w:right w:val="single" w:sz="8" w:space="0" w:color="auto"/>
            </w:tcBorders>
            <w:vAlign w:val="center"/>
            <w:hideMark/>
          </w:tcPr>
          <w:p w14:paraId="36931726"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1º Puesto</w:t>
            </w:r>
          </w:p>
        </w:tc>
        <w:tc>
          <w:tcPr>
            <w:tcW w:w="1620" w:type="dxa"/>
            <w:tcBorders>
              <w:top w:val="single" w:sz="8" w:space="0" w:color="auto"/>
              <w:left w:val="nil"/>
              <w:bottom w:val="single" w:sz="8" w:space="0" w:color="auto"/>
              <w:right w:val="single" w:sz="8" w:space="0" w:color="auto"/>
            </w:tcBorders>
            <w:vAlign w:val="center"/>
            <w:hideMark/>
          </w:tcPr>
          <w:p w14:paraId="43EBE718"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2º Puesto</w:t>
            </w:r>
          </w:p>
        </w:tc>
        <w:tc>
          <w:tcPr>
            <w:tcW w:w="1620" w:type="dxa"/>
            <w:tcBorders>
              <w:top w:val="single" w:sz="8" w:space="0" w:color="auto"/>
              <w:left w:val="nil"/>
              <w:bottom w:val="single" w:sz="8" w:space="0" w:color="auto"/>
              <w:right w:val="single" w:sz="8" w:space="0" w:color="auto"/>
            </w:tcBorders>
            <w:vAlign w:val="center"/>
            <w:hideMark/>
          </w:tcPr>
          <w:p w14:paraId="4C0D58D6"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3° Puesto</w:t>
            </w:r>
          </w:p>
        </w:tc>
        <w:tc>
          <w:tcPr>
            <w:tcW w:w="1620" w:type="dxa"/>
            <w:tcBorders>
              <w:top w:val="single" w:sz="8" w:space="0" w:color="auto"/>
              <w:left w:val="nil"/>
              <w:bottom w:val="single" w:sz="8" w:space="0" w:color="auto"/>
              <w:right w:val="single" w:sz="8" w:space="0" w:color="auto"/>
            </w:tcBorders>
            <w:vAlign w:val="center"/>
            <w:hideMark/>
          </w:tcPr>
          <w:p w14:paraId="3715F0C5"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4° Puesto</w:t>
            </w:r>
          </w:p>
        </w:tc>
      </w:tr>
      <w:tr w:rsidR="002B5298" w:rsidRPr="002B5298" w14:paraId="623DB618" w14:textId="77777777" w:rsidTr="002B5298">
        <w:trPr>
          <w:trHeight w:val="972"/>
        </w:trPr>
        <w:tc>
          <w:tcPr>
            <w:tcW w:w="1240" w:type="dxa"/>
            <w:tcBorders>
              <w:top w:val="nil"/>
              <w:left w:val="single" w:sz="8" w:space="0" w:color="auto"/>
              <w:bottom w:val="single" w:sz="8" w:space="0" w:color="auto"/>
              <w:right w:val="single" w:sz="8" w:space="0" w:color="auto"/>
            </w:tcBorders>
            <w:vAlign w:val="center"/>
            <w:hideMark/>
          </w:tcPr>
          <w:p w14:paraId="449D0A9E"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1.10mts</w:t>
            </w:r>
          </w:p>
        </w:tc>
        <w:tc>
          <w:tcPr>
            <w:tcW w:w="1620" w:type="dxa"/>
            <w:tcBorders>
              <w:top w:val="nil"/>
              <w:left w:val="nil"/>
              <w:bottom w:val="single" w:sz="8" w:space="0" w:color="auto"/>
              <w:right w:val="single" w:sz="8" w:space="0" w:color="auto"/>
            </w:tcBorders>
            <w:vAlign w:val="center"/>
            <w:hideMark/>
          </w:tcPr>
          <w:p w14:paraId="57AD3932"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2 inscripciones promedio</w:t>
            </w:r>
          </w:p>
        </w:tc>
        <w:tc>
          <w:tcPr>
            <w:tcW w:w="1620" w:type="dxa"/>
            <w:tcBorders>
              <w:top w:val="nil"/>
              <w:left w:val="nil"/>
              <w:bottom w:val="single" w:sz="8" w:space="0" w:color="auto"/>
              <w:right w:val="single" w:sz="8" w:space="0" w:color="auto"/>
            </w:tcBorders>
            <w:vAlign w:val="center"/>
            <w:hideMark/>
          </w:tcPr>
          <w:p w14:paraId="2B781F4A"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1,4 inscripciones promedio</w:t>
            </w:r>
          </w:p>
        </w:tc>
        <w:tc>
          <w:tcPr>
            <w:tcW w:w="1620" w:type="dxa"/>
            <w:tcBorders>
              <w:top w:val="nil"/>
              <w:left w:val="nil"/>
              <w:bottom w:val="single" w:sz="8" w:space="0" w:color="auto"/>
              <w:right w:val="single" w:sz="8" w:space="0" w:color="auto"/>
            </w:tcBorders>
            <w:vAlign w:val="center"/>
            <w:hideMark/>
          </w:tcPr>
          <w:p w14:paraId="3A55117B"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Retorno inscripción  </w:t>
            </w:r>
          </w:p>
        </w:tc>
        <w:tc>
          <w:tcPr>
            <w:tcW w:w="1620" w:type="dxa"/>
            <w:tcBorders>
              <w:top w:val="nil"/>
              <w:left w:val="nil"/>
              <w:bottom w:val="single" w:sz="8" w:space="0" w:color="auto"/>
              <w:right w:val="single" w:sz="8" w:space="0" w:color="auto"/>
            </w:tcBorders>
            <w:vAlign w:val="center"/>
            <w:hideMark/>
          </w:tcPr>
          <w:p w14:paraId="6C8C6CFA"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Retorno inscripción  </w:t>
            </w:r>
          </w:p>
        </w:tc>
      </w:tr>
      <w:tr w:rsidR="002B5298" w:rsidRPr="002B5298" w14:paraId="6C57CA91" w14:textId="77777777" w:rsidTr="002B5298">
        <w:trPr>
          <w:trHeight w:val="972"/>
        </w:trPr>
        <w:tc>
          <w:tcPr>
            <w:tcW w:w="1240" w:type="dxa"/>
            <w:tcBorders>
              <w:top w:val="nil"/>
              <w:left w:val="single" w:sz="8" w:space="0" w:color="auto"/>
              <w:bottom w:val="single" w:sz="8" w:space="0" w:color="auto"/>
              <w:right w:val="single" w:sz="8" w:space="0" w:color="auto"/>
            </w:tcBorders>
            <w:vAlign w:val="center"/>
            <w:hideMark/>
          </w:tcPr>
          <w:p w14:paraId="747F998C"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1.20mts</w:t>
            </w:r>
          </w:p>
        </w:tc>
        <w:tc>
          <w:tcPr>
            <w:tcW w:w="1620" w:type="dxa"/>
            <w:tcBorders>
              <w:top w:val="nil"/>
              <w:left w:val="nil"/>
              <w:bottom w:val="single" w:sz="8" w:space="0" w:color="auto"/>
              <w:right w:val="single" w:sz="8" w:space="0" w:color="auto"/>
            </w:tcBorders>
            <w:vAlign w:val="center"/>
            <w:hideMark/>
          </w:tcPr>
          <w:p w14:paraId="5E32801A"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2.5 inscripciones promedio </w:t>
            </w:r>
          </w:p>
        </w:tc>
        <w:tc>
          <w:tcPr>
            <w:tcW w:w="1620" w:type="dxa"/>
            <w:tcBorders>
              <w:top w:val="nil"/>
              <w:left w:val="nil"/>
              <w:bottom w:val="single" w:sz="8" w:space="0" w:color="auto"/>
              <w:right w:val="single" w:sz="8" w:space="0" w:color="auto"/>
            </w:tcBorders>
            <w:vAlign w:val="center"/>
            <w:hideMark/>
          </w:tcPr>
          <w:p w14:paraId="5269432E"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1,4 inscripciones promedio</w:t>
            </w:r>
          </w:p>
        </w:tc>
        <w:tc>
          <w:tcPr>
            <w:tcW w:w="1620" w:type="dxa"/>
            <w:tcBorders>
              <w:top w:val="nil"/>
              <w:left w:val="nil"/>
              <w:bottom w:val="single" w:sz="8" w:space="0" w:color="auto"/>
              <w:right w:val="single" w:sz="8" w:space="0" w:color="auto"/>
            </w:tcBorders>
            <w:vAlign w:val="center"/>
            <w:hideMark/>
          </w:tcPr>
          <w:p w14:paraId="2B431E78"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Retorno inscripción</w:t>
            </w:r>
          </w:p>
        </w:tc>
        <w:tc>
          <w:tcPr>
            <w:tcW w:w="1620" w:type="dxa"/>
            <w:tcBorders>
              <w:top w:val="nil"/>
              <w:left w:val="nil"/>
              <w:bottom w:val="single" w:sz="8" w:space="0" w:color="auto"/>
              <w:right w:val="single" w:sz="8" w:space="0" w:color="auto"/>
            </w:tcBorders>
            <w:vAlign w:val="center"/>
            <w:hideMark/>
          </w:tcPr>
          <w:p w14:paraId="48F4A481"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Retorno inscripción</w:t>
            </w:r>
          </w:p>
        </w:tc>
      </w:tr>
      <w:tr w:rsidR="002B5298" w:rsidRPr="002B5298" w14:paraId="2B8B439D" w14:textId="77777777" w:rsidTr="002B5298">
        <w:trPr>
          <w:trHeight w:val="972"/>
        </w:trPr>
        <w:tc>
          <w:tcPr>
            <w:tcW w:w="1240" w:type="dxa"/>
            <w:tcBorders>
              <w:top w:val="nil"/>
              <w:left w:val="single" w:sz="8" w:space="0" w:color="auto"/>
              <w:bottom w:val="single" w:sz="8" w:space="0" w:color="auto"/>
              <w:right w:val="single" w:sz="8" w:space="0" w:color="auto"/>
            </w:tcBorders>
            <w:vAlign w:val="center"/>
            <w:hideMark/>
          </w:tcPr>
          <w:p w14:paraId="7F03177B"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1.30mts</w:t>
            </w:r>
          </w:p>
        </w:tc>
        <w:tc>
          <w:tcPr>
            <w:tcW w:w="1620" w:type="dxa"/>
            <w:tcBorders>
              <w:top w:val="nil"/>
              <w:left w:val="nil"/>
              <w:bottom w:val="single" w:sz="8" w:space="0" w:color="auto"/>
              <w:right w:val="single" w:sz="8" w:space="0" w:color="auto"/>
            </w:tcBorders>
            <w:vAlign w:val="center"/>
            <w:hideMark/>
          </w:tcPr>
          <w:p w14:paraId="34A8BECC"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4 inscripciones promedio</w:t>
            </w:r>
          </w:p>
        </w:tc>
        <w:tc>
          <w:tcPr>
            <w:tcW w:w="1620" w:type="dxa"/>
            <w:tcBorders>
              <w:top w:val="nil"/>
              <w:left w:val="nil"/>
              <w:bottom w:val="single" w:sz="8" w:space="0" w:color="auto"/>
              <w:right w:val="single" w:sz="8" w:space="0" w:color="auto"/>
            </w:tcBorders>
            <w:vAlign w:val="center"/>
            <w:hideMark/>
          </w:tcPr>
          <w:p w14:paraId="48AC6E5A" w14:textId="117DE6CE" w:rsidR="002B5298" w:rsidRPr="002B5298" w:rsidRDefault="001E5D52"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2 inscripciones</w:t>
            </w:r>
            <w:r w:rsidR="002B5298" w:rsidRPr="002B5298">
              <w:rPr>
                <w:rFonts w:ascii="Arial Nova Cond" w:eastAsia="Times New Roman" w:hAnsi="Arial Nova Cond" w:cs="Times New Roman"/>
                <w:color w:val="000000"/>
                <w:kern w:val="0"/>
                <w:lang w:eastAsia="es-UY"/>
                <w14:ligatures w14:val="none"/>
              </w:rPr>
              <w:t xml:space="preserve"> promedio </w:t>
            </w:r>
          </w:p>
        </w:tc>
        <w:tc>
          <w:tcPr>
            <w:tcW w:w="1620" w:type="dxa"/>
            <w:tcBorders>
              <w:top w:val="nil"/>
              <w:left w:val="nil"/>
              <w:bottom w:val="single" w:sz="8" w:space="0" w:color="auto"/>
              <w:right w:val="single" w:sz="8" w:space="0" w:color="auto"/>
            </w:tcBorders>
            <w:vAlign w:val="center"/>
            <w:hideMark/>
          </w:tcPr>
          <w:p w14:paraId="1A124F29"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1,5 inscripciones promedio</w:t>
            </w:r>
          </w:p>
        </w:tc>
        <w:tc>
          <w:tcPr>
            <w:tcW w:w="1620" w:type="dxa"/>
            <w:tcBorders>
              <w:top w:val="nil"/>
              <w:left w:val="nil"/>
              <w:bottom w:val="single" w:sz="8" w:space="0" w:color="auto"/>
              <w:right w:val="single" w:sz="8" w:space="0" w:color="auto"/>
            </w:tcBorders>
            <w:vAlign w:val="center"/>
            <w:hideMark/>
          </w:tcPr>
          <w:p w14:paraId="4B7390EA"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Retorno inscripción</w:t>
            </w:r>
          </w:p>
        </w:tc>
      </w:tr>
      <w:tr w:rsidR="002B5298" w:rsidRPr="002B5298" w14:paraId="4B74E982" w14:textId="77777777" w:rsidTr="002B5298">
        <w:trPr>
          <w:trHeight w:val="972"/>
        </w:trPr>
        <w:tc>
          <w:tcPr>
            <w:tcW w:w="1240" w:type="dxa"/>
            <w:tcBorders>
              <w:top w:val="nil"/>
              <w:left w:val="single" w:sz="8" w:space="0" w:color="auto"/>
              <w:bottom w:val="single" w:sz="8" w:space="0" w:color="auto"/>
              <w:right w:val="single" w:sz="8" w:space="0" w:color="auto"/>
            </w:tcBorders>
            <w:vAlign w:val="center"/>
            <w:hideMark/>
          </w:tcPr>
          <w:p w14:paraId="18ADB960"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1.40mts</w:t>
            </w:r>
          </w:p>
        </w:tc>
        <w:tc>
          <w:tcPr>
            <w:tcW w:w="1620" w:type="dxa"/>
            <w:tcBorders>
              <w:top w:val="nil"/>
              <w:left w:val="nil"/>
              <w:bottom w:val="single" w:sz="8" w:space="0" w:color="auto"/>
              <w:right w:val="single" w:sz="8" w:space="0" w:color="auto"/>
            </w:tcBorders>
            <w:vAlign w:val="center"/>
            <w:hideMark/>
          </w:tcPr>
          <w:p w14:paraId="5BAD5B75"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4.5 inscripciones promedio </w:t>
            </w:r>
          </w:p>
        </w:tc>
        <w:tc>
          <w:tcPr>
            <w:tcW w:w="1620" w:type="dxa"/>
            <w:tcBorders>
              <w:top w:val="nil"/>
              <w:left w:val="nil"/>
              <w:bottom w:val="single" w:sz="8" w:space="0" w:color="auto"/>
              <w:right w:val="single" w:sz="8" w:space="0" w:color="auto"/>
            </w:tcBorders>
            <w:vAlign w:val="center"/>
            <w:hideMark/>
          </w:tcPr>
          <w:p w14:paraId="249A9190"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2.5 inscripciones promedio </w:t>
            </w:r>
          </w:p>
        </w:tc>
        <w:tc>
          <w:tcPr>
            <w:tcW w:w="1620" w:type="dxa"/>
            <w:tcBorders>
              <w:top w:val="nil"/>
              <w:left w:val="nil"/>
              <w:bottom w:val="single" w:sz="8" w:space="0" w:color="auto"/>
              <w:right w:val="single" w:sz="8" w:space="0" w:color="auto"/>
            </w:tcBorders>
            <w:vAlign w:val="center"/>
            <w:hideMark/>
          </w:tcPr>
          <w:p w14:paraId="58CF1707" w14:textId="235E2F30" w:rsidR="002B5298" w:rsidRPr="002B5298" w:rsidRDefault="001E5D52"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2 inscripciones</w:t>
            </w:r>
            <w:r w:rsidR="002B5298" w:rsidRPr="002B5298">
              <w:rPr>
                <w:rFonts w:ascii="Arial Nova Cond" w:eastAsia="Times New Roman" w:hAnsi="Arial Nova Cond" w:cs="Times New Roman"/>
                <w:color w:val="000000"/>
                <w:kern w:val="0"/>
                <w:lang w:eastAsia="es-UY"/>
                <w14:ligatures w14:val="none"/>
              </w:rPr>
              <w:t xml:space="preserve"> promedio </w:t>
            </w:r>
          </w:p>
        </w:tc>
        <w:tc>
          <w:tcPr>
            <w:tcW w:w="1620" w:type="dxa"/>
            <w:tcBorders>
              <w:top w:val="nil"/>
              <w:left w:val="nil"/>
              <w:bottom w:val="single" w:sz="8" w:space="0" w:color="auto"/>
              <w:right w:val="single" w:sz="8" w:space="0" w:color="auto"/>
            </w:tcBorders>
            <w:vAlign w:val="center"/>
            <w:hideMark/>
          </w:tcPr>
          <w:p w14:paraId="1BB35FF5"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Retorno inscripción</w:t>
            </w:r>
          </w:p>
        </w:tc>
      </w:tr>
      <w:tr w:rsidR="002B5298" w:rsidRPr="002B5298" w14:paraId="74D320CF" w14:textId="77777777" w:rsidTr="002B5298">
        <w:trPr>
          <w:trHeight w:val="972"/>
        </w:trPr>
        <w:tc>
          <w:tcPr>
            <w:tcW w:w="1240" w:type="dxa"/>
            <w:tcBorders>
              <w:top w:val="nil"/>
              <w:left w:val="single" w:sz="8" w:space="0" w:color="auto"/>
              <w:bottom w:val="single" w:sz="8" w:space="0" w:color="auto"/>
              <w:right w:val="single" w:sz="8" w:space="0" w:color="auto"/>
            </w:tcBorders>
            <w:vAlign w:val="center"/>
            <w:hideMark/>
          </w:tcPr>
          <w:p w14:paraId="5F2F0035" w14:textId="77777777" w:rsidR="002B5298" w:rsidRPr="002B5298" w:rsidRDefault="002B5298" w:rsidP="002B5298">
            <w:pPr>
              <w:spacing w:after="0" w:line="240" w:lineRule="auto"/>
              <w:jc w:val="center"/>
              <w:rPr>
                <w:rFonts w:ascii="Arial Nova Cond" w:eastAsia="Times New Roman" w:hAnsi="Arial Nova Cond" w:cs="Times New Roman"/>
                <w:b/>
                <w:bCs/>
                <w:color w:val="000000"/>
                <w:kern w:val="0"/>
                <w:lang w:eastAsia="es-UY"/>
                <w14:ligatures w14:val="none"/>
              </w:rPr>
            </w:pPr>
            <w:r w:rsidRPr="002B5298">
              <w:rPr>
                <w:rFonts w:ascii="Arial Nova Cond" w:eastAsia="Times New Roman" w:hAnsi="Arial Nova Cond" w:cs="Times New Roman"/>
                <w:b/>
                <w:bCs/>
                <w:color w:val="000000"/>
                <w:kern w:val="0"/>
                <w:lang w:eastAsia="es-UY"/>
                <w14:ligatures w14:val="none"/>
              </w:rPr>
              <w:t>1.50mts</w:t>
            </w:r>
          </w:p>
        </w:tc>
        <w:tc>
          <w:tcPr>
            <w:tcW w:w="1620" w:type="dxa"/>
            <w:tcBorders>
              <w:top w:val="nil"/>
              <w:left w:val="nil"/>
              <w:bottom w:val="single" w:sz="8" w:space="0" w:color="auto"/>
              <w:right w:val="single" w:sz="8" w:space="0" w:color="auto"/>
            </w:tcBorders>
            <w:vAlign w:val="center"/>
            <w:hideMark/>
          </w:tcPr>
          <w:p w14:paraId="2927E53F"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5.5 Inscripciones promedio </w:t>
            </w:r>
          </w:p>
        </w:tc>
        <w:tc>
          <w:tcPr>
            <w:tcW w:w="1620" w:type="dxa"/>
            <w:tcBorders>
              <w:top w:val="nil"/>
              <w:left w:val="nil"/>
              <w:bottom w:val="single" w:sz="8" w:space="0" w:color="auto"/>
              <w:right w:val="single" w:sz="8" w:space="0" w:color="auto"/>
            </w:tcBorders>
            <w:vAlign w:val="center"/>
            <w:hideMark/>
          </w:tcPr>
          <w:p w14:paraId="7A925C41"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4 inscripciones promedio</w:t>
            </w:r>
          </w:p>
        </w:tc>
        <w:tc>
          <w:tcPr>
            <w:tcW w:w="1620" w:type="dxa"/>
            <w:tcBorders>
              <w:top w:val="nil"/>
              <w:left w:val="nil"/>
              <w:bottom w:val="single" w:sz="8" w:space="0" w:color="auto"/>
              <w:right w:val="single" w:sz="8" w:space="0" w:color="auto"/>
            </w:tcBorders>
            <w:vAlign w:val="center"/>
            <w:hideMark/>
          </w:tcPr>
          <w:p w14:paraId="5BEA168F"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 xml:space="preserve">2.5 inscripciones promedio </w:t>
            </w:r>
          </w:p>
        </w:tc>
        <w:tc>
          <w:tcPr>
            <w:tcW w:w="1620" w:type="dxa"/>
            <w:tcBorders>
              <w:top w:val="nil"/>
              <w:left w:val="nil"/>
              <w:bottom w:val="single" w:sz="8" w:space="0" w:color="auto"/>
              <w:right w:val="single" w:sz="8" w:space="0" w:color="auto"/>
            </w:tcBorders>
            <w:vAlign w:val="center"/>
            <w:hideMark/>
          </w:tcPr>
          <w:p w14:paraId="3E7049FC" w14:textId="77777777" w:rsidR="002B5298" w:rsidRPr="002B5298" w:rsidRDefault="002B5298" w:rsidP="002B5298">
            <w:pPr>
              <w:spacing w:after="0" w:line="240" w:lineRule="auto"/>
              <w:jc w:val="center"/>
              <w:rPr>
                <w:rFonts w:ascii="Arial Nova Cond" w:eastAsia="Times New Roman" w:hAnsi="Arial Nova Cond" w:cs="Times New Roman"/>
                <w:color w:val="000000"/>
                <w:kern w:val="0"/>
                <w:lang w:eastAsia="es-UY"/>
                <w14:ligatures w14:val="none"/>
              </w:rPr>
            </w:pPr>
            <w:r w:rsidRPr="002B5298">
              <w:rPr>
                <w:rFonts w:ascii="Arial Nova Cond" w:eastAsia="Times New Roman" w:hAnsi="Arial Nova Cond" w:cs="Times New Roman"/>
                <w:color w:val="000000"/>
                <w:kern w:val="0"/>
                <w:lang w:eastAsia="es-UY"/>
                <w14:ligatures w14:val="none"/>
              </w:rPr>
              <w:t>Retorno inscripción</w:t>
            </w:r>
          </w:p>
        </w:tc>
      </w:tr>
    </w:tbl>
    <w:p w14:paraId="69CA5BE6" w14:textId="3937E865" w:rsidR="001D436B" w:rsidRDefault="00E616B5" w:rsidP="00DE0DE4">
      <w:pPr>
        <w:spacing w:after="0"/>
        <w:jc w:val="both"/>
        <w:rPr>
          <w:rFonts w:ascii="Arial Nova Cond" w:hAnsi="Arial Nova Cond"/>
        </w:rPr>
      </w:pPr>
      <w:r>
        <w:rPr>
          <w:rFonts w:ascii="Arial Nova Cond" w:hAnsi="Arial Nova Cond"/>
        </w:rPr>
        <w:t>Inscripciones promedio, se refiere al valor promedio de las inscripciones</w:t>
      </w:r>
      <w:r w:rsidR="002B5298">
        <w:rPr>
          <w:rFonts w:ascii="Arial Nova Cond" w:hAnsi="Arial Nova Cond"/>
        </w:rPr>
        <w:t xml:space="preserve"> sujetas a premio metálico</w:t>
      </w:r>
      <w:r>
        <w:rPr>
          <w:rFonts w:ascii="Arial Nova Cond" w:hAnsi="Arial Nova Cond"/>
        </w:rPr>
        <w:t xml:space="preserve"> del evento</w:t>
      </w:r>
      <w:r w:rsidR="00125B84">
        <w:rPr>
          <w:rFonts w:ascii="Arial Nova Cond" w:hAnsi="Arial Nova Cond"/>
        </w:rPr>
        <w:t xml:space="preserve"> (de 1,10 </w:t>
      </w:r>
      <w:proofErr w:type="spellStart"/>
      <w:r w:rsidR="00125B84">
        <w:rPr>
          <w:rFonts w:ascii="Arial Nova Cond" w:hAnsi="Arial Nova Cond"/>
        </w:rPr>
        <w:t>mts</w:t>
      </w:r>
      <w:proofErr w:type="spellEnd"/>
      <w:r w:rsidR="00125B84">
        <w:rPr>
          <w:rFonts w:ascii="Arial Nova Cond" w:hAnsi="Arial Nova Cond"/>
        </w:rPr>
        <w:t xml:space="preserve"> a 1,50 </w:t>
      </w:r>
      <w:proofErr w:type="spellStart"/>
      <w:r w:rsidR="00125B84">
        <w:rPr>
          <w:rFonts w:ascii="Arial Nova Cond" w:hAnsi="Arial Nova Cond"/>
        </w:rPr>
        <w:t>mts</w:t>
      </w:r>
      <w:proofErr w:type="spellEnd"/>
      <w:r w:rsidR="00125B84">
        <w:rPr>
          <w:rFonts w:ascii="Arial Nova Cond" w:hAnsi="Arial Nova Cond"/>
        </w:rPr>
        <w:t>)</w:t>
      </w:r>
      <w:r>
        <w:rPr>
          <w:rFonts w:ascii="Arial Nova Cond" w:hAnsi="Arial Nova Cond"/>
        </w:rPr>
        <w:t>.</w:t>
      </w:r>
      <w:r w:rsidR="00125B84">
        <w:rPr>
          <w:rFonts w:ascii="Arial Nova Cond" w:hAnsi="Arial Nova Cond"/>
        </w:rPr>
        <w:t xml:space="preserve"> Se sumará el valor de la inscripción para cada altura y se dividirá entre 5.</w:t>
      </w:r>
      <w:r>
        <w:rPr>
          <w:rFonts w:ascii="Arial Nova Cond" w:hAnsi="Arial Nova Cond"/>
        </w:rPr>
        <w:t xml:space="preserve"> </w:t>
      </w:r>
    </w:p>
    <w:p w14:paraId="1FF3F742" w14:textId="77777777" w:rsidR="00E616B5" w:rsidRDefault="00E616B5" w:rsidP="00DE0DE4">
      <w:pPr>
        <w:spacing w:after="0"/>
        <w:jc w:val="both"/>
        <w:rPr>
          <w:rFonts w:ascii="Arial Nova Cond" w:hAnsi="Arial Nova Cond"/>
        </w:rPr>
      </w:pPr>
    </w:p>
    <w:p w14:paraId="11CE2505" w14:textId="78A49246" w:rsidR="00B34245" w:rsidRDefault="00E616B5" w:rsidP="00DE0DE4">
      <w:pPr>
        <w:spacing w:after="0"/>
        <w:ind w:left="700" w:hanging="700"/>
        <w:jc w:val="both"/>
        <w:rPr>
          <w:rFonts w:ascii="Arial Nova Cond" w:hAnsi="Arial Nova Cond"/>
        </w:rPr>
      </w:pPr>
      <w:r>
        <w:rPr>
          <w:rFonts w:ascii="Arial Nova Cond" w:hAnsi="Arial Nova Cond"/>
        </w:rPr>
        <w:t>3.</w:t>
      </w:r>
      <w:r w:rsidR="00F0785F">
        <w:rPr>
          <w:rFonts w:ascii="Arial Nova Cond" w:hAnsi="Arial Nova Cond"/>
        </w:rPr>
        <w:tab/>
        <w:t xml:space="preserve">En la </w:t>
      </w:r>
      <w:r w:rsidR="00125B84">
        <w:rPr>
          <w:rFonts w:ascii="Arial Nova Cond" w:hAnsi="Arial Nova Cond"/>
        </w:rPr>
        <w:t>categoría</w:t>
      </w:r>
      <w:r w:rsidR="00F0785F">
        <w:rPr>
          <w:rFonts w:ascii="Arial Nova Cond" w:hAnsi="Arial Nova Cond"/>
        </w:rPr>
        <w:t xml:space="preserve"> 1.10mts los </w:t>
      </w:r>
      <w:r w:rsidR="001E5D52" w:rsidRPr="001D436B">
        <w:rPr>
          <w:rFonts w:ascii="Arial Nova Cond" w:hAnsi="Arial Nova Cond"/>
          <w:b/>
          <w:bCs/>
        </w:rPr>
        <w:t>únicos</w:t>
      </w:r>
      <w:r w:rsidR="00F0785F">
        <w:rPr>
          <w:rFonts w:ascii="Arial Nova Cond" w:hAnsi="Arial Nova Cond"/>
        </w:rPr>
        <w:t xml:space="preserve"> que </w:t>
      </w:r>
      <w:r w:rsidR="00125B84">
        <w:rPr>
          <w:rFonts w:ascii="Arial Nova Cond" w:hAnsi="Arial Nova Cond"/>
        </w:rPr>
        <w:t>podrán</w:t>
      </w:r>
      <w:r w:rsidR="00F0785F">
        <w:rPr>
          <w:rFonts w:ascii="Arial Nova Cond" w:hAnsi="Arial Nova Cond"/>
        </w:rPr>
        <w:t xml:space="preserve"> hacerse acreedores de los premios </w:t>
      </w:r>
      <w:r w:rsidR="00125B84">
        <w:rPr>
          <w:rFonts w:ascii="Arial Nova Cond" w:hAnsi="Arial Nova Cond"/>
        </w:rPr>
        <w:t>metálicos</w:t>
      </w:r>
      <w:r w:rsidR="00F0785F">
        <w:rPr>
          <w:rFonts w:ascii="Arial Nova Cond" w:hAnsi="Arial Nova Cond"/>
        </w:rPr>
        <w:t>, son los jinetes de Tercera Categoría.</w:t>
      </w:r>
    </w:p>
    <w:p w14:paraId="21BDBBC9" w14:textId="0F004579" w:rsidR="00DE0DE4" w:rsidRDefault="00E616B5" w:rsidP="00DE0DE4">
      <w:pPr>
        <w:spacing w:after="0"/>
        <w:ind w:left="700"/>
        <w:jc w:val="both"/>
        <w:rPr>
          <w:rFonts w:ascii="Arial Nova Cond" w:hAnsi="Arial Nova Cond"/>
        </w:rPr>
      </w:pPr>
      <w:r>
        <w:rPr>
          <w:rFonts w:ascii="Arial Nova Cond" w:hAnsi="Arial Nova Cond"/>
        </w:rPr>
        <w:lastRenderedPageBreak/>
        <w:t xml:space="preserve">En la </w:t>
      </w:r>
      <w:r w:rsidR="00125B84">
        <w:rPr>
          <w:rFonts w:ascii="Arial Nova Cond" w:hAnsi="Arial Nova Cond"/>
        </w:rPr>
        <w:t>categoría</w:t>
      </w:r>
      <w:r>
        <w:rPr>
          <w:rFonts w:ascii="Arial Nova Cond" w:hAnsi="Arial Nova Cond"/>
        </w:rPr>
        <w:t xml:space="preserve"> 1.20mts</w:t>
      </w:r>
      <w:r w:rsidR="00F0785F">
        <w:rPr>
          <w:rFonts w:ascii="Arial Nova Cond" w:hAnsi="Arial Nova Cond"/>
        </w:rPr>
        <w:t xml:space="preserve"> </w:t>
      </w:r>
      <w:r w:rsidR="00125B84">
        <w:rPr>
          <w:rFonts w:ascii="Arial Nova Cond" w:hAnsi="Arial Nova Cond"/>
        </w:rPr>
        <w:t>podrán</w:t>
      </w:r>
      <w:r>
        <w:rPr>
          <w:rFonts w:ascii="Arial Nova Cond" w:hAnsi="Arial Nova Cond"/>
        </w:rPr>
        <w:t xml:space="preserve"> hacer</w:t>
      </w:r>
      <w:r w:rsidR="006134EF">
        <w:rPr>
          <w:rFonts w:ascii="Arial Nova Cond" w:hAnsi="Arial Nova Cond"/>
        </w:rPr>
        <w:t>se</w:t>
      </w:r>
      <w:r>
        <w:rPr>
          <w:rFonts w:ascii="Arial Nova Cond" w:hAnsi="Arial Nova Cond"/>
        </w:rPr>
        <w:t xml:space="preserve"> acreedores de los premios </w:t>
      </w:r>
      <w:r w:rsidR="00125B84">
        <w:rPr>
          <w:rFonts w:ascii="Arial Nova Cond" w:hAnsi="Arial Nova Cond"/>
        </w:rPr>
        <w:t>metálicos</w:t>
      </w:r>
      <w:r w:rsidR="001D436B">
        <w:rPr>
          <w:rFonts w:ascii="Arial Nova Cond" w:hAnsi="Arial Nova Cond"/>
        </w:rPr>
        <w:t>,</w:t>
      </w:r>
      <w:r w:rsidR="00F0785F">
        <w:rPr>
          <w:rFonts w:ascii="Arial Nova Cond" w:hAnsi="Arial Nova Cond"/>
        </w:rPr>
        <w:t xml:space="preserve"> </w:t>
      </w:r>
      <w:r>
        <w:rPr>
          <w:rFonts w:ascii="Arial Nova Cond" w:hAnsi="Arial Nova Cond"/>
        </w:rPr>
        <w:t xml:space="preserve">los jinetes </w:t>
      </w:r>
      <w:r w:rsidR="006134EF">
        <w:rPr>
          <w:rFonts w:ascii="Arial Nova Cond" w:hAnsi="Arial Nova Cond"/>
        </w:rPr>
        <w:t xml:space="preserve">que compitan en la categoría </w:t>
      </w:r>
      <w:r>
        <w:rPr>
          <w:rFonts w:ascii="Arial Nova Cond" w:hAnsi="Arial Nova Cond"/>
        </w:rPr>
        <w:t>Segunda</w:t>
      </w:r>
      <w:r w:rsidR="00125B84">
        <w:rPr>
          <w:rFonts w:ascii="Arial Nova Cond" w:hAnsi="Arial Nova Cond"/>
        </w:rPr>
        <w:t xml:space="preserve"> y Tercera</w:t>
      </w:r>
      <w:r w:rsidR="001D436B">
        <w:rPr>
          <w:rFonts w:ascii="Arial Nova Cond" w:hAnsi="Arial Nova Cond"/>
        </w:rPr>
        <w:t>.</w:t>
      </w:r>
    </w:p>
    <w:p w14:paraId="511C3C74" w14:textId="6D6AFD85" w:rsidR="00125B84" w:rsidRDefault="00125B84" w:rsidP="00125B84">
      <w:pPr>
        <w:spacing w:after="0"/>
        <w:ind w:left="700"/>
        <w:jc w:val="both"/>
        <w:rPr>
          <w:rFonts w:ascii="Arial Nova Cond" w:hAnsi="Arial Nova Cond"/>
        </w:rPr>
      </w:pPr>
      <w:r>
        <w:rPr>
          <w:rFonts w:ascii="Arial Nova Cond" w:hAnsi="Arial Nova Cond"/>
        </w:rPr>
        <w:t>En la categoría 1.30mts podrán hacerse acreedores de los premios metálicos, los jinetes que compitan en la categoría Primera y Segunda.</w:t>
      </w:r>
    </w:p>
    <w:p w14:paraId="77D23127" w14:textId="77777777" w:rsidR="00125B84" w:rsidRDefault="00125B84" w:rsidP="00DE0DE4">
      <w:pPr>
        <w:spacing w:after="0"/>
        <w:ind w:left="700"/>
        <w:jc w:val="both"/>
        <w:rPr>
          <w:rFonts w:ascii="Arial Nova Cond" w:hAnsi="Arial Nova Cond"/>
        </w:rPr>
      </w:pPr>
    </w:p>
    <w:p w14:paraId="61CE9894" w14:textId="77777777" w:rsidR="00DE0DE4" w:rsidRPr="00CD2DA1" w:rsidRDefault="00DE0DE4" w:rsidP="00DE0DE4">
      <w:pPr>
        <w:spacing w:after="0"/>
        <w:ind w:left="700"/>
        <w:jc w:val="both"/>
        <w:rPr>
          <w:rFonts w:ascii="Arial Nova Cond" w:hAnsi="Arial Nova Cond"/>
        </w:rPr>
      </w:pPr>
    </w:p>
    <w:p w14:paraId="69B45166" w14:textId="2DA3315C" w:rsidR="008B55B4" w:rsidRDefault="001D436B" w:rsidP="00DE0DE4">
      <w:pPr>
        <w:spacing w:after="0"/>
        <w:ind w:left="700" w:hanging="700"/>
        <w:jc w:val="both"/>
        <w:rPr>
          <w:rFonts w:ascii="Arial Nova Cond" w:hAnsi="Arial Nova Cond"/>
        </w:rPr>
      </w:pPr>
      <w:r>
        <w:rPr>
          <w:rFonts w:ascii="Arial Nova Cond" w:hAnsi="Arial Nova Cond"/>
        </w:rPr>
        <w:t>4</w:t>
      </w:r>
      <w:r w:rsidR="008B55B4" w:rsidRPr="00CD2DA1">
        <w:rPr>
          <w:rFonts w:ascii="Arial Nova Cond" w:hAnsi="Arial Nova Cond"/>
        </w:rPr>
        <w:t xml:space="preserve">. </w:t>
      </w:r>
      <w:r w:rsidR="008B55B4" w:rsidRPr="00CD2DA1">
        <w:rPr>
          <w:rFonts w:ascii="Arial Nova Cond" w:hAnsi="Arial Nova Cond"/>
        </w:rPr>
        <w:tab/>
      </w:r>
      <w:r w:rsidR="008B55B4" w:rsidRPr="00007277">
        <w:rPr>
          <w:rFonts w:ascii="Arial Nova Cond" w:hAnsi="Arial Nova Cond"/>
        </w:rPr>
        <w:t xml:space="preserve">Los premios serán fijados por parte del Club Organizador con anterioridad a la Competencia y serán detallados en el ante programa. </w:t>
      </w:r>
    </w:p>
    <w:p w14:paraId="67EF79F4" w14:textId="77777777" w:rsidR="00DE0DE4" w:rsidRPr="00007277" w:rsidRDefault="00DE0DE4" w:rsidP="00DE0DE4">
      <w:pPr>
        <w:spacing w:after="0"/>
        <w:ind w:left="700" w:hanging="700"/>
        <w:jc w:val="both"/>
        <w:rPr>
          <w:rFonts w:ascii="Arial Nova Cond" w:hAnsi="Arial Nova Cond"/>
        </w:rPr>
      </w:pPr>
    </w:p>
    <w:p w14:paraId="45A3A985" w14:textId="433F7A4F" w:rsidR="008B55B4" w:rsidRDefault="001D436B" w:rsidP="00DE0DE4">
      <w:pPr>
        <w:numPr>
          <w:ilvl w:val="4"/>
          <w:numId w:val="22"/>
        </w:numPr>
        <w:spacing w:after="0"/>
        <w:jc w:val="both"/>
        <w:rPr>
          <w:rFonts w:ascii="Arial Nova Cond" w:hAnsi="Arial Nova Cond"/>
        </w:rPr>
      </w:pPr>
      <w:r>
        <w:rPr>
          <w:rFonts w:ascii="Arial Nova Cond" w:hAnsi="Arial Nova Cond"/>
        </w:rPr>
        <w:t>5</w:t>
      </w:r>
      <w:r w:rsidR="008B55B4" w:rsidRPr="00CD2DA1">
        <w:rPr>
          <w:rFonts w:ascii="Arial Nova Cond" w:hAnsi="Arial Nova Cond"/>
        </w:rPr>
        <w:t xml:space="preserve">. </w:t>
      </w:r>
      <w:r w:rsidR="008B55B4" w:rsidRPr="00CD2DA1">
        <w:rPr>
          <w:rFonts w:ascii="Arial Nova Cond" w:hAnsi="Arial Nova Cond"/>
        </w:rPr>
        <w:tab/>
      </w:r>
      <w:r w:rsidR="008B55B4" w:rsidRPr="00007277">
        <w:rPr>
          <w:rFonts w:ascii="Arial Nova Cond" w:hAnsi="Arial Nova Cond"/>
        </w:rPr>
        <w:t>La cantidad mínima de jinetes que clasificará en cada categoría se rige por el siguiente</w:t>
      </w:r>
      <w:r>
        <w:rPr>
          <w:rFonts w:ascii="Arial Nova Cond" w:hAnsi="Arial Nova Cond"/>
        </w:rPr>
        <w:t xml:space="preserve"> </w:t>
      </w:r>
      <w:r w:rsidR="008B55B4" w:rsidRPr="001D436B">
        <w:rPr>
          <w:rFonts w:ascii="Arial Nova Cond" w:hAnsi="Arial Nova Cond"/>
        </w:rPr>
        <w:t xml:space="preserve">criterio, independientemente del tipo de premiación: </w:t>
      </w:r>
    </w:p>
    <w:p w14:paraId="059904C4" w14:textId="77777777" w:rsidR="00DE0DE4" w:rsidRPr="001D436B" w:rsidRDefault="00DE0DE4" w:rsidP="00DE0DE4">
      <w:pPr>
        <w:numPr>
          <w:ilvl w:val="4"/>
          <w:numId w:val="22"/>
        </w:numPr>
        <w:spacing w:after="0"/>
        <w:jc w:val="both"/>
        <w:rPr>
          <w:rFonts w:ascii="Arial Nova Cond" w:hAnsi="Arial Nova Cond"/>
        </w:rPr>
      </w:pPr>
    </w:p>
    <w:p w14:paraId="32AB29A3" w14:textId="004F2865" w:rsidR="008B55B4" w:rsidRPr="00CD2DA1" w:rsidRDefault="00125B84" w:rsidP="00DE0DE4">
      <w:pPr>
        <w:numPr>
          <w:ilvl w:val="0"/>
          <w:numId w:val="16"/>
        </w:numPr>
        <w:spacing w:after="0"/>
        <w:jc w:val="both"/>
        <w:rPr>
          <w:rFonts w:ascii="Arial Nova Cond" w:hAnsi="Arial Nova Cond"/>
        </w:rPr>
      </w:pPr>
      <w:r>
        <w:rPr>
          <w:rFonts w:ascii="Arial Nova Cond" w:hAnsi="Arial Nova Cond"/>
        </w:rPr>
        <w:t xml:space="preserve">De 1 </w:t>
      </w:r>
      <w:proofErr w:type="gramStart"/>
      <w:r>
        <w:rPr>
          <w:rFonts w:ascii="Arial Nova Cond" w:hAnsi="Arial Nova Cond"/>
        </w:rPr>
        <w:t xml:space="preserve">a </w:t>
      </w:r>
      <w:r w:rsidR="008B55B4" w:rsidRPr="00007277">
        <w:rPr>
          <w:rFonts w:ascii="Arial Nova Cond" w:hAnsi="Arial Nova Cond"/>
        </w:rPr>
        <w:t xml:space="preserve"> </w:t>
      </w:r>
      <w:r w:rsidR="00236A7F">
        <w:rPr>
          <w:rFonts w:ascii="Arial Nova Cond" w:hAnsi="Arial Nova Cond"/>
        </w:rPr>
        <w:t>5</w:t>
      </w:r>
      <w:proofErr w:type="gramEnd"/>
      <w:r w:rsidR="008B55B4" w:rsidRPr="00007277">
        <w:rPr>
          <w:rFonts w:ascii="Arial Nova Cond" w:hAnsi="Arial Nova Cond"/>
        </w:rPr>
        <w:t xml:space="preserve"> participantes: clasifica 1 jinete. </w:t>
      </w:r>
    </w:p>
    <w:p w14:paraId="6B690F47" w14:textId="1B047BEB" w:rsidR="008B55B4" w:rsidRPr="00CD2DA1" w:rsidRDefault="00125B84" w:rsidP="00DE0DE4">
      <w:pPr>
        <w:numPr>
          <w:ilvl w:val="0"/>
          <w:numId w:val="16"/>
        </w:numPr>
        <w:spacing w:after="0"/>
        <w:jc w:val="both"/>
        <w:rPr>
          <w:rFonts w:ascii="Arial Nova Cond" w:hAnsi="Arial Nova Cond"/>
        </w:rPr>
      </w:pPr>
      <w:r>
        <w:rPr>
          <w:rFonts w:ascii="Arial Nova Cond" w:hAnsi="Arial Nova Cond"/>
        </w:rPr>
        <w:t xml:space="preserve">De 6 </w:t>
      </w:r>
      <w:proofErr w:type="gramStart"/>
      <w:r>
        <w:rPr>
          <w:rFonts w:ascii="Arial Nova Cond" w:hAnsi="Arial Nova Cond"/>
        </w:rPr>
        <w:t xml:space="preserve">a </w:t>
      </w:r>
      <w:r w:rsidR="008B55B4" w:rsidRPr="00007277">
        <w:rPr>
          <w:rFonts w:ascii="Arial Nova Cond" w:hAnsi="Arial Nova Cond"/>
        </w:rPr>
        <w:t xml:space="preserve"> </w:t>
      </w:r>
      <w:r w:rsidR="00236A7F">
        <w:rPr>
          <w:rFonts w:ascii="Arial Nova Cond" w:hAnsi="Arial Nova Cond"/>
        </w:rPr>
        <w:t>8</w:t>
      </w:r>
      <w:proofErr w:type="gramEnd"/>
      <w:r w:rsidR="008B55B4" w:rsidRPr="00007277">
        <w:rPr>
          <w:rFonts w:ascii="Arial Nova Cond" w:hAnsi="Arial Nova Cond"/>
        </w:rPr>
        <w:t xml:space="preserve"> participantes: clasifican  2 jinetes. </w:t>
      </w:r>
    </w:p>
    <w:p w14:paraId="387C186B" w14:textId="676D7469" w:rsidR="008B55B4" w:rsidRPr="00CD2DA1" w:rsidRDefault="00125B84" w:rsidP="00DE0DE4">
      <w:pPr>
        <w:numPr>
          <w:ilvl w:val="0"/>
          <w:numId w:val="16"/>
        </w:numPr>
        <w:spacing w:after="0"/>
        <w:jc w:val="both"/>
        <w:rPr>
          <w:rFonts w:ascii="Arial Nova Cond" w:hAnsi="Arial Nova Cond"/>
        </w:rPr>
      </w:pPr>
      <w:r>
        <w:rPr>
          <w:rFonts w:ascii="Arial Nova Cond" w:hAnsi="Arial Nova Cond"/>
        </w:rPr>
        <w:t xml:space="preserve">De 9 a </w:t>
      </w:r>
      <w:r w:rsidR="00236A7F">
        <w:rPr>
          <w:rFonts w:ascii="Arial Nova Cond" w:hAnsi="Arial Nova Cond"/>
        </w:rPr>
        <w:t>15</w:t>
      </w:r>
      <w:r w:rsidR="008B55B4" w:rsidRPr="00007277">
        <w:rPr>
          <w:rFonts w:ascii="Arial Nova Cond" w:hAnsi="Arial Nova Cond"/>
        </w:rPr>
        <w:t xml:space="preserve"> participantes: </w:t>
      </w:r>
      <w:proofErr w:type="gramStart"/>
      <w:r w:rsidR="008B55B4" w:rsidRPr="00007277">
        <w:rPr>
          <w:rFonts w:ascii="Arial Nova Cond" w:hAnsi="Arial Nova Cond"/>
        </w:rPr>
        <w:t>clasifican</w:t>
      </w:r>
      <w:r>
        <w:rPr>
          <w:rFonts w:ascii="Arial Nova Cond" w:hAnsi="Arial Nova Cond"/>
        </w:rPr>
        <w:t xml:space="preserve"> </w:t>
      </w:r>
      <w:r w:rsidR="008B55B4" w:rsidRPr="00007277">
        <w:rPr>
          <w:rFonts w:ascii="Arial Nova Cond" w:hAnsi="Arial Nova Cond"/>
        </w:rPr>
        <w:t xml:space="preserve"> 3</w:t>
      </w:r>
      <w:proofErr w:type="gramEnd"/>
      <w:r w:rsidR="008B55B4" w:rsidRPr="00007277">
        <w:rPr>
          <w:rFonts w:ascii="Arial Nova Cond" w:hAnsi="Arial Nova Cond"/>
        </w:rPr>
        <w:t xml:space="preserve"> jinetes. </w:t>
      </w:r>
    </w:p>
    <w:p w14:paraId="65F4AE36" w14:textId="28B09B34" w:rsidR="008B55B4" w:rsidRDefault="00125B84" w:rsidP="00DE0DE4">
      <w:pPr>
        <w:numPr>
          <w:ilvl w:val="0"/>
          <w:numId w:val="16"/>
        </w:numPr>
        <w:spacing w:after="0"/>
        <w:jc w:val="both"/>
        <w:rPr>
          <w:rFonts w:ascii="Arial Nova Cond" w:hAnsi="Arial Nova Cond"/>
        </w:rPr>
      </w:pPr>
      <w:r>
        <w:rPr>
          <w:rFonts w:ascii="Arial Nova Cond" w:hAnsi="Arial Nova Cond"/>
        </w:rPr>
        <w:t xml:space="preserve">De 16 </w:t>
      </w:r>
      <w:proofErr w:type="gramStart"/>
      <w:r>
        <w:rPr>
          <w:rFonts w:ascii="Arial Nova Cond" w:hAnsi="Arial Nova Cond"/>
        </w:rPr>
        <w:t>a</w:t>
      </w:r>
      <w:r w:rsidR="008B55B4" w:rsidRPr="00007277">
        <w:rPr>
          <w:rFonts w:ascii="Arial Nova Cond" w:hAnsi="Arial Nova Cond"/>
        </w:rPr>
        <w:t xml:space="preserve">  20</w:t>
      </w:r>
      <w:proofErr w:type="gramEnd"/>
      <w:r w:rsidR="008B55B4" w:rsidRPr="00007277">
        <w:rPr>
          <w:rFonts w:ascii="Arial Nova Cond" w:hAnsi="Arial Nova Cond"/>
        </w:rPr>
        <w:t xml:space="preserve"> participantes: clasifican  </w:t>
      </w:r>
      <w:r w:rsidR="00236A7F">
        <w:rPr>
          <w:rFonts w:ascii="Arial Nova Cond" w:hAnsi="Arial Nova Cond"/>
        </w:rPr>
        <w:t>4</w:t>
      </w:r>
      <w:r w:rsidR="008B55B4" w:rsidRPr="00007277">
        <w:rPr>
          <w:rFonts w:ascii="Arial Nova Cond" w:hAnsi="Arial Nova Cond"/>
        </w:rPr>
        <w:t xml:space="preserve"> jinetes. </w:t>
      </w:r>
    </w:p>
    <w:p w14:paraId="50E13847" w14:textId="15DE3354" w:rsidR="00125B84" w:rsidRPr="00007277" w:rsidRDefault="00125B84" w:rsidP="00DE0DE4">
      <w:pPr>
        <w:numPr>
          <w:ilvl w:val="0"/>
          <w:numId w:val="16"/>
        </w:numPr>
        <w:spacing w:after="0"/>
        <w:jc w:val="both"/>
        <w:rPr>
          <w:rFonts w:ascii="Arial Nova Cond" w:hAnsi="Arial Nova Cond"/>
        </w:rPr>
      </w:pPr>
      <w:r>
        <w:rPr>
          <w:rFonts w:ascii="Arial Nova Cond" w:hAnsi="Arial Nova Cond"/>
        </w:rPr>
        <w:t>Mas de 20 participantes: clasifican 5 jinetes.</w:t>
      </w:r>
    </w:p>
    <w:p w14:paraId="76CC4A4B" w14:textId="77777777" w:rsidR="008B55B4" w:rsidRPr="00007277" w:rsidRDefault="008B55B4" w:rsidP="00960C24">
      <w:pPr>
        <w:numPr>
          <w:ilvl w:val="1"/>
          <w:numId w:val="22"/>
        </w:numPr>
        <w:spacing w:after="0"/>
        <w:rPr>
          <w:rFonts w:ascii="Arial Nova Cond" w:hAnsi="Arial Nova Cond"/>
        </w:rPr>
      </w:pPr>
    </w:p>
    <w:p w14:paraId="3A79F294" w14:textId="77777777" w:rsidR="005314FC" w:rsidRDefault="008B55B4" w:rsidP="006C1F3B">
      <w:pPr>
        <w:spacing w:after="120"/>
        <w:jc w:val="both"/>
        <w:rPr>
          <w:rFonts w:ascii="Arial Nova Cond" w:hAnsi="Arial Nova Cond"/>
        </w:rPr>
      </w:pPr>
      <w:r w:rsidRPr="00CD2DA1">
        <w:rPr>
          <w:rFonts w:ascii="Arial Nova Cond" w:hAnsi="Arial Nova Cond"/>
        </w:rPr>
        <w:t xml:space="preserve">6. </w:t>
      </w:r>
      <w:r w:rsidRPr="00CD2DA1">
        <w:rPr>
          <w:rFonts w:ascii="Arial Nova Cond" w:hAnsi="Arial Nova Cond"/>
        </w:rPr>
        <w:tab/>
        <w:t>A partir de la categoría 1</w:t>
      </w:r>
      <w:r>
        <w:rPr>
          <w:rFonts w:ascii="Arial Nova Cond" w:hAnsi="Arial Nova Cond"/>
        </w:rPr>
        <w:t>.</w:t>
      </w:r>
      <w:r w:rsidR="005314FC">
        <w:rPr>
          <w:rFonts w:ascii="Arial Nova Cond" w:hAnsi="Arial Nova Cond"/>
        </w:rPr>
        <w:t>1</w:t>
      </w:r>
      <w:r w:rsidRPr="00CD2DA1">
        <w:rPr>
          <w:rFonts w:ascii="Arial Nova Cond" w:hAnsi="Arial Nova Cond"/>
        </w:rPr>
        <w:t>0m</w:t>
      </w:r>
      <w:r>
        <w:rPr>
          <w:rFonts w:ascii="Arial Nova Cond" w:hAnsi="Arial Nova Cond"/>
        </w:rPr>
        <w:t>ts</w:t>
      </w:r>
      <w:r w:rsidRPr="00CD2DA1">
        <w:rPr>
          <w:rFonts w:ascii="Arial Nova Cond" w:hAnsi="Arial Nova Cond"/>
        </w:rPr>
        <w:t>, se podrá acceder al premio metálico, únicamente si el total de faltas cometidas en su recorrido no excediera los ocho (8) puntos; puede ser por faltas y/o exceso</w:t>
      </w:r>
    </w:p>
    <w:p w14:paraId="56465A44" w14:textId="77777777" w:rsidR="006C1F3B" w:rsidRDefault="006C1F3B" w:rsidP="006C1F3B">
      <w:pPr>
        <w:spacing w:after="120"/>
        <w:jc w:val="both"/>
        <w:rPr>
          <w:rFonts w:ascii="Arial Nova Cond" w:hAnsi="Arial Nova Cond"/>
        </w:rPr>
      </w:pPr>
    </w:p>
    <w:p w14:paraId="260CF70B" w14:textId="7775F404" w:rsidR="008B55B4" w:rsidRPr="00CD2DA1" w:rsidRDefault="005314FC" w:rsidP="006C1F3B">
      <w:pPr>
        <w:spacing w:after="120"/>
        <w:jc w:val="both"/>
        <w:rPr>
          <w:rFonts w:ascii="Arial Nova Cond" w:hAnsi="Arial Nova Cond"/>
        </w:rPr>
      </w:pPr>
      <w:r>
        <w:rPr>
          <w:rFonts w:ascii="Arial Nova Cond" w:hAnsi="Arial Nova Cond"/>
        </w:rPr>
        <w:t>7.</w:t>
      </w:r>
      <w:r>
        <w:rPr>
          <w:rFonts w:ascii="Arial Nova Cond" w:hAnsi="Arial Nova Cond"/>
        </w:rPr>
        <w:tab/>
      </w:r>
      <w:r w:rsidRPr="00CD2DA1">
        <w:rPr>
          <w:rFonts w:ascii="Arial Nova Cond" w:hAnsi="Arial Nova Cond"/>
        </w:rPr>
        <w:t>A partir de la categoría 1.</w:t>
      </w:r>
      <w:r>
        <w:rPr>
          <w:rFonts w:ascii="Arial Nova Cond" w:hAnsi="Arial Nova Cond"/>
        </w:rPr>
        <w:t>30</w:t>
      </w:r>
      <w:r w:rsidRPr="00CD2DA1">
        <w:rPr>
          <w:rFonts w:ascii="Arial Nova Cond" w:hAnsi="Arial Nova Cond"/>
        </w:rPr>
        <w:t xml:space="preserve">mts, se podrá acceder al premio metálico, aquellos jinetes que no hayan realizado más de </w:t>
      </w:r>
      <w:r w:rsidR="00125B84">
        <w:rPr>
          <w:rFonts w:ascii="Arial Nova Cond" w:hAnsi="Arial Nova Cond"/>
        </w:rPr>
        <w:t>seis</w:t>
      </w:r>
      <w:r w:rsidRPr="00CD2DA1">
        <w:rPr>
          <w:rFonts w:ascii="Arial Nova Cond" w:hAnsi="Arial Nova Cond"/>
        </w:rPr>
        <w:t xml:space="preserve"> (</w:t>
      </w:r>
      <w:r w:rsidR="00125B84">
        <w:rPr>
          <w:rFonts w:ascii="Arial Nova Cond" w:hAnsi="Arial Nova Cond"/>
        </w:rPr>
        <w:t>6</w:t>
      </w:r>
      <w:r w:rsidRPr="00CD2DA1">
        <w:rPr>
          <w:rFonts w:ascii="Arial Nova Cond" w:hAnsi="Arial Nova Cond"/>
        </w:rPr>
        <w:t>) puntos; puede ser por faltas y/o exceso de tiempo.</w:t>
      </w:r>
      <w:r w:rsidR="001D436B">
        <w:rPr>
          <w:rFonts w:ascii="Arial Nova Cond" w:hAnsi="Arial Nova Cond"/>
        </w:rPr>
        <w:br/>
      </w:r>
    </w:p>
    <w:p w14:paraId="5A6E34B1" w14:textId="5CD5B282" w:rsidR="008B55B4" w:rsidRPr="00CD2DA1" w:rsidRDefault="00BC68A4" w:rsidP="006C1F3B">
      <w:pPr>
        <w:spacing w:after="120"/>
        <w:jc w:val="both"/>
        <w:rPr>
          <w:rFonts w:ascii="Arial Nova Cond" w:hAnsi="Arial Nova Cond"/>
        </w:rPr>
      </w:pPr>
      <w:r>
        <w:rPr>
          <w:rFonts w:ascii="Arial Nova Cond" w:hAnsi="Arial Nova Cond"/>
        </w:rPr>
        <w:t>8.</w:t>
      </w:r>
      <w:r w:rsidR="008B55B4" w:rsidRPr="00CD2DA1">
        <w:rPr>
          <w:rFonts w:ascii="Arial Nova Cond" w:hAnsi="Arial Nova Cond"/>
        </w:rPr>
        <w:tab/>
        <w:t>A partir de la categoría 1.</w:t>
      </w:r>
      <w:r w:rsidR="005314FC">
        <w:rPr>
          <w:rFonts w:ascii="Arial Nova Cond" w:hAnsi="Arial Nova Cond"/>
        </w:rPr>
        <w:t>4</w:t>
      </w:r>
      <w:r w:rsidR="008B55B4" w:rsidRPr="00CD2DA1">
        <w:rPr>
          <w:rFonts w:ascii="Arial Nova Cond" w:hAnsi="Arial Nova Cond"/>
        </w:rPr>
        <w:t xml:space="preserve">0mts, se podrá acceder al premio metálico, aquellos jinetes que no hayan realizado más de </w:t>
      </w:r>
      <w:r w:rsidR="00125B84">
        <w:rPr>
          <w:rFonts w:ascii="Arial Nova Cond" w:hAnsi="Arial Nova Cond"/>
        </w:rPr>
        <w:t>ocho</w:t>
      </w:r>
      <w:r w:rsidR="008B55B4" w:rsidRPr="00CD2DA1">
        <w:rPr>
          <w:rFonts w:ascii="Arial Nova Cond" w:hAnsi="Arial Nova Cond"/>
        </w:rPr>
        <w:t xml:space="preserve"> (</w:t>
      </w:r>
      <w:r w:rsidR="00125B84">
        <w:rPr>
          <w:rFonts w:ascii="Arial Nova Cond" w:hAnsi="Arial Nova Cond"/>
        </w:rPr>
        <w:t>8</w:t>
      </w:r>
      <w:r w:rsidR="008B55B4" w:rsidRPr="00CD2DA1">
        <w:rPr>
          <w:rFonts w:ascii="Arial Nova Cond" w:hAnsi="Arial Nova Cond"/>
        </w:rPr>
        <w:t>) puntos; puede ser por faltas y/o exceso de tiempo.</w:t>
      </w:r>
      <w:r w:rsidR="001D436B">
        <w:rPr>
          <w:rFonts w:ascii="Arial Nova Cond" w:hAnsi="Arial Nova Cond"/>
        </w:rPr>
        <w:br/>
      </w:r>
    </w:p>
    <w:p w14:paraId="08BABAAD" w14:textId="35F70D7B" w:rsidR="00585098" w:rsidRDefault="00BC68A4" w:rsidP="006C1F3B">
      <w:pPr>
        <w:spacing w:after="120"/>
        <w:jc w:val="both"/>
        <w:rPr>
          <w:rFonts w:ascii="Arial Nova Cond" w:hAnsi="Arial Nova Cond"/>
        </w:rPr>
      </w:pPr>
      <w:r>
        <w:rPr>
          <w:rFonts w:ascii="Arial Nova Cond" w:hAnsi="Arial Nova Cond"/>
        </w:rPr>
        <w:t xml:space="preserve">9. </w:t>
      </w:r>
      <w:r>
        <w:rPr>
          <w:rFonts w:ascii="Arial Nova Cond" w:hAnsi="Arial Nova Cond"/>
        </w:rPr>
        <w:tab/>
      </w:r>
      <w:r w:rsidR="008B55B4" w:rsidRPr="00CD2DA1">
        <w:rPr>
          <w:rFonts w:ascii="Arial Nova Cond" w:hAnsi="Arial Nova Cond"/>
        </w:rPr>
        <w:t xml:space="preserve">A partir de la categoría 1.50mts, se podrá acceder al premio metálico, aquellos jinetes que no hayan realizado más de </w:t>
      </w:r>
      <w:r w:rsidR="00125B84">
        <w:rPr>
          <w:rFonts w:ascii="Arial Nova Cond" w:hAnsi="Arial Nova Cond"/>
        </w:rPr>
        <w:t>d</w:t>
      </w:r>
      <w:r w:rsidR="0092491F">
        <w:rPr>
          <w:rFonts w:ascii="Arial Nova Cond" w:hAnsi="Arial Nova Cond"/>
        </w:rPr>
        <w:t>oce</w:t>
      </w:r>
      <w:r w:rsidR="008B55B4" w:rsidRPr="00CD2DA1">
        <w:rPr>
          <w:rFonts w:ascii="Arial Nova Cond" w:hAnsi="Arial Nova Cond"/>
        </w:rPr>
        <w:t xml:space="preserve"> (</w:t>
      </w:r>
      <w:r w:rsidR="00125B84">
        <w:rPr>
          <w:rFonts w:ascii="Arial Nova Cond" w:hAnsi="Arial Nova Cond"/>
        </w:rPr>
        <w:t>1</w:t>
      </w:r>
      <w:r w:rsidR="0092491F">
        <w:rPr>
          <w:rFonts w:ascii="Arial Nova Cond" w:hAnsi="Arial Nova Cond"/>
        </w:rPr>
        <w:t>2</w:t>
      </w:r>
      <w:r w:rsidR="008B55B4" w:rsidRPr="00CD2DA1">
        <w:rPr>
          <w:rFonts w:ascii="Arial Nova Cond" w:hAnsi="Arial Nova Cond"/>
        </w:rPr>
        <w:t>) puntos; puede ser por faltas y/o exceso de tiempo.</w:t>
      </w:r>
    </w:p>
    <w:p w14:paraId="55719198" w14:textId="77777777" w:rsidR="006C1F3B" w:rsidRDefault="006C1F3B" w:rsidP="006C1F3B">
      <w:pPr>
        <w:spacing w:after="120"/>
        <w:jc w:val="both"/>
        <w:rPr>
          <w:rFonts w:ascii="Arial Nova Cond" w:hAnsi="Arial Nova Cond"/>
        </w:rPr>
      </w:pPr>
    </w:p>
    <w:p w14:paraId="5908E0AD" w14:textId="0B1734F9" w:rsidR="00125B84" w:rsidRPr="000A6DCF" w:rsidRDefault="00BC68A4" w:rsidP="000A5CBD">
      <w:pPr>
        <w:spacing w:after="120"/>
        <w:rPr>
          <w:rFonts w:ascii="Arial Nova Cond" w:hAnsi="Arial Nova Cond"/>
        </w:rPr>
      </w:pPr>
      <w:r w:rsidRPr="000A6DCF">
        <w:rPr>
          <w:rFonts w:ascii="Arial Nova Cond" w:hAnsi="Arial Nova Cond"/>
        </w:rPr>
        <w:t>10.</w:t>
      </w:r>
      <w:r w:rsidRPr="000A6DCF">
        <w:rPr>
          <w:rFonts w:ascii="Arial Nova Cond" w:hAnsi="Arial Nova Cond"/>
        </w:rPr>
        <w:tab/>
      </w:r>
      <w:r w:rsidR="00125B84" w:rsidRPr="000A6DCF">
        <w:rPr>
          <w:rFonts w:ascii="Arial Nova Cond" w:hAnsi="Arial Nova Cond"/>
        </w:rPr>
        <w:t>Los binomios accederán al premio metálico de la primera categoría que compitan con excepción de los siguientes casos siempre que se cumplan las condiciones establecidas:</w:t>
      </w:r>
    </w:p>
    <w:p w14:paraId="44A03EAA" w14:textId="77777777" w:rsidR="00125B84" w:rsidRPr="00125B84" w:rsidRDefault="00125B84" w:rsidP="00125B84">
      <w:pPr>
        <w:numPr>
          <w:ilvl w:val="1"/>
          <w:numId w:val="52"/>
        </w:numPr>
        <w:spacing w:after="120"/>
        <w:jc w:val="both"/>
        <w:rPr>
          <w:rFonts w:ascii="Arial Nova Cond" w:hAnsi="Arial Nova Cond"/>
        </w:rPr>
      </w:pPr>
      <w:r w:rsidRPr="00125B84">
        <w:rPr>
          <w:rFonts w:ascii="Arial Nova Cond" w:hAnsi="Arial Nova Cond"/>
        </w:rPr>
        <w:t xml:space="preserve">Jinetes de Tercera que compitan en 1.10 </w:t>
      </w:r>
      <w:proofErr w:type="spellStart"/>
      <w:r w:rsidRPr="00125B84">
        <w:rPr>
          <w:rFonts w:ascii="Arial Nova Cond" w:hAnsi="Arial Nova Cond"/>
        </w:rPr>
        <w:t>mt</w:t>
      </w:r>
      <w:proofErr w:type="spellEnd"/>
      <w:r w:rsidRPr="00125B84">
        <w:rPr>
          <w:rFonts w:ascii="Arial Nova Cond" w:hAnsi="Arial Nova Cond"/>
        </w:rPr>
        <w:t xml:space="preserve"> y 1.20 </w:t>
      </w:r>
      <w:proofErr w:type="spellStart"/>
      <w:r w:rsidRPr="00125B84">
        <w:rPr>
          <w:rFonts w:ascii="Arial Nova Cond" w:hAnsi="Arial Nova Cond"/>
        </w:rPr>
        <w:t>mt</w:t>
      </w:r>
      <w:proofErr w:type="spellEnd"/>
      <w:r w:rsidRPr="00125B84">
        <w:rPr>
          <w:rFonts w:ascii="Arial Nova Cond" w:hAnsi="Arial Nova Cond"/>
        </w:rPr>
        <w:t>.</w:t>
      </w:r>
    </w:p>
    <w:p w14:paraId="5290D639" w14:textId="77777777" w:rsidR="00125B84" w:rsidRPr="00125B84" w:rsidRDefault="00125B84" w:rsidP="00125B84">
      <w:pPr>
        <w:numPr>
          <w:ilvl w:val="1"/>
          <w:numId w:val="52"/>
        </w:numPr>
        <w:spacing w:after="120"/>
        <w:jc w:val="both"/>
        <w:rPr>
          <w:rFonts w:ascii="Arial Nova Cond" w:hAnsi="Arial Nova Cond"/>
        </w:rPr>
      </w:pPr>
      <w:r w:rsidRPr="00125B84">
        <w:rPr>
          <w:rFonts w:ascii="Arial Nova Cond" w:hAnsi="Arial Nova Cond"/>
        </w:rPr>
        <w:t xml:space="preserve">Jinetes de segunda que compitan en 1.20 </w:t>
      </w:r>
      <w:proofErr w:type="spellStart"/>
      <w:r w:rsidRPr="00125B84">
        <w:rPr>
          <w:rFonts w:ascii="Arial Nova Cond" w:hAnsi="Arial Nova Cond"/>
        </w:rPr>
        <w:t>mt</w:t>
      </w:r>
      <w:proofErr w:type="spellEnd"/>
      <w:r w:rsidRPr="00125B84">
        <w:rPr>
          <w:rFonts w:ascii="Arial Nova Cond" w:hAnsi="Arial Nova Cond"/>
        </w:rPr>
        <w:t xml:space="preserve"> y 1.30 </w:t>
      </w:r>
      <w:proofErr w:type="spellStart"/>
      <w:r w:rsidRPr="00125B84">
        <w:rPr>
          <w:rFonts w:ascii="Arial Nova Cond" w:hAnsi="Arial Nova Cond"/>
        </w:rPr>
        <w:t>mt</w:t>
      </w:r>
      <w:proofErr w:type="spellEnd"/>
      <w:r w:rsidRPr="00125B84">
        <w:rPr>
          <w:rFonts w:ascii="Arial Nova Cond" w:hAnsi="Arial Nova Cond"/>
        </w:rPr>
        <w:t>.</w:t>
      </w:r>
    </w:p>
    <w:p w14:paraId="467EB0A1" w14:textId="7EE76B50" w:rsidR="00F572D5" w:rsidRPr="00F572D5" w:rsidRDefault="00F572D5" w:rsidP="00F572D5">
      <w:pPr>
        <w:numPr>
          <w:ilvl w:val="1"/>
          <w:numId w:val="52"/>
        </w:numPr>
        <w:spacing w:after="120"/>
        <w:jc w:val="both"/>
        <w:rPr>
          <w:rFonts w:ascii="Arial Nova Cond" w:hAnsi="Arial Nova Cond"/>
        </w:rPr>
      </w:pPr>
      <w:r>
        <w:rPr>
          <w:rFonts w:ascii="Arial Nova Cond" w:hAnsi="Arial Nova Cond"/>
        </w:rPr>
        <w:t xml:space="preserve">Jinetes de primera que compitan en 1.50 </w:t>
      </w:r>
      <w:proofErr w:type="spellStart"/>
      <w:r>
        <w:rPr>
          <w:rFonts w:ascii="Arial Nova Cond" w:hAnsi="Arial Nova Cond"/>
        </w:rPr>
        <w:t>m</w:t>
      </w:r>
      <w:r w:rsidR="000A5CBD">
        <w:rPr>
          <w:rFonts w:ascii="Arial Nova Cond" w:hAnsi="Arial Nova Cond"/>
        </w:rPr>
        <w:t>t</w:t>
      </w:r>
      <w:proofErr w:type="spellEnd"/>
      <w:r>
        <w:rPr>
          <w:rFonts w:ascii="Arial Nova Cond" w:hAnsi="Arial Nova Cond"/>
        </w:rPr>
        <w:t xml:space="preserve"> y hayan competido en alguna categoría previa, accederán al premio metálico de 1.50 </w:t>
      </w:r>
      <w:proofErr w:type="spellStart"/>
      <w:proofErr w:type="gramStart"/>
      <w:r>
        <w:rPr>
          <w:rFonts w:ascii="Arial Nova Cond" w:hAnsi="Arial Nova Cond"/>
        </w:rPr>
        <w:t>mt</w:t>
      </w:r>
      <w:proofErr w:type="spellEnd"/>
      <w:proofErr w:type="gramEnd"/>
      <w:r>
        <w:rPr>
          <w:rFonts w:ascii="Arial Nova Cond" w:hAnsi="Arial Nova Cond"/>
        </w:rPr>
        <w:t xml:space="preserve"> así como al premio de la primer categoría en caso que corresponda.</w:t>
      </w:r>
    </w:p>
    <w:p w14:paraId="0DFBBDED" w14:textId="77777777" w:rsidR="00125B84" w:rsidRPr="00125B84" w:rsidRDefault="00125B84" w:rsidP="00125B84">
      <w:pPr>
        <w:numPr>
          <w:ilvl w:val="1"/>
          <w:numId w:val="52"/>
        </w:numPr>
        <w:spacing w:after="120"/>
        <w:jc w:val="both"/>
        <w:rPr>
          <w:rFonts w:ascii="Arial Nova Cond" w:hAnsi="Arial Nova Cond"/>
        </w:rPr>
      </w:pPr>
      <w:r w:rsidRPr="00125B84">
        <w:rPr>
          <w:rFonts w:ascii="Arial Nova Cond" w:hAnsi="Arial Nova Cond"/>
        </w:rPr>
        <w:t>SOP (Sin opción a premio)</w:t>
      </w:r>
    </w:p>
    <w:p w14:paraId="0DB1EA78" w14:textId="568E9937" w:rsidR="00125B84" w:rsidRPr="00125B84" w:rsidRDefault="00125B84" w:rsidP="00125B84">
      <w:pPr>
        <w:numPr>
          <w:ilvl w:val="2"/>
          <w:numId w:val="52"/>
        </w:numPr>
        <w:spacing w:after="120"/>
        <w:jc w:val="both"/>
        <w:rPr>
          <w:rFonts w:ascii="Arial Nova Cond" w:hAnsi="Arial Nova Cond"/>
        </w:rPr>
      </w:pPr>
      <w:r w:rsidRPr="00125B84">
        <w:rPr>
          <w:rFonts w:ascii="Arial Nova Cond" w:hAnsi="Arial Nova Cond"/>
        </w:rPr>
        <w:t xml:space="preserve">Los jinetes de primera categoría que compitan en </w:t>
      </w:r>
      <w:r w:rsidR="009F12DD">
        <w:rPr>
          <w:rFonts w:ascii="Arial Nova Cond" w:hAnsi="Arial Nova Cond"/>
        </w:rPr>
        <w:t>alturas por debajo de su categoría</w:t>
      </w:r>
      <w:r w:rsidRPr="00125B84">
        <w:rPr>
          <w:rFonts w:ascii="Arial Nova Cond" w:hAnsi="Arial Nova Cond"/>
        </w:rPr>
        <w:t xml:space="preserve"> y quieran</w:t>
      </w:r>
      <w:r w:rsidR="009F12DD">
        <w:rPr>
          <w:rFonts w:ascii="Arial Nova Cond" w:hAnsi="Arial Nova Cond"/>
        </w:rPr>
        <w:t xml:space="preserve"> posteriormente </w:t>
      </w:r>
      <w:r w:rsidRPr="00125B84">
        <w:rPr>
          <w:rFonts w:ascii="Arial Nova Cond" w:hAnsi="Arial Nova Cond"/>
        </w:rPr>
        <w:t>participar en 1.30</w:t>
      </w:r>
      <w:r w:rsidR="002C52FC">
        <w:rPr>
          <w:rFonts w:ascii="Arial Nova Cond" w:hAnsi="Arial Nova Cond"/>
        </w:rPr>
        <w:t xml:space="preserve"> o</w:t>
      </w:r>
      <w:r w:rsidR="009F12DD">
        <w:rPr>
          <w:rFonts w:ascii="Arial Nova Cond" w:hAnsi="Arial Nova Cond"/>
        </w:rPr>
        <w:t xml:space="preserve"> 1.40</w:t>
      </w:r>
      <w:r w:rsidRPr="00125B84">
        <w:rPr>
          <w:rFonts w:ascii="Arial Nova Cond" w:hAnsi="Arial Nova Cond"/>
        </w:rPr>
        <w:t xml:space="preserve"> </w:t>
      </w:r>
      <w:proofErr w:type="spellStart"/>
      <w:r w:rsidRPr="00125B84">
        <w:rPr>
          <w:rFonts w:ascii="Arial Nova Cond" w:hAnsi="Arial Nova Cond"/>
        </w:rPr>
        <w:t>mt</w:t>
      </w:r>
      <w:proofErr w:type="spellEnd"/>
      <w:r w:rsidRPr="00125B84">
        <w:rPr>
          <w:rFonts w:ascii="Arial Nova Cond" w:hAnsi="Arial Nova Cond"/>
        </w:rPr>
        <w:t xml:space="preserve"> podrán hacerlo en condición especial SOP (sin opción a premio) y </w:t>
      </w:r>
      <w:r w:rsidRPr="00125B84">
        <w:rPr>
          <w:rFonts w:ascii="Arial Nova Cond" w:hAnsi="Arial Nova Cond"/>
        </w:rPr>
        <w:lastRenderedPageBreak/>
        <w:t xml:space="preserve">deberán abonar el 50% del valor de inscripción de </w:t>
      </w:r>
      <w:r w:rsidR="009F12DD">
        <w:rPr>
          <w:rFonts w:ascii="Arial Nova Cond" w:hAnsi="Arial Nova Cond"/>
        </w:rPr>
        <w:t>la segunda participación.</w:t>
      </w:r>
    </w:p>
    <w:p w14:paraId="50E84005" w14:textId="72234C00" w:rsidR="008B55B4" w:rsidRPr="0092491F" w:rsidRDefault="00125B84" w:rsidP="0092491F">
      <w:pPr>
        <w:numPr>
          <w:ilvl w:val="2"/>
          <w:numId w:val="52"/>
        </w:numPr>
        <w:spacing w:after="120"/>
        <w:jc w:val="both"/>
        <w:rPr>
          <w:rFonts w:ascii="Arial Nova Cond" w:hAnsi="Arial Nova Cond"/>
        </w:rPr>
      </w:pPr>
      <w:r w:rsidRPr="00125B84">
        <w:rPr>
          <w:rFonts w:ascii="Arial Nova Cond" w:hAnsi="Arial Nova Cond"/>
        </w:rPr>
        <w:t xml:space="preserve">Los jinetes de primera categoría que compitan en 1.30 </w:t>
      </w:r>
      <w:proofErr w:type="spellStart"/>
      <w:r w:rsidRPr="00125B84">
        <w:rPr>
          <w:rFonts w:ascii="Arial Nova Cond" w:hAnsi="Arial Nova Cond"/>
        </w:rPr>
        <w:t>mt</w:t>
      </w:r>
      <w:proofErr w:type="spellEnd"/>
      <w:r w:rsidRPr="00125B84">
        <w:rPr>
          <w:rFonts w:ascii="Arial Nova Cond" w:hAnsi="Arial Nova Cond"/>
        </w:rPr>
        <w:t xml:space="preserve"> y quieran participar en 1.40 </w:t>
      </w:r>
      <w:proofErr w:type="spellStart"/>
      <w:r w:rsidRPr="00125B84">
        <w:rPr>
          <w:rFonts w:ascii="Arial Nova Cond" w:hAnsi="Arial Nova Cond"/>
        </w:rPr>
        <w:t>mt</w:t>
      </w:r>
      <w:proofErr w:type="spellEnd"/>
      <w:r w:rsidRPr="00125B84">
        <w:rPr>
          <w:rFonts w:ascii="Arial Nova Cond" w:hAnsi="Arial Nova Cond"/>
        </w:rPr>
        <w:t xml:space="preserve"> podrán hacerlo en condición especial SOP (sin opción a premio) y deberán abonar el 50% del valor de inscripción de 1.40 </w:t>
      </w:r>
      <w:proofErr w:type="spellStart"/>
      <w:r w:rsidRPr="00125B84">
        <w:rPr>
          <w:rFonts w:ascii="Arial Nova Cond" w:hAnsi="Arial Nova Cond"/>
        </w:rPr>
        <w:t>mt</w:t>
      </w:r>
      <w:proofErr w:type="spellEnd"/>
      <w:r w:rsidRPr="00125B84">
        <w:rPr>
          <w:rFonts w:ascii="Arial Nova Cond" w:hAnsi="Arial Nova Cond"/>
        </w:rPr>
        <w:t>.</w:t>
      </w:r>
    </w:p>
    <w:p w14:paraId="6B2033D8" w14:textId="77777777" w:rsidR="006C1F3B" w:rsidRPr="00CD2DA1" w:rsidRDefault="006C1F3B" w:rsidP="006C1F3B">
      <w:pPr>
        <w:spacing w:after="120"/>
        <w:jc w:val="both"/>
        <w:rPr>
          <w:rFonts w:ascii="Arial Nova Cond" w:hAnsi="Arial Nova Cond"/>
        </w:rPr>
      </w:pPr>
    </w:p>
    <w:p w14:paraId="26062357" w14:textId="77777777" w:rsidR="006C1F3B" w:rsidRDefault="00991F0A" w:rsidP="006C1F3B">
      <w:pPr>
        <w:spacing w:after="120"/>
        <w:jc w:val="both"/>
        <w:rPr>
          <w:rFonts w:ascii="Arial Nova Cond" w:hAnsi="Arial Nova Cond"/>
        </w:rPr>
      </w:pPr>
      <w:r>
        <w:rPr>
          <w:rFonts w:ascii="Arial Nova Cond" w:hAnsi="Arial Nova Cond"/>
        </w:rPr>
        <w:t>12.</w:t>
      </w:r>
      <w:r w:rsidR="008B55B4" w:rsidRPr="00CD2DA1">
        <w:rPr>
          <w:rFonts w:ascii="Arial Nova Cond" w:hAnsi="Arial Nova Cond"/>
        </w:rPr>
        <w:tab/>
        <w:t>En las pruebas de Doble Recorrido (2R), se promediará el resultado de las dos pruebas.</w:t>
      </w:r>
    </w:p>
    <w:p w14:paraId="42FE7CFB" w14:textId="4D71E90B" w:rsidR="00991F0A" w:rsidRDefault="001D436B" w:rsidP="006C1F3B">
      <w:pPr>
        <w:spacing w:after="120"/>
        <w:jc w:val="both"/>
        <w:rPr>
          <w:rFonts w:ascii="Arial Nova Cond" w:hAnsi="Arial Nova Cond"/>
        </w:rPr>
      </w:pPr>
      <w:r>
        <w:rPr>
          <w:rFonts w:ascii="Arial Nova Cond" w:hAnsi="Arial Nova Cond"/>
        </w:rPr>
        <w:br/>
      </w:r>
      <w:r w:rsidR="00991F0A">
        <w:rPr>
          <w:rFonts w:ascii="Arial Nova Cond" w:hAnsi="Arial Nova Cond"/>
        </w:rPr>
        <w:t>13.</w:t>
      </w:r>
      <w:r w:rsidR="00991F0A">
        <w:rPr>
          <w:rFonts w:ascii="Arial Nova Cond" w:hAnsi="Arial Nova Cond"/>
        </w:rPr>
        <w:tab/>
      </w:r>
      <w:r w:rsidR="008B55B4" w:rsidRPr="006C5C78">
        <w:rPr>
          <w:rFonts w:ascii="Arial Nova Cond" w:hAnsi="Arial Nova Cond"/>
        </w:rPr>
        <w:t xml:space="preserve">Todos los competidores clasificados deberán estar presentes en la ceremonia con vestimenta reglamentaria </w:t>
      </w:r>
    </w:p>
    <w:p w14:paraId="46033115" w14:textId="77777777" w:rsidR="006C1F3B" w:rsidRDefault="006C1F3B" w:rsidP="006C1F3B">
      <w:pPr>
        <w:spacing w:after="120"/>
        <w:jc w:val="both"/>
        <w:rPr>
          <w:rFonts w:ascii="Arial Nova Cond" w:hAnsi="Arial Nova Cond"/>
        </w:rPr>
      </w:pPr>
    </w:p>
    <w:p w14:paraId="6359096E" w14:textId="366BC2C9" w:rsidR="005770DC" w:rsidRPr="005770DC" w:rsidRDefault="00991F0A" w:rsidP="000A5CBD">
      <w:pPr>
        <w:spacing w:before="15" w:line="276" w:lineRule="auto"/>
        <w:ind w:right="420"/>
        <w:jc w:val="both"/>
        <w:rPr>
          <w:highlight w:val="yellow"/>
        </w:rPr>
      </w:pPr>
      <w:r w:rsidRPr="000A5CBD">
        <w:rPr>
          <w:rFonts w:ascii="Arial Nova Cond" w:hAnsi="Arial Nova Cond"/>
        </w:rPr>
        <w:t>14.</w:t>
      </w:r>
      <w:r w:rsidRPr="000A5CBD">
        <w:rPr>
          <w:rFonts w:ascii="Arial Nova Cond" w:hAnsi="Arial Nova Cond"/>
        </w:rPr>
        <w:tab/>
      </w:r>
      <w:r w:rsidR="008B55B4" w:rsidRPr="000A5CBD">
        <w:rPr>
          <w:rFonts w:ascii="Arial Nova Cond" w:hAnsi="Arial Nova Cond"/>
        </w:rPr>
        <w:t>El valor de los premios en efectivo será definido por el Comité Organizador.</w:t>
      </w:r>
      <w:r w:rsidR="001D436B" w:rsidRPr="000A5CBD">
        <w:rPr>
          <w:rFonts w:ascii="Arial Nova Cond" w:hAnsi="Arial Nova Cond"/>
        </w:rPr>
        <w:t xml:space="preserve"> Respetando los </w:t>
      </w:r>
      <w:r w:rsidR="006C1F3B" w:rsidRPr="000A5CBD">
        <w:rPr>
          <w:rFonts w:ascii="Arial Nova Cond" w:hAnsi="Arial Nova Cond"/>
        </w:rPr>
        <w:t>mínimos</w:t>
      </w:r>
      <w:r w:rsidR="001D436B" w:rsidRPr="000A5CBD">
        <w:rPr>
          <w:rFonts w:ascii="Arial Nova Cond" w:hAnsi="Arial Nova Cond"/>
        </w:rPr>
        <w:t xml:space="preserve"> </w:t>
      </w:r>
      <w:r w:rsidR="007F55F5" w:rsidRPr="000A5CBD">
        <w:rPr>
          <w:rFonts w:ascii="Arial Nova Cond" w:hAnsi="Arial Nova Cond"/>
        </w:rPr>
        <w:t xml:space="preserve">sugeridos por la FUDE, </w:t>
      </w:r>
      <w:r w:rsidR="001D436B" w:rsidRPr="000A5CBD">
        <w:rPr>
          <w:rFonts w:ascii="Arial Nova Cond" w:hAnsi="Arial Nova Cond"/>
        </w:rPr>
        <w:t xml:space="preserve">que figuran en el </w:t>
      </w:r>
      <w:r w:rsidR="006C1F3B" w:rsidRPr="000A5CBD">
        <w:rPr>
          <w:rFonts w:ascii="Arial Nova Cond" w:hAnsi="Arial Nova Cond"/>
        </w:rPr>
        <w:t>inciso</w:t>
      </w:r>
      <w:r w:rsidR="001D436B" w:rsidRPr="000A5CBD">
        <w:rPr>
          <w:rFonts w:ascii="Arial Nova Cond" w:hAnsi="Arial Nova Cond"/>
        </w:rPr>
        <w:t xml:space="preserve"> 2 de este </w:t>
      </w:r>
      <w:proofErr w:type="gramStart"/>
      <w:r w:rsidR="005770DC" w:rsidRPr="000A5CBD">
        <w:rPr>
          <w:rFonts w:ascii="Arial Nova Cond" w:hAnsi="Arial Nova Cond"/>
        </w:rPr>
        <w:t>capítulo</w:t>
      </w:r>
      <w:r w:rsidR="001D436B" w:rsidRPr="000A5CBD">
        <w:rPr>
          <w:rFonts w:ascii="Arial Nova Cond" w:hAnsi="Arial Nova Cond"/>
        </w:rPr>
        <w:t>.</w:t>
      </w:r>
      <w:r w:rsidR="009436F5" w:rsidRPr="000A5CBD">
        <w:rPr>
          <w:rFonts w:ascii="Arial Nova Cond" w:hAnsi="Arial Nova Cond"/>
        </w:rPr>
        <w:t>.</w:t>
      </w:r>
      <w:proofErr w:type="gramEnd"/>
      <w:r w:rsidR="005770DC" w:rsidRPr="000A5CBD">
        <w:rPr>
          <w:rFonts w:ascii="Arial Nova Cond" w:hAnsi="Arial Nova Cond"/>
        </w:rPr>
        <w:t xml:space="preserve"> El CO </w:t>
      </w:r>
      <w:r w:rsidR="005770DC">
        <w:rPr>
          <w:rFonts w:ascii="Arial Nova Cond" w:hAnsi="Arial Nova Cond"/>
        </w:rPr>
        <w:t>podrá</w:t>
      </w:r>
      <w:r w:rsidR="005770DC" w:rsidRPr="000A5CBD">
        <w:rPr>
          <w:rFonts w:ascii="Arial Nova Cond" w:hAnsi="Arial Nova Cond"/>
        </w:rPr>
        <w:t xml:space="preserve"> mejorar los premios mínimos a su criterio. A su vez, el CO podrá ofrecer una premiación </w:t>
      </w:r>
      <w:r w:rsidR="00F131A4" w:rsidRPr="00F131A4">
        <w:rPr>
          <w:rFonts w:ascii="Arial Nova Cond" w:hAnsi="Arial Nova Cond"/>
        </w:rPr>
        <w:t>más</w:t>
      </w:r>
      <w:r w:rsidR="005770DC" w:rsidRPr="000A5CBD">
        <w:rPr>
          <w:rFonts w:ascii="Arial Nova Cond" w:hAnsi="Arial Nova Cond"/>
        </w:rPr>
        <w:t xml:space="preserve"> amplia</w:t>
      </w:r>
      <w:r w:rsidR="00F131A4">
        <w:rPr>
          <w:rFonts w:ascii="Arial Nova Cond" w:hAnsi="Arial Nova Cond"/>
        </w:rPr>
        <w:t>,</w:t>
      </w:r>
      <w:r w:rsidR="005770DC" w:rsidRPr="000A5CBD">
        <w:rPr>
          <w:rFonts w:ascii="Arial Nova Cond" w:hAnsi="Arial Nova Cond"/>
        </w:rPr>
        <w:t xml:space="preserve"> por ejemplo y sin ser taxativo; a otras categorías por altura, a nuevas alturas o a un mayor rango de puestos a ser premiados. Los premios adicionales en alturas que ya tienen premio metálico mínimo </w:t>
      </w:r>
      <w:r w:rsidR="00F131A4" w:rsidRPr="00F131A4">
        <w:rPr>
          <w:rFonts w:ascii="Arial Nova Cond" w:hAnsi="Arial Nova Cond"/>
        </w:rPr>
        <w:t>establecido</w:t>
      </w:r>
      <w:r w:rsidR="005770DC" w:rsidRPr="000A5CBD">
        <w:rPr>
          <w:rFonts w:ascii="Arial Nova Cond" w:hAnsi="Arial Nova Cond"/>
        </w:rPr>
        <w:t xml:space="preserve"> no podrán superar el premio ganador de la categoría. </w:t>
      </w:r>
      <w:r w:rsidR="00F131A4">
        <w:rPr>
          <w:rFonts w:ascii="Arial Nova Cond" w:hAnsi="Arial Nova Cond"/>
        </w:rPr>
        <w:t>La categoría Menores no podrá recibir premios metálicos.</w:t>
      </w:r>
      <w:r w:rsidR="002C52FC">
        <w:rPr>
          <w:rFonts w:ascii="Arial Nova Cond" w:hAnsi="Arial Nova Cond"/>
        </w:rPr>
        <w:t xml:space="preserve"> Ejemplo: si el CO decide premiar la categoría Primera en la altura de 1.20 </w:t>
      </w:r>
      <w:proofErr w:type="spellStart"/>
      <w:r w:rsidR="002C52FC">
        <w:rPr>
          <w:rFonts w:ascii="Arial Nova Cond" w:hAnsi="Arial Nova Cond"/>
        </w:rPr>
        <w:t>mts</w:t>
      </w:r>
      <w:proofErr w:type="spellEnd"/>
      <w:r w:rsidR="002C52FC">
        <w:rPr>
          <w:rFonts w:ascii="Arial Nova Cond" w:hAnsi="Arial Nova Cond"/>
        </w:rPr>
        <w:t xml:space="preserve">, el premio no podrá superar el </w:t>
      </w:r>
      <w:proofErr w:type="spellStart"/>
      <w:r w:rsidR="002C52FC">
        <w:rPr>
          <w:rFonts w:ascii="Arial Nova Cond" w:hAnsi="Arial Nova Cond"/>
        </w:rPr>
        <w:t>el</w:t>
      </w:r>
      <w:proofErr w:type="spellEnd"/>
      <w:r w:rsidR="002C52FC">
        <w:rPr>
          <w:rFonts w:ascii="Arial Nova Cond" w:hAnsi="Arial Nova Cond"/>
        </w:rPr>
        <w:t xml:space="preserve"> recibido por los jinetes de Segunda en la categoría 1,20 </w:t>
      </w:r>
      <w:proofErr w:type="spellStart"/>
      <w:r w:rsidR="002C52FC">
        <w:rPr>
          <w:rFonts w:ascii="Arial Nova Cond" w:hAnsi="Arial Nova Cond"/>
        </w:rPr>
        <w:t>mts</w:t>
      </w:r>
      <w:proofErr w:type="spellEnd"/>
      <w:r w:rsidR="002C52FC">
        <w:rPr>
          <w:rFonts w:ascii="Arial Nova Cond" w:hAnsi="Arial Nova Cond"/>
        </w:rPr>
        <w:t>.</w:t>
      </w:r>
    </w:p>
    <w:p w14:paraId="0439754E" w14:textId="69CBB399" w:rsidR="008B55B4" w:rsidRPr="00D676DC" w:rsidRDefault="008B55B4" w:rsidP="006C1F3B">
      <w:pPr>
        <w:spacing w:after="120"/>
        <w:jc w:val="both"/>
        <w:rPr>
          <w:rFonts w:ascii="Arial Nova Cond" w:hAnsi="Arial Nova Cond"/>
        </w:rPr>
      </w:pPr>
    </w:p>
    <w:p w14:paraId="2B55E689" w14:textId="77777777" w:rsidR="008B55B4" w:rsidRPr="006C5C78" w:rsidRDefault="008B55B4" w:rsidP="00960C24">
      <w:pPr>
        <w:spacing w:after="0"/>
        <w:rPr>
          <w:rFonts w:ascii="Arial Nova Cond" w:hAnsi="Arial Nova Cond"/>
        </w:rPr>
      </w:pPr>
    </w:p>
    <w:p w14:paraId="1979EE43" w14:textId="77777777" w:rsidR="008B55B4" w:rsidRDefault="008B55B4" w:rsidP="00960C24">
      <w:pPr>
        <w:spacing w:after="0"/>
        <w:rPr>
          <w:rFonts w:ascii="Arial Nova Cond" w:hAnsi="Arial Nova Cond"/>
        </w:rPr>
      </w:pPr>
    </w:p>
    <w:p w14:paraId="25AA090A" w14:textId="77777777" w:rsidR="003A01CD" w:rsidRDefault="003A01CD" w:rsidP="00960C24">
      <w:pPr>
        <w:spacing w:after="0"/>
        <w:rPr>
          <w:rFonts w:ascii="Arial Nova Cond" w:hAnsi="Arial Nova Cond"/>
        </w:rPr>
      </w:pPr>
    </w:p>
    <w:p w14:paraId="62020184" w14:textId="77777777" w:rsidR="003A01CD" w:rsidRDefault="003A01CD" w:rsidP="00960C24">
      <w:pPr>
        <w:spacing w:after="0"/>
        <w:rPr>
          <w:rFonts w:ascii="Arial Nova Cond" w:hAnsi="Arial Nova Cond"/>
        </w:rPr>
      </w:pPr>
    </w:p>
    <w:p w14:paraId="200660CF" w14:textId="77777777" w:rsidR="003A01CD" w:rsidRDefault="003A01CD" w:rsidP="00960C24">
      <w:pPr>
        <w:spacing w:after="0"/>
        <w:rPr>
          <w:rFonts w:ascii="Arial Nova Cond" w:hAnsi="Arial Nova Cond"/>
        </w:rPr>
      </w:pPr>
    </w:p>
    <w:p w14:paraId="36978E8A" w14:textId="77777777" w:rsidR="00D078BF" w:rsidRDefault="00D078BF" w:rsidP="00960C24">
      <w:pPr>
        <w:spacing w:after="0"/>
        <w:rPr>
          <w:rFonts w:ascii="Arial Nova Cond" w:hAnsi="Arial Nova Cond"/>
        </w:rPr>
      </w:pPr>
    </w:p>
    <w:p w14:paraId="21E89A85" w14:textId="77777777" w:rsidR="00D078BF" w:rsidRDefault="00D078BF" w:rsidP="00960C24">
      <w:pPr>
        <w:spacing w:after="0"/>
        <w:rPr>
          <w:rFonts w:ascii="Arial Nova Cond" w:hAnsi="Arial Nova Cond"/>
        </w:rPr>
      </w:pPr>
    </w:p>
    <w:p w14:paraId="11B0F135" w14:textId="77777777" w:rsidR="00D078BF" w:rsidRDefault="00D078BF" w:rsidP="00960C24">
      <w:pPr>
        <w:spacing w:after="0"/>
        <w:rPr>
          <w:rFonts w:ascii="Arial Nova Cond" w:hAnsi="Arial Nova Cond"/>
        </w:rPr>
      </w:pPr>
    </w:p>
    <w:p w14:paraId="5975869A" w14:textId="77777777" w:rsidR="00D078BF" w:rsidRDefault="00D078BF" w:rsidP="00960C24">
      <w:pPr>
        <w:spacing w:after="0"/>
        <w:rPr>
          <w:rFonts w:ascii="Arial Nova Cond" w:hAnsi="Arial Nova Cond"/>
        </w:rPr>
      </w:pPr>
    </w:p>
    <w:p w14:paraId="47FBFB4B" w14:textId="77777777" w:rsidR="00D078BF" w:rsidRDefault="00D078BF" w:rsidP="00960C24">
      <w:pPr>
        <w:spacing w:after="0"/>
        <w:rPr>
          <w:rFonts w:ascii="Arial Nova Cond" w:hAnsi="Arial Nova Cond"/>
        </w:rPr>
      </w:pPr>
    </w:p>
    <w:p w14:paraId="5A4FF56B" w14:textId="77777777" w:rsidR="00D078BF" w:rsidRDefault="00D078BF" w:rsidP="00960C24">
      <w:pPr>
        <w:spacing w:after="0"/>
        <w:rPr>
          <w:rFonts w:ascii="Arial Nova Cond" w:hAnsi="Arial Nova Cond"/>
        </w:rPr>
      </w:pPr>
    </w:p>
    <w:p w14:paraId="7CCBACE7" w14:textId="77777777" w:rsidR="00D078BF" w:rsidRDefault="00D078BF" w:rsidP="00960C24">
      <w:pPr>
        <w:spacing w:after="0"/>
        <w:rPr>
          <w:rFonts w:ascii="Arial Nova Cond" w:hAnsi="Arial Nova Cond"/>
        </w:rPr>
      </w:pPr>
    </w:p>
    <w:p w14:paraId="5FAA9501" w14:textId="77777777" w:rsidR="003A01CD" w:rsidRDefault="003A01CD" w:rsidP="00960C24">
      <w:pPr>
        <w:spacing w:after="0"/>
        <w:rPr>
          <w:rFonts w:ascii="Arial Nova Cond" w:hAnsi="Arial Nova Cond"/>
        </w:rPr>
      </w:pPr>
    </w:p>
    <w:p w14:paraId="4985E879" w14:textId="77777777" w:rsidR="003A01CD" w:rsidRDefault="003A01CD" w:rsidP="00960C24">
      <w:pPr>
        <w:spacing w:after="0"/>
        <w:rPr>
          <w:rFonts w:ascii="Arial Nova Cond" w:hAnsi="Arial Nova Cond"/>
        </w:rPr>
      </w:pPr>
    </w:p>
    <w:p w14:paraId="07FC4905" w14:textId="77777777" w:rsidR="001D436B" w:rsidRDefault="001D436B" w:rsidP="00960C24">
      <w:pPr>
        <w:spacing w:after="0"/>
        <w:rPr>
          <w:rFonts w:ascii="Arial Nova Cond" w:hAnsi="Arial Nova Cond"/>
        </w:rPr>
      </w:pPr>
    </w:p>
    <w:p w14:paraId="6AB1164E" w14:textId="77777777" w:rsidR="001D436B" w:rsidRDefault="001D436B" w:rsidP="00960C24">
      <w:pPr>
        <w:spacing w:after="0"/>
        <w:rPr>
          <w:rFonts w:ascii="Arial Nova Cond" w:hAnsi="Arial Nova Cond"/>
        </w:rPr>
      </w:pPr>
    </w:p>
    <w:p w14:paraId="39D1F35B" w14:textId="77777777" w:rsidR="00D078BF" w:rsidRDefault="00D078BF" w:rsidP="00960C24">
      <w:pPr>
        <w:spacing w:after="0"/>
        <w:rPr>
          <w:rFonts w:ascii="Arial Nova Cond" w:hAnsi="Arial Nova Cond"/>
        </w:rPr>
      </w:pPr>
    </w:p>
    <w:p w14:paraId="14194FE1" w14:textId="77777777" w:rsidR="00D078BF" w:rsidRDefault="00D078BF" w:rsidP="00960C24">
      <w:pPr>
        <w:spacing w:after="0"/>
        <w:rPr>
          <w:rFonts w:ascii="Arial Nova Cond" w:hAnsi="Arial Nova Cond"/>
        </w:rPr>
      </w:pPr>
    </w:p>
    <w:p w14:paraId="3A79E675" w14:textId="77777777" w:rsidR="00D078BF" w:rsidRDefault="00D078BF" w:rsidP="00960C24">
      <w:pPr>
        <w:spacing w:after="0"/>
        <w:rPr>
          <w:rFonts w:ascii="Arial Nova Cond" w:hAnsi="Arial Nova Cond"/>
        </w:rPr>
      </w:pPr>
    </w:p>
    <w:p w14:paraId="75B647AB" w14:textId="48545A1D" w:rsidR="008B55B4" w:rsidRPr="003A01CD" w:rsidRDefault="008B55B4" w:rsidP="00960C24">
      <w:pPr>
        <w:pStyle w:val="Ttulo1"/>
        <w:rPr>
          <w:color w:val="383C90"/>
        </w:rPr>
      </w:pPr>
      <w:bookmarkStart w:id="17" w:name="_Toc230688359"/>
      <w:r w:rsidRPr="003A01CD">
        <w:rPr>
          <w:color w:val="383C90"/>
        </w:rPr>
        <w:lastRenderedPageBreak/>
        <w:t>CAPÍTULO VI</w:t>
      </w:r>
      <w:bookmarkEnd w:id="17"/>
    </w:p>
    <w:p w14:paraId="6CE86853" w14:textId="16C187C1" w:rsidR="008B55B4" w:rsidRPr="003A01CD" w:rsidRDefault="008B55B4" w:rsidP="00960C24">
      <w:pPr>
        <w:pStyle w:val="Ttulo2"/>
        <w:rPr>
          <w:color w:val="383C90"/>
        </w:rPr>
      </w:pPr>
      <w:bookmarkStart w:id="18" w:name="_Toc230688360"/>
      <w:r w:rsidRPr="003A01CD">
        <w:rPr>
          <w:color w:val="383C90"/>
        </w:rPr>
        <w:t>DE LOS JURADOS y OFICIALES FUDE</w:t>
      </w:r>
      <w:bookmarkEnd w:id="18"/>
    </w:p>
    <w:p w14:paraId="2AF72613" w14:textId="77777777" w:rsidR="008B55B4" w:rsidRPr="00CD2DA1" w:rsidRDefault="008B55B4" w:rsidP="00960C24">
      <w:pPr>
        <w:spacing w:after="0"/>
        <w:rPr>
          <w:rFonts w:ascii="Arial Nova Cond" w:hAnsi="Arial Nova Cond"/>
        </w:rPr>
      </w:pPr>
    </w:p>
    <w:p w14:paraId="667C6C5C" w14:textId="77777777" w:rsidR="008B55B4" w:rsidRPr="00655110" w:rsidRDefault="008B55B4" w:rsidP="00BE1C46">
      <w:pPr>
        <w:spacing w:after="0"/>
        <w:jc w:val="both"/>
        <w:rPr>
          <w:rFonts w:ascii="Arial Nova Cond" w:hAnsi="Arial Nova Cond"/>
        </w:rPr>
      </w:pPr>
      <w:r w:rsidRPr="00CD2DA1">
        <w:rPr>
          <w:rFonts w:ascii="Arial Nova Cond" w:hAnsi="Arial Nova Cond"/>
        </w:rPr>
        <w:t xml:space="preserve">1. </w:t>
      </w:r>
      <w:r w:rsidRPr="00CD2DA1">
        <w:rPr>
          <w:rFonts w:ascii="Arial Nova Cond" w:hAnsi="Arial Nova Cond"/>
        </w:rPr>
        <w:tab/>
      </w:r>
      <w:r w:rsidRPr="00655110">
        <w:rPr>
          <w:rFonts w:ascii="Arial Nova Cond" w:hAnsi="Arial Nova Cond"/>
        </w:rPr>
        <w:t xml:space="preserve">El Jurado estará compuesto por un </w:t>
      </w:r>
      <w:proofErr w:type="gramStart"/>
      <w:r w:rsidRPr="00655110">
        <w:rPr>
          <w:rFonts w:ascii="Arial Nova Cond" w:hAnsi="Arial Nova Cond"/>
        </w:rPr>
        <w:t>Presidente</w:t>
      </w:r>
      <w:proofErr w:type="gramEnd"/>
      <w:r w:rsidRPr="00655110">
        <w:rPr>
          <w:rFonts w:ascii="Arial Nova Cond" w:hAnsi="Arial Nova Cond"/>
        </w:rPr>
        <w:t xml:space="preserve"> y dos Vocales como mínimo, </w:t>
      </w:r>
    </w:p>
    <w:p w14:paraId="4E55EDDF" w14:textId="77777777" w:rsidR="008B55B4" w:rsidRPr="00CD2DA1" w:rsidRDefault="008B55B4" w:rsidP="00BE1C46">
      <w:pPr>
        <w:spacing w:after="0"/>
        <w:jc w:val="both"/>
        <w:rPr>
          <w:rFonts w:ascii="Arial Nova Cond" w:hAnsi="Arial Nova Cond"/>
        </w:rPr>
      </w:pPr>
      <w:r w:rsidRPr="00CD2DA1">
        <w:rPr>
          <w:rFonts w:ascii="Arial Nova Cond" w:hAnsi="Arial Nova Cond"/>
        </w:rPr>
        <w:t xml:space="preserve">seleccionados por el Club Organizador de la lista de jueces autorizados por FUDE en los concursos de un solo día; y un </w:t>
      </w:r>
      <w:proofErr w:type="gramStart"/>
      <w:r w:rsidRPr="00CD2DA1">
        <w:rPr>
          <w:rFonts w:ascii="Arial Nova Cond" w:hAnsi="Arial Nova Cond"/>
        </w:rPr>
        <w:t>Presidente</w:t>
      </w:r>
      <w:proofErr w:type="gramEnd"/>
      <w:r w:rsidRPr="00CD2DA1">
        <w:rPr>
          <w:rFonts w:ascii="Arial Nova Cond" w:hAnsi="Arial Nova Cond"/>
        </w:rPr>
        <w:t xml:space="preserve"> y tres Vocales en los Campeonatos Federal y Nacional. El Club Organizador podrá invitar a Auxiliares que actuarán sin voto: </w:t>
      </w:r>
      <w:proofErr w:type="spellStart"/>
      <w:r w:rsidRPr="00CD2DA1">
        <w:rPr>
          <w:rFonts w:ascii="Arial Nova Cond" w:hAnsi="Arial Nova Cond"/>
        </w:rPr>
        <w:t>cronometristas</w:t>
      </w:r>
      <w:proofErr w:type="spellEnd"/>
      <w:r w:rsidRPr="00CD2DA1">
        <w:rPr>
          <w:rFonts w:ascii="Arial Nova Cond" w:hAnsi="Arial Nova Cond"/>
        </w:rPr>
        <w:t xml:space="preserve">, planilleros y locutores. Se deberá contar con un mínimo de dos </w:t>
      </w:r>
      <w:proofErr w:type="spellStart"/>
      <w:r w:rsidRPr="00CD2DA1">
        <w:rPr>
          <w:rFonts w:ascii="Arial Nova Cond" w:hAnsi="Arial Nova Cond"/>
        </w:rPr>
        <w:t>cronometristas</w:t>
      </w:r>
      <w:proofErr w:type="spellEnd"/>
      <w:r w:rsidRPr="00CD2DA1">
        <w:rPr>
          <w:rFonts w:ascii="Arial Nova Cond" w:hAnsi="Arial Nova Cond"/>
        </w:rPr>
        <w:t>.</w:t>
      </w:r>
    </w:p>
    <w:p w14:paraId="519365CB" w14:textId="77777777" w:rsidR="008B55B4" w:rsidRPr="00AF5010" w:rsidRDefault="008B55B4" w:rsidP="00BE1C46">
      <w:pPr>
        <w:spacing w:after="0"/>
        <w:jc w:val="both"/>
        <w:rPr>
          <w:rFonts w:ascii="Arial Nova Cond" w:hAnsi="Arial Nova Cond"/>
        </w:rPr>
      </w:pPr>
    </w:p>
    <w:p w14:paraId="1EB4F829" w14:textId="5AFD54C9" w:rsidR="008B55B4" w:rsidRDefault="008B55B4" w:rsidP="00BE1C46">
      <w:pPr>
        <w:spacing w:after="0"/>
        <w:jc w:val="both"/>
        <w:rPr>
          <w:rFonts w:ascii="Arial Nova Cond" w:hAnsi="Arial Nova Cond"/>
        </w:rPr>
      </w:pPr>
      <w:r w:rsidRPr="00CD2DA1">
        <w:rPr>
          <w:rFonts w:ascii="Arial Nova Cond" w:hAnsi="Arial Nova Cond"/>
        </w:rPr>
        <w:t>2.</w:t>
      </w:r>
      <w:r w:rsidRPr="00CD2DA1">
        <w:rPr>
          <w:rFonts w:ascii="Arial Nova Cond" w:hAnsi="Arial Nova Cond"/>
        </w:rPr>
        <w:tab/>
      </w:r>
      <w:r w:rsidRPr="00AF5010">
        <w:rPr>
          <w:rFonts w:ascii="Arial Nova Cond" w:hAnsi="Arial Nova Cond"/>
        </w:rPr>
        <w:t xml:space="preserve">La lista de </w:t>
      </w:r>
      <w:r w:rsidR="001D436B">
        <w:rPr>
          <w:rFonts w:ascii="Arial Nova Cond" w:hAnsi="Arial Nova Cond"/>
        </w:rPr>
        <w:t>oficiales</w:t>
      </w:r>
      <w:r w:rsidRPr="00AF5010">
        <w:rPr>
          <w:rFonts w:ascii="Arial Nova Cond" w:hAnsi="Arial Nova Cond"/>
        </w:rPr>
        <w:t xml:space="preserve"> autorizados será actualizada por FUDE al comienzo de cada temporada, teniendo en cuenta las asistencias y actuaciones de los mismos en la temporada anterior y los méritos de otros para su incorporación a la lista como nuevos Jueces. Para esto último el </w:t>
      </w:r>
      <w:proofErr w:type="gramStart"/>
      <w:r w:rsidRPr="00AF5010">
        <w:rPr>
          <w:rFonts w:ascii="Arial Nova Cond" w:hAnsi="Arial Nova Cond"/>
        </w:rPr>
        <w:t>Director</w:t>
      </w:r>
      <w:proofErr w:type="gramEnd"/>
      <w:r w:rsidRPr="00AF5010">
        <w:rPr>
          <w:rFonts w:ascii="Arial Nova Cond" w:hAnsi="Arial Nova Cond"/>
        </w:rPr>
        <w:t xml:space="preserve"> de Educación y Desarrollo deberá proporcionar la información pertinente y/o su informe de recomendación, según sea el caso. </w:t>
      </w:r>
    </w:p>
    <w:p w14:paraId="1FA10773" w14:textId="77777777" w:rsidR="008B55B4" w:rsidRPr="00CD2DA1" w:rsidRDefault="008B55B4" w:rsidP="00BE1C46">
      <w:pPr>
        <w:spacing w:after="0"/>
        <w:jc w:val="both"/>
        <w:rPr>
          <w:rFonts w:ascii="Arial Nova Cond" w:hAnsi="Arial Nova Cond"/>
        </w:rPr>
      </w:pPr>
    </w:p>
    <w:p w14:paraId="7FA79659" w14:textId="77777777" w:rsidR="008B55B4" w:rsidRDefault="008B55B4" w:rsidP="00BE1C46">
      <w:pPr>
        <w:spacing w:after="0"/>
        <w:jc w:val="both"/>
        <w:rPr>
          <w:rFonts w:ascii="Arial Nova Cond" w:hAnsi="Arial Nova Cond"/>
        </w:rPr>
      </w:pPr>
      <w:r w:rsidRPr="00CD2DA1">
        <w:rPr>
          <w:rFonts w:ascii="Arial Nova Cond" w:hAnsi="Arial Nova Cond"/>
        </w:rPr>
        <w:t xml:space="preserve">3. </w:t>
      </w:r>
      <w:r w:rsidRPr="00CD2DA1">
        <w:rPr>
          <w:rFonts w:ascii="Arial Nova Cond" w:hAnsi="Arial Nova Cond"/>
        </w:rPr>
        <w:tab/>
      </w:r>
      <w:r w:rsidRPr="00D64E49">
        <w:rPr>
          <w:rFonts w:ascii="Arial Nova Cond" w:hAnsi="Arial Nova Cond"/>
        </w:rPr>
        <w:t xml:space="preserve">Los Oficiales designados en los eventos no podrán </w:t>
      </w:r>
      <w:r>
        <w:rPr>
          <w:rFonts w:ascii="Arial Nova Cond" w:hAnsi="Arial Nova Cond"/>
        </w:rPr>
        <w:t>juzgar</w:t>
      </w:r>
      <w:r w:rsidRPr="00D64E49">
        <w:rPr>
          <w:rFonts w:ascii="Arial Nova Cond" w:hAnsi="Arial Nova Cond"/>
        </w:rPr>
        <w:t xml:space="preserve"> en l</w:t>
      </w:r>
      <w:r w:rsidRPr="00CD2DA1">
        <w:rPr>
          <w:rFonts w:ascii="Arial Nova Cond" w:hAnsi="Arial Nova Cond"/>
        </w:rPr>
        <w:t xml:space="preserve">a categoría que participan y deberán ser suplantados en la prueba anterior a la que </w:t>
      </w:r>
      <w:r>
        <w:rPr>
          <w:rFonts w:ascii="Arial Nova Cond" w:hAnsi="Arial Nova Cond"/>
        </w:rPr>
        <w:t>competirán (debiendo cumplir con el número mínimo de jueces que establece el RNS).</w:t>
      </w:r>
    </w:p>
    <w:p w14:paraId="7E2BB999" w14:textId="77777777" w:rsidR="001D436B" w:rsidRDefault="001D436B" w:rsidP="00BE1C46">
      <w:pPr>
        <w:spacing w:after="0"/>
        <w:jc w:val="both"/>
        <w:rPr>
          <w:rFonts w:ascii="Arial Nova Cond" w:hAnsi="Arial Nova Cond"/>
        </w:rPr>
      </w:pPr>
    </w:p>
    <w:p w14:paraId="2D23D5C3" w14:textId="5DB7BE66" w:rsidR="001D436B" w:rsidRPr="00CD2DA1" w:rsidRDefault="001D436B" w:rsidP="00BE1C46">
      <w:pPr>
        <w:spacing w:after="0"/>
        <w:jc w:val="both"/>
        <w:rPr>
          <w:rFonts w:ascii="Arial Nova Cond" w:hAnsi="Arial Nova Cond"/>
        </w:rPr>
      </w:pPr>
      <w:r>
        <w:rPr>
          <w:rFonts w:ascii="Arial Nova Cond" w:hAnsi="Arial Nova Cond"/>
        </w:rPr>
        <w:t>4.</w:t>
      </w:r>
      <w:r>
        <w:rPr>
          <w:rFonts w:ascii="Arial Nova Cond" w:hAnsi="Arial Nova Cond"/>
        </w:rPr>
        <w:tab/>
        <w:t xml:space="preserve">La </w:t>
      </w:r>
      <w:r w:rsidR="003F087A">
        <w:rPr>
          <w:rFonts w:ascii="Arial Nova Cond" w:hAnsi="Arial Nova Cond"/>
        </w:rPr>
        <w:t>Comisión</w:t>
      </w:r>
      <w:r>
        <w:rPr>
          <w:rFonts w:ascii="Arial Nova Cond" w:hAnsi="Arial Nova Cond"/>
        </w:rPr>
        <w:t xml:space="preserve"> de desarrollo, normas y cursos puede proponer la </w:t>
      </w:r>
      <w:r w:rsidR="003F087A">
        <w:rPr>
          <w:rFonts w:ascii="Arial Nova Cond" w:hAnsi="Arial Nova Cond"/>
        </w:rPr>
        <w:t>rotación</w:t>
      </w:r>
      <w:r>
        <w:rPr>
          <w:rFonts w:ascii="Arial Nova Cond" w:hAnsi="Arial Nova Cond"/>
        </w:rPr>
        <w:t xml:space="preserve"> de oficiales.</w:t>
      </w:r>
    </w:p>
    <w:p w14:paraId="5B3FD0C9" w14:textId="77777777" w:rsidR="008B55B4" w:rsidRDefault="008B55B4" w:rsidP="00BE1C46">
      <w:pPr>
        <w:spacing w:after="0"/>
        <w:jc w:val="both"/>
        <w:rPr>
          <w:rFonts w:ascii="Arial Nova Cond" w:hAnsi="Arial Nova Cond"/>
        </w:rPr>
      </w:pPr>
    </w:p>
    <w:p w14:paraId="3A39A3FC" w14:textId="7FC1CF48" w:rsidR="008B55B4" w:rsidRDefault="001D436B" w:rsidP="00BE1C46">
      <w:pPr>
        <w:spacing w:after="0"/>
        <w:jc w:val="both"/>
        <w:rPr>
          <w:rFonts w:ascii="Arial Nova Cond" w:hAnsi="Arial Nova Cond"/>
        </w:rPr>
      </w:pPr>
      <w:r>
        <w:rPr>
          <w:rFonts w:ascii="Arial Nova Cond" w:hAnsi="Arial Nova Cond"/>
        </w:rPr>
        <w:t>5</w:t>
      </w:r>
      <w:r w:rsidR="008B55B4">
        <w:rPr>
          <w:rFonts w:ascii="Arial Nova Cond" w:hAnsi="Arial Nova Cond"/>
        </w:rPr>
        <w:t xml:space="preserve">. </w:t>
      </w:r>
      <w:r w:rsidR="008B55B4">
        <w:rPr>
          <w:rFonts w:ascii="Arial Nova Cond" w:hAnsi="Arial Nova Cond"/>
        </w:rPr>
        <w:tab/>
      </w:r>
      <w:r w:rsidR="008B55B4" w:rsidRPr="00CD2DA1">
        <w:rPr>
          <w:rFonts w:ascii="Arial Nova Cond" w:hAnsi="Arial Nova Cond"/>
        </w:rPr>
        <w:t>En el caso de los Diseñadores de Pista</w:t>
      </w:r>
      <w:r w:rsidR="008B55B4" w:rsidRPr="00D64E49">
        <w:rPr>
          <w:rFonts w:ascii="Arial Nova Cond" w:hAnsi="Arial Nova Cond"/>
        </w:rPr>
        <w:t>,</w:t>
      </w:r>
      <w:r w:rsidR="008B55B4" w:rsidRPr="00CD2DA1">
        <w:rPr>
          <w:rFonts w:ascii="Arial Nova Cond" w:hAnsi="Arial Nova Cond"/>
        </w:rPr>
        <w:t xml:space="preserve"> los mismos no podrán acceder a la</w:t>
      </w:r>
      <w:r w:rsidR="008B55B4" w:rsidRPr="00D64E49">
        <w:rPr>
          <w:rFonts w:ascii="Arial Nova Cond" w:hAnsi="Arial Nova Cond"/>
        </w:rPr>
        <w:t xml:space="preserve"> premiación en metálico</w:t>
      </w:r>
      <w:r w:rsidR="008B55B4">
        <w:rPr>
          <w:rFonts w:ascii="Arial Nova Cond" w:hAnsi="Arial Nova Cond"/>
        </w:rPr>
        <w:t>, siempre y cuando sean pistas de diseño propio.</w:t>
      </w:r>
    </w:p>
    <w:p w14:paraId="5054C2C7" w14:textId="77777777" w:rsidR="008B55B4" w:rsidRPr="00CD2DA1" w:rsidRDefault="008B55B4" w:rsidP="00BE1C46">
      <w:pPr>
        <w:spacing w:after="0"/>
        <w:jc w:val="both"/>
        <w:rPr>
          <w:rFonts w:ascii="Arial Nova Cond" w:hAnsi="Arial Nova Cond"/>
        </w:rPr>
      </w:pPr>
    </w:p>
    <w:p w14:paraId="5EC12A07" w14:textId="6D103DCC" w:rsidR="008B55B4" w:rsidRDefault="001D436B" w:rsidP="00BE1C46">
      <w:pPr>
        <w:spacing w:after="0"/>
        <w:jc w:val="both"/>
        <w:rPr>
          <w:rFonts w:ascii="Arial Nova Cond" w:hAnsi="Arial Nova Cond"/>
        </w:rPr>
      </w:pPr>
      <w:r>
        <w:rPr>
          <w:rFonts w:ascii="Arial Nova Cond" w:hAnsi="Arial Nova Cond"/>
        </w:rPr>
        <w:t>6</w:t>
      </w:r>
      <w:r w:rsidR="008B55B4">
        <w:rPr>
          <w:rFonts w:ascii="Arial Nova Cond" w:hAnsi="Arial Nova Cond"/>
        </w:rPr>
        <w:t xml:space="preserve">. </w:t>
      </w:r>
      <w:r w:rsidR="008B55B4">
        <w:rPr>
          <w:rFonts w:ascii="Arial Nova Cond" w:hAnsi="Arial Nova Cond"/>
        </w:rPr>
        <w:tab/>
      </w:r>
      <w:r w:rsidR="008B55B4" w:rsidRPr="000230F3">
        <w:rPr>
          <w:rFonts w:ascii="Arial Nova Cond" w:hAnsi="Arial Nova Cond"/>
        </w:rPr>
        <w:t>Antes del inicio de cada prueba, será obligatorio dar lectura a la nómina completa de participantes, con el número asignado a cada uno en el orden de pasaje, nombre del participante, nombre del caballo y Club</w:t>
      </w:r>
      <w:r>
        <w:rPr>
          <w:rFonts w:ascii="Arial Nova Cond" w:hAnsi="Arial Nova Cond"/>
        </w:rPr>
        <w:t>/</w:t>
      </w:r>
      <w:r w:rsidR="003F087A">
        <w:rPr>
          <w:rFonts w:ascii="Arial Nova Cond" w:hAnsi="Arial Nova Cond"/>
        </w:rPr>
        <w:t>Institución</w:t>
      </w:r>
      <w:r w:rsidR="008B55B4" w:rsidRPr="000230F3">
        <w:rPr>
          <w:rFonts w:ascii="Arial Nova Cond" w:hAnsi="Arial Nova Cond"/>
        </w:rPr>
        <w:t xml:space="preserve"> al que pertenece. Estos datos se repetirán al dar el resultado final. En el llamado a pista se podrá dar solo el número de orden y el nombre del participante y/o del equino. </w:t>
      </w:r>
    </w:p>
    <w:p w14:paraId="3376314D" w14:textId="77777777" w:rsidR="008B55B4" w:rsidRPr="00CD2DA1" w:rsidRDefault="008B55B4" w:rsidP="00BE1C46">
      <w:pPr>
        <w:spacing w:after="0"/>
        <w:jc w:val="both"/>
        <w:rPr>
          <w:rFonts w:ascii="Arial Nova Cond" w:hAnsi="Arial Nova Cond"/>
        </w:rPr>
      </w:pPr>
    </w:p>
    <w:p w14:paraId="6E041A1B" w14:textId="77777777" w:rsidR="0085278C" w:rsidRDefault="001D436B" w:rsidP="00BE1C46">
      <w:pPr>
        <w:spacing w:after="0"/>
        <w:jc w:val="both"/>
        <w:rPr>
          <w:rFonts w:ascii="Arial Nova Cond" w:hAnsi="Arial Nova Cond"/>
        </w:rPr>
      </w:pPr>
      <w:r>
        <w:rPr>
          <w:rFonts w:ascii="Arial Nova Cond" w:hAnsi="Arial Nova Cond"/>
        </w:rPr>
        <w:t>7</w:t>
      </w:r>
      <w:r w:rsidR="008B55B4" w:rsidRPr="00CD2DA1">
        <w:rPr>
          <w:rFonts w:ascii="Arial Nova Cond" w:hAnsi="Arial Nova Cond"/>
        </w:rPr>
        <w:t xml:space="preserve">. </w:t>
      </w:r>
      <w:r w:rsidR="008B55B4" w:rsidRPr="00CD2DA1">
        <w:rPr>
          <w:rFonts w:ascii="Arial Nova Cond" w:hAnsi="Arial Nova Cond"/>
        </w:rPr>
        <w:tab/>
        <w:t xml:space="preserve">Los Jinetes dispondrán de un mínimo de 20 </w:t>
      </w:r>
      <w:r w:rsidR="008B55B4">
        <w:rPr>
          <w:rFonts w:ascii="Arial Nova Cond" w:hAnsi="Arial Nova Cond"/>
        </w:rPr>
        <w:t xml:space="preserve">minutos </w:t>
      </w:r>
      <w:r w:rsidR="008B55B4" w:rsidRPr="00CD2DA1">
        <w:rPr>
          <w:rFonts w:ascii="Arial Nova Cond" w:hAnsi="Arial Nova Cond"/>
        </w:rPr>
        <w:t>desde el momento en que se habilita la pista para su reconocimiento y el llamado a pista del primer participante.</w:t>
      </w:r>
    </w:p>
    <w:p w14:paraId="4ACC4D81" w14:textId="77777777" w:rsidR="005B5E9F" w:rsidRDefault="005B5E9F" w:rsidP="00BE1C46">
      <w:pPr>
        <w:spacing w:after="0"/>
        <w:jc w:val="both"/>
        <w:rPr>
          <w:rFonts w:ascii="Arial Nova Cond" w:hAnsi="Arial Nova Cond"/>
        </w:rPr>
      </w:pPr>
    </w:p>
    <w:p w14:paraId="3244A7C1" w14:textId="104E213F" w:rsidR="005B5E9F" w:rsidRDefault="0085278C" w:rsidP="00BE1C46">
      <w:pPr>
        <w:spacing w:after="0"/>
        <w:jc w:val="both"/>
        <w:rPr>
          <w:rFonts w:ascii="Arial Nova Cond" w:hAnsi="Arial Nova Cond"/>
        </w:rPr>
      </w:pPr>
      <w:r>
        <w:rPr>
          <w:rFonts w:ascii="Arial Nova Cond" w:hAnsi="Arial Nova Cond"/>
        </w:rPr>
        <w:t>8.</w:t>
      </w:r>
      <w:r>
        <w:rPr>
          <w:rFonts w:ascii="Arial Nova Cond" w:hAnsi="Arial Nova Cond"/>
        </w:rPr>
        <w:tab/>
      </w:r>
      <w:r w:rsidR="005B5E9F">
        <w:rPr>
          <w:rFonts w:ascii="Arial Nova Cond" w:hAnsi="Arial Nova Cond"/>
        </w:rPr>
        <w:t xml:space="preserve">Los jinetes que compitan más de un caballo en una misma categoría tendrán un tiempo reglamentario de </w:t>
      </w:r>
      <w:r w:rsidR="009B41E2">
        <w:rPr>
          <w:rFonts w:ascii="Arial Nova Cond" w:hAnsi="Arial Nova Cond"/>
        </w:rPr>
        <w:t>6jinetes</w:t>
      </w:r>
      <w:r w:rsidR="005B5E9F">
        <w:rPr>
          <w:rFonts w:ascii="Arial Nova Cond" w:hAnsi="Arial Nova Cond"/>
        </w:rPr>
        <w:t xml:space="preserve"> entre ellos.</w:t>
      </w:r>
    </w:p>
    <w:p w14:paraId="37A82E05" w14:textId="77777777" w:rsidR="005B5E9F" w:rsidRDefault="005B5E9F" w:rsidP="00BE1C46">
      <w:pPr>
        <w:spacing w:after="0"/>
        <w:jc w:val="both"/>
        <w:rPr>
          <w:rFonts w:ascii="Arial Nova Cond" w:hAnsi="Arial Nova Cond"/>
        </w:rPr>
      </w:pPr>
    </w:p>
    <w:p w14:paraId="584E19E2" w14:textId="3B6CEA4F" w:rsidR="008B55B4" w:rsidRPr="000A5CBD" w:rsidRDefault="005B5E9F" w:rsidP="005B5E9F">
      <w:pPr>
        <w:spacing w:after="0"/>
        <w:jc w:val="both"/>
        <w:rPr>
          <w:rFonts w:ascii="Arial Nova Cond" w:hAnsi="Arial Nova Cond"/>
        </w:rPr>
      </w:pPr>
      <w:r w:rsidRPr="005B5E9F">
        <w:rPr>
          <w:rFonts w:ascii="Arial Nova Cond" w:hAnsi="Arial Nova Cond"/>
        </w:rPr>
        <w:t>9.</w:t>
      </w:r>
      <w:r>
        <w:rPr>
          <w:rFonts w:ascii="Arial Nova Cond" w:hAnsi="Arial Nova Cond"/>
        </w:rPr>
        <w:t xml:space="preserve"> </w:t>
      </w:r>
      <w:r w:rsidRPr="000A5CBD">
        <w:rPr>
          <w:rFonts w:ascii="Arial Nova Cond" w:hAnsi="Arial Nova Cond"/>
        </w:rPr>
        <w:t xml:space="preserve">  </w:t>
      </w:r>
      <w:r w:rsidR="00ED4614" w:rsidRPr="000A5CBD">
        <w:rPr>
          <w:rFonts w:ascii="Arial Nova Cond" w:hAnsi="Arial Nova Cond"/>
        </w:rPr>
        <w:t>FUDE no tiene vínculo ni intervención en relación con los honorarios que perciben los oficiales. Cada contratación y su remuneración será un acuerdo directo entre el organizador y el oficial, sin que existan valores fijos, base o tarifas establecidas por la Federación. Cada oficial tiene plena libertad de definir sus honorarios, en función de su rol, disponibilidad y la naturaleza del evento</w:t>
      </w:r>
      <w:r w:rsidR="00F57FDC" w:rsidRPr="000A5CBD">
        <w:rPr>
          <w:rFonts w:ascii="Arial Nova Cond" w:hAnsi="Arial Nova Cond"/>
        </w:rPr>
        <w:t xml:space="preserve"> </w:t>
      </w:r>
    </w:p>
    <w:p w14:paraId="7F6CBCA7" w14:textId="77777777" w:rsidR="00035470" w:rsidRDefault="00035470" w:rsidP="00BE1C46">
      <w:pPr>
        <w:spacing w:after="0"/>
        <w:jc w:val="both"/>
        <w:rPr>
          <w:rFonts w:ascii="Arial Nova Cond" w:hAnsi="Arial Nova Cond"/>
        </w:rPr>
      </w:pPr>
    </w:p>
    <w:p w14:paraId="197E78B1" w14:textId="205E3884" w:rsidR="00D70EE4" w:rsidRDefault="005B5E9F" w:rsidP="00BE1C46">
      <w:pPr>
        <w:spacing w:after="0"/>
        <w:jc w:val="both"/>
        <w:rPr>
          <w:rFonts w:ascii="Arial Nova Cond" w:hAnsi="Arial Nova Cond"/>
        </w:rPr>
      </w:pPr>
      <w:r>
        <w:rPr>
          <w:rFonts w:ascii="Arial Nova Cond" w:hAnsi="Arial Nova Cond"/>
        </w:rPr>
        <w:t>10</w:t>
      </w:r>
      <w:r w:rsidR="00035470">
        <w:rPr>
          <w:rFonts w:ascii="Arial Nova Cond" w:hAnsi="Arial Nova Cond"/>
        </w:rPr>
        <w:t xml:space="preserve">. </w:t>
      </w:r>
      <w:r w:rsidR="00035470">
        <w:rPr>
          <w:rFonts w:ascii="Arial Nova Cond" w:hAnsi="Arial Nova Cond"/>
        </w:rPr>
        <w:tab/>
        <w:t>Se recomienda que los CO</w:t>
      </w:r>
      <w:r w:rsidR="00035470" w:rsidRPr="00035470">
        <w:rPr>
          <w:rFonts w:ascii="Arial Nova Cond" w:hAnsi="Arial Nova Cond"/>
        </w:rPr>
        <w:t xml:space="preserve"> </w:t>
      </w:r>
      <w:r w:rsidR="00035470">
        <w:rPr>
          <w:rFonts w:ascii="Arial Nova Cond" w:hAnsi="Arial Nova Cond"/>
        </w:rPr>
        <w:t>procuren</w:t>
      </w:r>
      <w:r w:rsidR="00035470" w:rsidRPr="00035470">
        <w:rPr>
          <w:rFonts w:ascii="Arial Nova Cond" w:hAnsi="Arial Nova Cond"/>
        </w:rPr>
        <w:t xml:space="preserve"> realizar rotación. Esta práctica es clave para:</w:t>
      </w:r>
    </w:p>
    <w:p w14:paraId="05D3A767" w14:textId="77777777" w:rsidR="00D70EE4" w:rsidRDefault="00D70EE4" w:rsidP="00BE1C46">
      <w:pPr>
        <w:spacing w:after="0"/>
        <w:jc w:val="both"/>
        <w:rPr>
          <w:rFonts w:ascii="Arial Nova Cond" w:hAnsi="Arial Nova Cond"/>
        </w:rPr>
      </w:pPr>
      <w:r>
        <w:rPr>
          <w:rFonts w:ascii="Arial Nova Cond" w:hAnsi="Arial Nova Cond"/>
        </w:rPr>
        <w:t xml:space="preserve">- </w:t>
      </w:r>
      <w:r w:rsidR="00035470" w:rsidRPr="00035470">
        <w:rPr>
          <w:rFonts w:ascii="Arial Nova Cond" w:hAnsi="Arial Nova Cond"/>
        </w:rPr>
        <w:t>generar oportunidades reales para los nuevos oficiales</w:t>
      </w:r>
    </w:p>
    <w:p w14:paraId="44EF0FC3" w14:textId="77777777" w:rsidR="00D70EE4" w:rsidRDefault="00D70EE4" w:rsidP="00BE1C46">
      <w:pPr>
        <w:spacing w:after="0"/>
        <w:jc w:val="both"/>
        <w:rPr>
          <w:rFonts w:ascii="Arial Nova Cond" w:hAnsi="Arial Nova Cond"/>
        </w:rPr>
      </w:pPr>
      <w:r>
        <w:rPr>
          <w:rFonts w:ascii="Arial Nova Cond" w:hAnsi="Arial Nova Cond"/>
        </w:rPr>
        <w:t xml:space="preserve">- </w:t>
      </w:r>
      <w:r w:rsidR="00035470" w:rsidRPr="00035470">
        <w:rPr>
          <w:rFonts w:ascii="Arial Nova Cond" w:hAnsi="Arial Nova Cond"/>
        </w:rPr>
        <w:t>crear instancias de aprendizaje en competencia</w:t>
      </w:r>
    </w:p>
    <w:p w14:paraId="6A241068" w14:textId="07097413" w:rsidR="00035470" w:rsidRPr="00035470" w:rsidRDefault="00D70EE4" w:rsidP="00BE1C46">
      <w:pPr>
        <w:spacing w:after="0"/>
        <w:jc w:val="both"/>
        <w:rPr>
          <w:rFonts w:ascii="Arial Nova Cond" w:hAnsi="Arial Nova Cond"/>
        </w:rPr>
      </w:pPr>
      <w:r>
        <w:rPr>
          <w:rFonts w:ascii="Arial Nova Cond" w:hAnsi="Arial Nova Cond"/>
        </w:rPr>
        <w:t xml:space="preserve">- </w:t>
      </w:r>
      <w:r w:rsidR="00035470" w:rsidRPr="00035470">
        <w:rPr>
          <w:rFonts w:ascii="Arial Nova Cond" w:hAnsi="Arial Nova Cond"/>
        </w:rPr>
        <w:t>ampliar progresivamente la base de oficiales disponibles.</w:t>
      </w:r>
    </w:p>
    <w:p w14:paraId="04965F65" w14:textId="77777777" w:rsidR="00035470" w:rsidRPr="00035470" w:rsidRDefault="00035470" w:rsidP="00BE1C46">
      <w:pPr>
        <w:jc w:val="both"/>
        <w:rPr>
          <w:rFonts w:ascii="Arial Nova Cond" w:hAnsi="Arial Nova Cond"/>
        </w:rPr>
      </w:pPr>
      <w:r w:rsidRPr="00035470">
        <w:rPr>
          <w:rFonts w:ascii="Arial Nova Cond" w:hAnsi="Arial Nova Cond"/>
        </w:rPr>
        <w:lastRenderedPageBreak/>
        <w:t>Del mismo modo, alentamos a los oficiales ya en funciones a estar abiertos a recibir y acompañar a los nuevos, compartiendo experiencia y conocimientos. El aprendizaje colaborativo fortalece a todos.</w:t>
      </w:r>
    </w:p>
    <w:p w14:paraId="2CAFC413" w14:textId="77777777" w:rsidR="00230DE7" w:rsidRDefault="00230DE7" w:rsidP="00960C24">
      <w:pPr>
        <w:pStyle w:val="Ttulo1"/>
        <w:rPr>
          <w:color w:val="383C90"/>
        </w:rPr>
      </w:pPr>
    </w:p>
    <w:p w14:paraId="56352447" w14:textId="77777777" w:rsidR="00230DE7" w:rsidRDefault="00230DE7" w:rsidP="00960C24">
      <w:pPr>
        <w:pStyle w:val="Ttulo1"/>
        <w:rPr>
          <w:color w:val="383C90"/>
        </w:rPr>
      </w:pPr>
    </w:p>
    <w:p w14:paraId="37A278DA" w14:textId="77777777" w:rsidR="00230DE7" w:rsidRDefault="00230DE7" w:rsidP="00960C24">
      <w:pPr>
        <w:pStyle w:val="Ttulo1"/>
        <w:rPr>
          <w:color w:val="383C90"/>
        </w:rPr>
      </w:pPr>
    </w:p>
    <w:p w14:paraId="626457A2" w14:textId="77777777" w:rsidR="00230DE7" w:rsidRDefault="00230DE7" w:rsidP="00960C24">
      <w:pPr>
        <w:pStyle w:val="Ttulo1"/>
        <w:rPr>
          <w:color w:val="383C90"/>
        </w:rPr>
      </w:pPr>
    </w:p>
    <w:p w14:paraId="3C161C8E" w14:textId="77777777" w:rsidR="00230DE7" w:rsidRDefault="00230DE7" w:rsidP="00960C24">
      <w:pPr>
        <w:pStyle w:val="Ttulo1"/>
        <w:rPr>
          <w:color w:val="383C90"/>
        </w:rPr>
      </w:pPr>
    </w:p>
    <w:p w14:paraId="6A06F090" w14:textId="77777777" w:rsidR="00230DE7" w:rsidRDefault="00230DE7" w:rsidP="00960C24">
      <w:pPr>
        <w:pStyle w:val="Ttulo1"/>
        <w:rPr>
          <w:color w:val="383C90"/>
        </w:rPr>
      </w:pPr>
    </w:p>
    <w:p w14:paraId="048D6D2F" w14:textId="77777777" w:rsidR="00230DE7" w:rsidRDefault="00230DE7" w:rsidP="00960C24">
      <w:pPr>
        <w:pStyle w:val="Ttulo1"/>
        <w:rPr>
          <w:color w:val="383C90"/>
        </w:rPr>
      </w:pPr>
    </w:p>
    <w:p w14:paraId="302AC0B4" w14:textId="77777777" w:rsidR="00230DE7" w:rsidRDefault="00230DE7" w:rsidP="00960C24">
      <w:pPr>
        <w:pStyle w:val="Ttulo1"/>
        <w:rPr>
          <w:color w:val="383C90"/>
        </w:rPr>
      </w:pPr>
    </w:p>
    <w:p w14:paraId="035E0E0A" w14:textId="77777777" w:rsidR="00230DE7" w:rsidRDefault="00230DE7" w:rsidP="00960C24">
      <w:pPr>
        <w:pStyle w:val="Ttulo1"/>
        <w:rPr>
          <w:color w:val="383C90"/>
        </w:rPr>
      </w:pPr>
    </w:p>
    <w:p w14:paraId="138CF6BE" w14:textId="77777777" w:rsidR="00230DE7" w:rsidRDefault="00230DE7" w:rsidP="00960C24">
      <w:pPr>
        <w:pStyle w:val="Ttulo1"/>
        <w:rPr>
          <w:color w:val="383C90"/>
        </w:rPr>
      </w:pPr>
    </w:p>
    <w:p w14:paraId="0A9D658A" w14:textId="77777777" w:rsidR="00230DE7" w:rsidRDefault="00230DE7" w:rsidP="00960C24">
      <w:pPr>
        <w:pStyle w:val="Ttulo1"/>
        <w:rPr>
          <w:color w:val="383C90"/>
        </w:rPr>
      </w:pPr>
    </w:p>
    <w:p w14:paraId="4D8DCAD4" w14:textId="77777777" w:rsidR="00230DE7" w:rsidRDefault="00230DE7" w:rsidP="00960C24">
      <w:pPr>
        <w:pStyle w:val="Ttulo1"/>
        <w:rPr>
          <w:color w:val="383C90"/>
        </w:rPr>
      </w:pPr>
    </w:p>
    <w:p w14:paraId="626961EF" w14:textId="77777777" w:rsidR="00230DE7" w:rsidRDefault="00230DE7" w:rsidP="00960C24">
      <w:pPr>
        <w:pStyle w:val="Ttulo1"/>
        <w:rPr>
          <w:color w:val="383C90"/>
        </w:rPr>
      </w:pPr>
    </w:p>
    <w:p w14:paraId="2AAB79E8" w14:textId="77777777" w:rsidR="00230DE7" w:rsidRDefault="00230DE7" w:rsidP="00960C24">
      <w:pPr>
        <w:pStyle w:val="Ttulo1"/>
        <w:rPr>
          <w:color w:val="383C90"/>
        </w:rPr>
      </w:pPr>
    </w:p>
    <w:p w14:paraId="6B2AF08E" w14:textId="77777777" w:rsidR="00230DE7" w:rsidRDefault="00230DE7" w:rsidP="00960C24">
      <w:pPr>
        <w:pStyle w:val="Ttulo1"/>
        <w:rPr>
          <w:color w:val="383C90"/>
        </w:rPr>
      </w:pPr>
    </w:p>
    <w:p w14:paraId="0DC29C18" w14:textId="77777777" w:rsidR="00230DE7" w:rsidRDefault="00230DE7" w:rsidP="00960C24">
      <w:pPr>
        <w:pStyle w:val="Ttulo1"/>
        <w:rPr>
          <w:color w:val="383C90"/>
        </w:rPr>
      </w:pPr>
    </w:p>
    <w:p w14:paraId="3DB2E022" w14:textId="77777777" w:rsidR="00230DE7" w:rsidRDefault="00230DE7" w:rsidP="00230DE7"/>
    <w:p w14:paraId="3B6832B3" w14:textId="77777777" w:rsidR="00230DE7" w:rsidRDefault="00230DE7" w:rsidP="00230DE7"/>
    <w:p w14:paraId="3812FFC6" w14:textId="77777777" w:rsidR="00230DE7" w:rsidRDefault="00230DE7" w:rsidP="00230DE7"/>
    <w:p w14:paraId="180099CF" w14:textId="77777777" w:rsidR="00230DE7" w:rsidRDefault="00230DE7" w:rsidP="00230DE7"/>
    <w:p w14:paraId="6A8317F6" w14:textId="77777777" w:rsidR="00230DE7" w:rsidRDefault="00230DE7" w:rsidP="00230DE7"/>
    <w:p w14:paraId="73AE5974" w14:textId="77777777" w:rsidR="00230DE7" w:rsidRDefault="00230DE7" w:rsidP="00230DE7"/>
    <w:p w14:paraId="65E1AF69" w14:textId="77777777" w:rsidR="00230DE7" w:rsidRDefault="00230DE7" w:rsidP="00230DE7"/>
    <w:p w14:paraId="61B341BA" w14:textId="77777777" w:rsidR="00230DE7" w:rsidRPr="00230DE7" w:rsidRDefault="00230DE7" w:rsidP="00230DE7"/>
    <w:p w14:paraId="300ED19E" w14:textId="4F0BAB97" w:rsidR="008B55B4" w:rsidRPr="00D03234" w:rsidRDefault="008B55B4" w:rsidP="00960C24">
      <w:pPr>
        <w:pStyle w:val="Ttulo1"/>
        <w:rPr>
          <w:color w:val="383C90"/>
        </w:rPr>
      </w:pPr>
      <w:bookmarkStart w:id="19" w:name="_Toc230688361"/>
      <w:r w:rsidRPr="00D03234">
        <w:rPr>
          <w:color w:val="383C90"/>
        </w:rPr>
        <w:t>CAPÍTULO VII</w:t>
      </w:r>
      <w:bookmarkEnd w:id="19"/>
    </w:p>
    <w:p w14:paraId="438C6999" w14:textId="77777777" w:rsidR="008B55B4" w:rsidRPr="00D03234" w:rsidRDefault="008B55B4" w:rsidP="00960C24">
      <w:pPr>
        <w:pStyle w:val="Ttulo2"/>
        <w:rPr>
          <w:color w:val="383C90"/>
        </w:rPr>
      </w:pPr>
      <w:bookmarkStart w:id="20" w:name="_Toc230688362"/>
      <w:r w:rsidRPr="00D03234">
        <w:rPr>
          <w:color w:val="383C90"/>
        </w:rPr>
        <w:t>DE LOS CAMPEONATOS</w:t>
      </w:r>
      <w:bookmarkEnd w:id="20"/>
      <w:r w:rsidRPr="00D03234">
        <w:rPr>
          <w:color w:val="383C90"/>
        </w:rPr>
        <w:t xml:space="preserve"> </w:t>
      </w:r>
    </w:p>
    <w:p w14:paraId="7CBBEC31" w14:textId="77777777" w:rsidR="008B55B4" w:rsidRPr="00CD2DA1" w:rsidRDefault="008B55B4" w:rsidP="00960C24">
      <w:pPr>
        <w:spacing w:after="0"/>
        <w:rPr>
          <w:rFonts w:ascii="Arial Nova Cond" w:hAnsi="Arial Nova Cond"/>
        </w:rPr>
      </w:pPr>
    </w:p>
    <w:p w14:paraId="50611D4B" w14:textId="77777777" w:rsidR="008B55B4" w:rsidRDefault="008B55B4" w:rsidP="00493C58">
      <w:pPr>
        <w:spacing w:after="0"/>
        <w:jc w:val="both"/>
        <w:rPr>
          <w:rFonts w:ascii="Arial Nova Cond" w:hAnsi="Arial Nova Cond"/>
        </w:rPr>
      </w:pPr>
      <w:r w:rsidRPr="00CD2DA1">
        <w:rPr>
          <w:rFonts w:ascii="Arial Nova Cond" w:hAnsi="Arial Nova Cond"/>
        </w:rPr>
        <w:t xml:space="preserve">1. </w:t>
      </w:r>
      <w:r w:rsidRPr="00CD2DA1">
        <w:rPr>
          <w:rFonts w:ascii="Arial Nova Cond" w:hAnsi="Arial Nova Cond"/>
        </w:rPr>
        <w:tab/>
        <w:t xml:space="preserve"> Para aspirar al título de Campeón o Vicecampeón de cada categoría (en los Campeonatos: Federal y Nacional), los participantes deberán concursar en todas las etapas del mismo.</w:t>
      </w:r>
    </w:p>
    <w:p w14:paraId="3273D544" w14:textId="77777777" w:rsidR="001D436B" w:rsidRDefault="001D436B" w:rsidP="00493C58">
      <w:pPr>
        <w:spacing w:after="0"/>
        <w:jc w:val="both"/>
        <w:rPr>
          <w:rFonts w:ascii="Arial Nova Cond" w:hAnsi="Arial Nova Cond"/>
        </w:rPr>
      </w:pPr>
    </w:p>
    <w:p w14:paraId="67E51F8C" w14:textId="08FDB99A" w:rsidR="001D436B" w:rsidRPr="00493C58" w:rsidRDefault="00B82C01" w:rsidP="00493C58">
      <w:pPr>
        <w:spacing w:after="0"/>
        <w:jc w:val="both"/>
        <w:rPr>
          <w:rFonts w:ascii="Arial Nova Cond" w:hAnsi="Arial Nova Cond"/>
        </w:rPr>
      </w:pPr>
      <w:r>
        <w:rPr>
          <w:rFonts w:ascii="Arial Nova Cond" w:hAnsi="Arial Nova Cond"/>
        </w:rPr>
        <w:t>2.</w:t>
      </w:r>
      <w:r>
        <w:rPr>
          <w:rFonts w:ascii="Arial Nova Cond" w:hAnsi="Arial Nova Cond"/>
        </w:rPr>
        <w:tab/>
      </w:r>
      <w:r w:rsidRPr="00493C58">
        <w:rPr>
          <w:rFonts w:ascii="Arial Nova Cond" w:hAnsi="Arial Nova Cond"/>
        </w:rPr>
        <w:t xml:space="preserve">Los campeonatos Nacional y Federal </w:t>
      </w:r>
      <w:r w:rsidR="005C6C8E" w:rsidRPr="00493C58">
        <w:rPr>
          <w:rFonts w:ascii="Arial Nova Cond" w:hAnsi="Arial Nova Cond"/>
        </w:rPr>
        <w:t>podrán ser</w:t>
      </w:r>
      <w:r w:rsidRPr="00493C58">
        <w:rPr>
          <w:rFonts w:ascii="Arial Nova Cond" w:hAnsi="Arial Nova Cond"/>
        </w:rPr>
        <w:t xml:space="preserve"> en 4 </w:t>
      </w:r>
      <w:r w:rsidR="005C6C8E" w:rsidRPr="00493C58">
        <w:rPr>
          <w:rFonts w:ascii="Arial Nova Cond" w:hAnsi="Arial Nova Cond"/>
        </w:rPr>
        <w:t>días</w:t>
      </w:r>
      <w:r w:rsidRPr="00493C58">
        <w:rPr>
          <w:rFonts w:ascii="Arial Nova Cond" w:hAnsi="Arial Nova Cond"/>
        </w:rPr>
        <w:t>.</w:t>
      </w:r>
    </w:p>
    <w:p w14:paraId="73F5A310" w14:textId="58F5CF19" w:rsidR="000603BD" w:rsidRDefault="000603BD" w:rsidP="00493C58">
      <w:pPr>
        <w:spacing w:after="0"/>
        <w:jc w:val="both"/>
        <w:rPr>
          <w:rFonts w:ascii="Arial Nova Cond" w:hAnsi="Arial Nova Cond"/>
        </w:rPr>
      </w:pPr>
      <w:r>
        <w:rPr>
          <w:rFonts w:ascii="Arial Nova Cond" w:hAnsi="Arial Nova Cond"/>
        </w:rPr>
        <w:t>Para las categorías 1.20mts y superiores, deberán contar con 1 día de descanso</w:t>
      </w:r>
    </w:p>
    <w:p w14:paraId="38ADAC13" w14:textId="77777777" w:rsidR="008B55B4" w:rsidRPr="00CD2DA1" w:rsidRDefault="008B55B4" w:rsidP="00493C58">
      <w:pPr>
        <w:spacing w:after="0"/>
        <w:jc w:val="both"/>
        <w:rPr>
          <w:rFonts w:ascii="Arial Nova Cond" w:hAnsi="Arial Nova Cond"/>
        </w:rPr>
      </w:pPr>
    </w:p>
    <w:p w14:paraId="0A4ACAF0" w14:textId="77777777" w:rsidR="002C575D" w:rsidRDefault="00B82C01" w:rsidP="002C575D">
      <w:pPr>
        <w:spacing w:after="0"/>
        <w:jc w:val="both"/>
        <w:rPr>
          <w:rFonts w:ascii="Arial Nova Cond" w:hAnsi="Arial Nova Cond"/>
        </w:rPr>
      </w:pPr>
      <w:r>
        <w:rPr>
          <w:rFonts w:ascii="Arial Nova Cond" w:hAnsi="Arial Nova Cond"/>
        </w:rPr>
        <w:t>3</w:t>
      </w:r>
      <w:r w:rsidR="008B55B4" w:rsidRPr="00CD2DA1">
        <w:rPr>
          <w:rFonts w:ascii="Arial Nova Cond" w:hAnsi="Arial Nova Cond"/>
        </w:rPr>
        <w:t xml:space="preserve">. </w:t>
      </w:r>
      <w:r w:rsidR="008B55B4" w:rsidRPr="00CD2DA1">
        <w:rPr>
          <w:rFonts w:ascii="Arial Nova Cond" w:hAnsi="Arial Nova Cond"/>
        </w:rPr>
        <w:tab/>
      </w:r>
      <w:r w:rsidR="008B55B4" w:rsidRPr="00F12623">
        <w:rPr>
          <w:rFonts w:ascii="Arial Nova Cond" w:hAnsi="Arial Nova Cond"/>
        </w:rPr>
        <w:t xml:space="preserve">Queda a criterio de la </w:t>
      </w:r>
      <w:r w:rsidR="008B55B4" w:rsidRPr="00CD2DA1">
        <w:rPr>
          <w:rFonts w:ascii="Arial Nova Cond" w:hAnsi="Arial Nova Cond"/>
        </w:rPr>
        <w:t>CS</w:t>
      </w:r>
      <w:r>
        <w:rPr>
          <w:rFonts w:ascii="Arial Nova Cond" w:hAnsi="Arial Nova Cond"/>
        </w:rPr>
        <w:t xml:space="preserve"> y/o C</w:t>
      </w:r>
      <w:r w:rsidR="0088424A">
        <w:rPr>
          <w:rFonts w:ascii="Arial Nova Cond" w:hAnsi="Arial Nova Cond"/>
        </w:rPr>
        <w:t>D</w:t>
      </w:r>
      <w:r w:rsidR="008B55B4" w:rsidRPr="00F12623">
        <w:rPr>
          <w:rFonts w:ascii="Arial Nova Cond" w:hAnsi="Arial Nova Cond"/>
        </w:rPr>
        <w:t xml:space="preserve">, la posibilidad de realizar el evento bajo la modalidad de parque cerrado con las categorías que entienda necesario. Así como también la posibilidad de que se realice prueba de antidoping. </w:t>
      </w:r>
    </w:p>
    <w:p w14:paraId="79AF28F8" w14:textId="4BB217E0" w:rsidR="008B55B4" w:rsidRPr="00CD2DA1" w:rsidRDefault="00B82C01" w:rsidP="002C575D">
      <w:pPr>
        <w:spacing w:after="0"/>
        <w:jc w:val="both"/>
        <w:rPr>
          <w:rFonts w:ascii="Arial Nova Cond" w:hAnsi="Arial Nova Cond"/>
        </w:rPr>
      </w:pPr>
      <w:r>
        <w:rPr>
          <w:rFonts w:ascii="Arial Nova Cond" w:hAnsi="Arial Nova Cond"/>
        </w:rPr>
        <w:br/>
      </w:r>
    </w:p>
    <w:p w14:paraId="4FC3AAA7" w14:textId="13A000CA" w:rsidR="008B55B4" w:rsidRPr="00CD2DA1" w:rsidRDefault="00B82C01" w:rsidP="00493C58">
      <w:pPr>
        <w:spacing w:after="0"/>
        <w:jc w:val="both"/>
        <w:rPr>
          <w:rFonts w:ascii="Arial Nova Cond" w:hAnsi="Arial Nova Cond"/>
        </w:rPr>
      </w:pPr>
      <w:r>
        <w:rPr>
          <w:rFonts w:ascii="Arial Nova Cond" w:hAnsi="Arial Nova Cond"/>
        </w:rPr>
        <w:t>4</w:t>
      </w:r>
      <w:r w:rsidR="008B55B4" w:rsidRPr="00CD2DA1">
        <w:rPr>
          <w:rFonts w:ascii="Arial Nova Cond" w:hAnsi="Arial Nova Cond"/>
        </w:rPr>
        <w:t xml:space="preserve">. </w:t>
      </w:r>
      <w:r w:rsidR="008B55B4" w:rsidRPr="00CD2DA1">
        <w:rPr>
          <w:rFonts w:ascii="Arial Nova Cond" w:hAnsi="Arial Nova Cond"/>
        </w:rPr>
        <w:tab/>
      </w:r>
      <w:r w:rsidR="008B55B4" w:rsidRPr="00154357">
        <w:rPr>
          <w:rFonts w:ascii="Arial Nova Cond" w:hAnsi="Arial Nova Cond"/>
        </w:rPr>
        <w:t>Los Campeonatos Federal y Nacional</w:t>
      </w:r>
      <w:r w:rsidR="008B55B4" w:rsidRPr="00CD2DA1">
        <w:rPr>
          <w:rFonts w:ascii="Arial Nova Cond" w:hAnsi="Arial Nova Cond"/>
        </w:rPr>
        <w:t xml:space="preserve">, se realizarán en sedes aprobadas por </w:t>
      </w:r>
      <w:r>
        <w:rPr>
          <w:rFonts w:ascii="Arial Nova Cond" w:hAnsi="Arial Nova Cond"/>
        </w:rPr>
        <w:t>la CD</w:t>
      </w:r>
      <w:r w:rsidR="008B55B4" w:rsidRPr="00CD2DA1">
        <w:rPr>
          <w:rFonts w:ascii="Arial Nova Cond" w:hAnsi="Arial Nova Cond"/>
        </w:rPr>
        <w:t xml:space="preserve"> y/o CS.</w:t>
      </w:r>
      <w:r>
        <w:rPr>
          <w:rFonts w:ascii="Arial Nova Cond" w:hAnsi="Arial Nova Cond"/>
        </w:rPr>
        <w:br/>
      </w:r>
    </w:p>
    <w:p w14:paraId="2076AC8D" w14:textId="20F41163" w:rsidR="008B55B4" w:rsidRPr="00CD2DA1" w:rsidRDefault="00B82C01" w:rsidP="00493C58">
      <w:pPr>
        <w:spacing w:after="0"/>
        <w:jc w:val="both"/>
        <w:rPr>
          <w:rFonts w:ascii="Arial Nova Cond" w:hAnsi="Arial Nova Cond"/>
        </w:rPr>
      </w:pPr>
      <w:r>
        <w:rPr>
          <w:rFonts w:ascii="Arial Nova Cond" w:hAnsi="Arial Nova Cond"/>
        </w:rPr>
        <w:t>5</w:t>
      </w:r>
      <w:r w:rsidR="008B55B4" w:rsidRPr="00CD2DA1">
        <w:rPr>
          <w:rFonts w:ascii="Arial Nova Cond" w:hAnsi="Arial Nova Cond"/>
        </w:rPr>
        <w:t xml:space="preserve">. </w:t>
      </w:r>
      <w:r w:rsidR="008B55B4" w:rsidRPr="00CD2DA1">
        <w:rPr>
          <w:rFonts w:ascii="Arial Nova Cond" w:hAnsi="Arial Nova Cond"/>
        </w:rPr>
        <w:tab/>
        <w:t>La Inspección Veterinaria de los Campeonatos será de la siguiente forma:</w:t>
      </w:r>
    </w:p>
    <w:p w14:paraId="75C94467" w14:textId="5A510397" w:rsidR="00B82C01" w:rsidRPr="00B82C01" w:rsidRDefault="00B82C01" w:rsidP="00493C58">
      <w:pPr>
        <w:pStyle w:val="Prrafodelista"/>
        <w:numPr>
          <w:ilvl w:val="0"/>
          <w:numId w:val="26"/>
        </w:numPr>
        <w:spacing w:after="0"/>
        <w:jc w:val="both"/>
        <w:rPr>
          <w:rFonts w:ascii="Arial Nova Cond" w:hAnsi="Arial Nova Cond"/>
        </w:rPr>
      </w:pPr>
      <w:r w:rsidRPr="00B82C01">
        <w:rPr>
          <w:rFonts w:ascii="Arial Nova Cond" w:hAnsi="Arial Nova Cond"/>
        </w:rPr>
        <w:t>C</w:t>
      </w:r>
      <w:r w:rsidR="008B55B4" w:rsidRPr="00B82C01">
        <w:rPr>
          <w:rFonts w:ascii="Arial Nova Cond" w:hAnsi="Arial Nova Cond"/>
        </w:rPr>
        <w:t>ategorías desde 1.00mt a 1.10mts, queda a criterio del CO</w:t>
      </w:r>
      <w:r w:rsidRPr="00B82C01">
        <w:rPr>
          <w:rFonts w:ascii="Arial Nova Cond" w:hAnsi="Arial Nova Cond"/>
        </w:rPr>
        <w:t>.</w:t>
      </w:r>
    </w:p>
    <w:p w14:paraId="6ACD8C4A" w14:textId="47F4E50F" w:rsidR="008B55B4" w:rsidRPr="00B82C01" w:rsidRDefault="00B82C01" w:rsidP="00493C58">
      <w:pPr>
        <w:pStyle w:val="Prrafodelista"/>
        <w:numPr>
          <w:ilvl w:val="0"/>
          <w:numId w:val="26"/>
        </w:numPr>
        <w:spacing w:after="0"/>
        <w:rPr>
          <w:rFonts w:ascii="Arial Nova Cond" w:hAnsi="Arial Nova Cond"/>
        </w:rPr>
      </w:pPr>
      <w:r w:rsidRPr="00B82C01">
        <w:rPr>
          <w:rFonts w:ascii="Arial Nova Cond" w:hAnsi="Arial Nova Cond"/>
        </w:rPr>
        <w:t>D</w:t>
      </w:r>
      <w:r w:rsidR="008B55B4" w:rsidRPr="00B82C01">
        <w:rPr>
          <w:rFonts w:ascii="Arial Nova Cond" w:hAnsi="Arial Nova Cond"/>
        </w:rPr>
        <w:t>esde 1.20mts en adelante, será obligatoria.</w:t>
      </w:r>
      <w:r w:rsidRPr="00B82C01">
        <w:rPr>
          <w:rFonts w:ascii="Arial Nova Cond" w:hAnsi="Arial Nova Cond"/>
        </w:rPr>
        <w:br/>
      </w:r>
    </w:p>
    <w:p w14:paraId="73F86073" w14:textId="59AAF67E" w:rsidR="00493C58" w:rsidRDefault="00B82C01" w:rsidP="00493C58">
      <w:pPr>
        <w:spacing w:after="0"/>
        <w:jc w:val="both"/>
        <w:rPr>
          <w:rFonts w:ascii="Arial Nova Cond" w:hAnsi="Arial Nova Cond"/>
        </w:rPr>
      </w:pPr>
      <w:r>
        <w:rPr>
          <w:rFonts w:ascii="Arial Nova Cond" w:hAnsi="Arial Nova Cond"/>
        </w:rPr>
        <w:t>6</w:t>
      </w:r>
      <w:r w:rsidR="008B55B4" w:rsidRPr="00CD2DA1">
        <w:rPr>
          <w:rFonts w:ascii="Arial Nova Cond" w:hAnsi="Arial Nova Cond"/>
        </w:rPr>
        <w:t xml:space="preserve">. </w:t>
      </w:r>
      <w:r w:rsidR="008B55B4" w:rsidRPr="00CD2DA1">
        <w:rPr>
          <w:rFonts w:ascii="Arial Nova Cond" w:hAnsi="Arial Nova Cond"/>
        </w:rPr>
        <w:tab/>
        <w:t xml:space="preserve">En las categorías de 1.30mt y 1.40mts, se </w:t>
      </w:r>
      <w:r w:rsidR="00FA7A7B">
        <w:rPr>
          <w:rFonts w:ascii="Arial Nova Cond" w:hAnsi="Arial Nova Cond"/>
        </w:rPr>
        <w:t>podrá realizar</w:t>
      </w:r>
      <w:r w:rsidR="008B55B4" w:rsidRPr="00CD2DA1">
        <w:rPr>
          <w:rFonts w:ascii="Arial Nova Cond" w:hAnsi="Arial Nova Cond"/>
        </w:rPr>
        <w:t xml:space="preserve"> </w:t>
      </w:r>
      <w:r w:rsidR="008B55B4">
        <w:rPr>
          <w:rFonts w:ascii="Arial Nova Cond" w:hAnsi="Arial Nova Cond"/>
        </w:rPr>
        <w:t>antidoping</w:t>
      </w:r>
      <w:r w:rsidR="008B55B4" w:rsidRPr="00CD2DA1">
        <w:rPr>
          <w:rFonts w:ascii="Arial Nova Cond" w:hAnsi="Arial Nova Cond"/>
        </w:rPr>
        <w:t xml:space="preserve"> para el primer puesto y otro aleatorio.</w:t>
      </w:r>
      <w:r>
        <w:rPr>
          <w:rFonts w:ascii="Arial Nova Cond" w:hAnsi="Arial Nova Cond"/>
        </w:rPr>
        <w:t xml:space="preserve"> (Se </w:t>
      </w:r>
      <w:r w:rsidR="003F087A">
        <w:rPr>
          <w:rFonts w:ascii="Arial Nova Cond" w:hAnsi="Arial Nova Cond"/>
        </w:rPr>
        <w:t>reglamentará</w:t>
      </w:r>
      <w:r>
        <w:rPr>
          <w:rFonts w:ascii="Arial Nova Cond" w:hAnsi="Arial Nova Cond"/>
        </w:rPr>
        <w:t xml:space="preserve"> oportunamente)</w:t>
      </w:r>
    </w:p>
    <w:p w14:paraId="05DA76B3" w14:textId="2960F923" w:rsidR="00A42B9A" w:rsidRDefault="00A42B9A" w:rsidP="00493C58">
      <w:pPr>
        <w:spacing w:after="0"/>
        <w:jc w:val="both"/>
        <w:rPr>
          <w:rFonts w:ascii="Arial Nova Cond" w:hAnsi="Arial Nova Cond"/>
        </w:rPr>
      </w:pPr>
    </w:p>
    <w:p w14:paraId="1AF81B95" w14:textId="7CCE1D8C" w:rsidR="00B14EB8" w:rsidRPr="005E2F63" w:rsidRDefault="00A42B9A" w:rsidP="00493C58">
      <w:pPr>
        <w:spacing w:after="0"/>
        <w:jc w:val="both"/>
        <w:rPr>
          <w:rFonts w:ascii="Arial Nova Cond" w:hAnsi="Arial Nova Cond"/>
        </w:rPr>
      </w:pPr>
      <w:r>
        <w:rPr>
          <w:rFonts w:ascii="Arial Nova Cond" w:hAnsi="Arial Nova Cond"/>
        </w:rPr>
        <w:t>7.</w:t>
      </w:r>
      <w:r w:rsidR="00136A56">
        <w:rPr>
          <w:rFonts w:ascii="Arial Nova Cond" w:hAnsi="Arial Nova Cond"/>
        </w:rPr>
        <w:tab/>
      </w:r>
      <w:r w:rsidR="00B14EB8" w:rsidRPr="005E2F63">
        <w:rPr>
          <w:rFonts w:ascii="Arial Nova Cond" w:hAnsi="Arial Nova Cond"/>
        </w:rPr>
        <w:t xml:space="preserve">Los binomios eliminados en el primer día en los </w:t>
      </w:r>
      <w:r w:rsidR="005E2F63" w:rsidRPr="005E2F63">
        <w:rPr>
          <w:rFonts w:ascii="Arial Nova Cond" w:hAnsi="Arial Nova Cond"/>
        </w:rPr>
        <w:t>campeonatos</w:t>
      </w:r>
      <w:r w:rsidR="00B14EB8" w:rsidRPr="005E2F63">
        <w:rPr>
          <w:rFonts w:ascii="Arial Nova Cond" w:hAnsi="Arial Nova Cond"/>
        </w:rPr>
        <w:t xml:space="preserve"> de dos (2) días, podrán competir en la </w:t>
      </w:r>
      <w:r w:rsidR="005E2F63" w:rsidRPr="005E2F63">
        <w:rPr>
          <w:rFonts w:ascii="Arial Nova Cond" w:hAnsi="Arial Nova Cond"/>
        </w:rPr>
        <w:t>última</w:t>
      </w:r>
      <w:r w:rsidR="00B14EB8" w:rsidRPr="005E2F63">
        <w:rPr>
          <w:rFonts w:ascii="Arial Nova Cond" w:hAnsi="Arial Nova Cond"/>
        </w:rPr>
        <w:t xml:space="preserve"> etapa Fuera de Concurso.</w:t>
      </w:r>
    </w:p>
    <w:p w14:paraId="6C0CB627" w14:textId="11642607" w:rsidR="00136A56" w:rsidRPr="005E2F63" w:rsidRDefault="00136A56" w:rsidP="00493C58">
      <w:pPr>
        <w:spacing w:after="0"/>
        <w:jc w:val="both"/>
        <w:rPr>
          <w:rFonts w:ascii="Arial Nova Cond" w:hAnsi="Arial Nova Cond"/>
        </w:rPr>
      </w:pPr>
      <w:r w:rsidRPr="005E2F63">
        <w:rPr>
          <w:rFonts w:ascii="Arial Nova Cond" w:hAnsi="Arial Nova Cond"/>
        </w:rPr>
        <w:t>Los binomios eliminados</w:t>
      </w:r>
      <w:r w:rsidR="005D1BB5" w:rsidRPr="005E2F63">
        <w:rPr>
          <w:rFonts w:ascii="Arial Nova Cond" w:hAnsi="Arial Nova Cond"/>
        </w:rPr>
        <w:t xml:space="preserve"> el 2do </w:t>
      </w:r>
      <w:r w:rsidR="005E2F63" w:rsidRPr="005E2F63">
        <w:rPr>
          <w:rFonts w:ascii="Arial Nova Cond" w:hAnsi="Arial Nova Cond"/>
        </w:rPr>
        <w:t>día de</w:t>
      </w:r>
      <w:r w:rsidR="005D1BB5" w:rsidRPr="005E2F63">
        <w:rPr>
          <w:rFonts w:ascii="Arial Nova Cond" w:hAnsi="Arial Nova Cond"/>
        </w:rPr>
        <w:t xml:space="preserve"> un</w:t>
      </w:r>
      <w:r w:rsidRPr="005E2F63">
        <w:rPr>
          <w:rFonts w:ascii="Arial Nova Cond" w:hAnsi="Arial Nova Cond"/>
        </w:rPr>
        <w:t xml:space="preserve"> campeonato</w:t>
      </w:r>
      <w:r w:rsidR="005D1BB5" w:rsidRPr="005E2F63">
        <w:rPr>
          <w:rFonts w:ascii="Arial Nova Cond" w:hAnsi="Arial Nova Cond"/>
        </w:rPr>
        <w:t xml:space="preserve"> de tres (3) días</w:t>
      </w:r>
      <w:r w:rsidRPr="005E2F63">
        <w:rPr>
          <w:rFonts w:ascii="Arial Nova Cond" w:hAnsi="Arial Nova Cond"/>
        </w:rPr>
        <w:t xml:space="preserve">, </w:t>
      </w:r>
      <w:r w:rsidR="005E2F63" w:rsidRPr="005E2F63">
        <w:rPr>
          <w:rFonts w:ascii="Arial Nova Cond" w:hAnsi="Arial Nova Cond"/>
        </w:rPr>
        <w:t>podrán</w:t>
      </w:r>
      <w:r w:rsidRPr="005E2F63">
        <w:rPr>
          <w:rFonts w:ascii="Arial Nova Cond" w:hAnsi="Arial Nova Cond"/>
        </w:rPr>
        <w:t xml:space="preserve"> competir en la </w:t>
      </w:r>
      <w:r w:rsidR="005E2F63" w:rsidRPr="005E2F63">
        <w:rPr>
          <w:rFonts w:ascii="Arial Nova Cond" w:hAnsi="Arial Nova Cond"/>
        </w:rPr>
        <w:t>última</w:t>
      </w:r>
      <w:r w:rsidR="005D1BB5" w:rsidRPr="005E2F63">
        <w:rPr>
          <w:rFonts w:ascii="Arial Nova Cond" w:hAnsi="Arial Nova Cond"/>
        </w:rPr>
        <w:t xml:space="preserve"> </w:t>
      </w:r>
      <w:r w:rsidRPr="005E2F63">
        <w:rPr>
          <w:rFonts w:ascii="Arial Nova Cond" w:hAnsi="Arial Nova Cond"/>
        </w:rPr>
        <w:t>etapa Fuera de Concurso</w:t>
      </w:r>
      <w:r w:rsidR="005E2F63">
        <w:rPr>
          <w:rFonts w:ascii="Arial Nova Cond" w:hAnsi="Arial Nova Cond"/>
        </w:rPr>
        <w:t>,</w:t>
      </w:r>
      <w:r w:rsidR="005D1BB5" w:rsidRPr="005E2F63">
        <w:rPr>
          <w:rFonts w:ascii="Arial Nova Cond" w:hAnsi="Arial Nova Cond"/>
        </w:rPr>
        <w:t xml:space="preserve"> pudiendo s</w:t>
      </w:r>
      <w:r w:rsidR="005E2F63">
        <w:rPr>
          <w:rFonts w:ascii="Arial Nova Cond" w:hAnsi="Arial Nova Cond"/>
        </w:rPr>
        <w:t>ó</w:t>
      </w:r>
      <w:r w:rsidR="005D1BB5" w:rsidRPr="005E2F63">
        <w:rPr>
          <w:rFonts w:ascii="Arial Nova Cond" w:hAnsi="Arial Nova Cond"/>
        </w:rPr>
        <w:t>lo hacerlo en la primera rueda del doble recorrido</w:t>
      </w:r>
      <w:r w:rsidR="00B14EB8" w:rsidRPr="005E2F63">
        <w:rPr>
          <w:rFonts w:ascii="Arial Nova Cond" w:hAnsi="Arial Nova Cond"/>
        </w:rPr>
        <w:t>.</w:t>
      </w:r>
    </w:p>
    <w:p w14:paraId="3EB4E5D0" w14:textId="77777777" w:rsidR="00136A56" w:rsidRPr="005E2F63" w:rsidRDefault="00136A56" w:rsidP="00493C58">
      <w:pPr>
        <w:spacing w:after="0"/>
        <w:jc w:val="both"/>
        <w:rPr>
          <w:rFonts w:ascii="Arial Nova Cond" w:hAnsi="Arial Nova Cond"/>
        </w:rPr>
      </w:pPr>
    </w:p>
    <w:p w14:paraId="3CE128EA" w14:textId="0EBF381D" w:rsidR="00136A56" w:rsidRPr="005E2F63" w:rsidRDefault="00136A56" w:rsidP="00493C58">
      <w:pPr>
        <w:spacing w:after="0"/>
        <w:jc w:val="both"/>
        <w:rPr>
          <w:rFonts w:ascii="Arial Nova Cond" w:hAnsi="Arial Nova Cond"/>
        </w:rPr>
      </w:pPr>
      <w:r w:rsidRPr="005E2F63">
        <w:rPr>
          <w:rFonts w:ascii="Arial Nova Cond" w:hAnsi="Arial Nova Cond"/>
        </w:rPr>
        <w:t>8.</w:t>
      </w:r>
      <w:r w:rsidRPr="005E2F63">
        <w:rPr>
          <w:rFonts w:ascii="Arial Nova Cond" w:hAnsi="Arial Nova Cond"/>
        </w:rPr>
        <w:tab/>
        <w:t xml:space="preserve">No </w:t>
      </w:r>
      <w:r w:rsidR="003F087A" w:rsidRPr="005E2F63">
        <w:rPr>
          <w:rFonts w:ascii="Arial Nova Cond" w:hAnsi="Arial Nova Cond"/>
        </w:rPr>
        <w:t>está</w:t>
      </w:r>
      <w:r w:rsidRPr="005E2F63">
        <w:rPr>
          <w:rFonts w:ascii="Arial Nova Cond" w:hAnsi="Arial Nova Cond"/>
        </w:rPr>
        <w:t xml:space="preserve"> permitido competir solamente por una etapa.  </w:t>
      </w:r>
    </w:p>
    <w:p w14:paraId="31C00DF4" w14:textId="77777777" w:rsidR="00136A56" w:rsidRDefault="00136A56" w:rsidP="00493C58">
      <w:pPr>
        <w:spacing w:after="0"/>
        <w:jc w:val="both"/>
        <w:rPr>
          <w:rFonts w:ascii="Arial Nova Cond" w:hAnsi="Arial Nova Cond"/>
        </w:rPr>
      </w:pPr>
    </w:p>
    <w:p w14:paraId="0E30D044" w14:textId="5D99545A" w:rsidR="00136A56" w:rsidRDefault="00136A56" w:rsidP="00493C58">
      <w:pPr>
        <w:spacing w:after="0"/>
        <w:jc w:val="both"/>
        <w:rPr>
          <w:rFonts w:ascii="Arial Nova Cond" w:hAnsi="Arial Nova Cond"/>
        </w:rPr>
      </w:pPr>
      <w:r>
        <w:rPr>
          <w:rFonts w:ascii="Arial Nova Cond" w:hAnsi="Arial Nova Cond"/>
        </w:rPr>
        <w:t>9.</w:t>
      </w:r>
      <w:r>
        <w:rPr>
          <w:rFonts w:ascii="Arial Nova Cond" w:hAnsi="Arial Nova Cond"/>
        </w:rPr>
        <w:tab/>
      </w:r>
      <w:r w:rsidRPr="00FB4AE4">
        <w:rPr>
          <w:rFonts w:ascii="Arial Nova Cond" w:hAnsi="Arial Nova Cond"/>
        </w:rPr>
        <w:t xml:space="preserve">Los caballos podrán competir con hasta dos jinetes en las categorías </w:t>
      </w:r>
      <w:r w:rsidRPr="00CD2DA1">
        <w:rPr>
          <w:rFonts w:ascii="Arial Nova Cond" w:hAnsi="Arial Nova Cond"/>
        </w:rPr>
        <w:t>hasta 1.00mt</w:t>
      </w:r>
      <w:r w:rsidR="00997B88">
        <w:rPr>
          <w:rFonts w:ascii="Arial Nova Cond" w:hAnsi="Arial Nova Cond"/>
        </w:rPr>
        <w:t xml:space="preserve">, no ´pudiendo competir dos veces en la misma. </w:t>
      </w:r>
      <w:r w:rsidRPr="00FB4AE4">
        <w:rPr>
          <w:rFonts w:ascii="Arial Nova Cond" w:hAnsi="Arial Nova Cond"/>
        </w:rPr>
        <w:t>En categorías 1</w:t>
      </w:r>
      <w:r w:rsidRPr="00CD2DA1">
        <w:rPr>
          <w:rFonts w:ascii="Arial Nova Cond" w:hAnsi="Arial Nova Cond"/>
        </w:rPr>
        <w:t>.1</w:t>
      </w:r>
      <w:r w:rsidRPr="00FB4AE4">
        <w:rPr>
          <w:rFonts w:ascii="Arial Nova Cond" w:hAnsi="Arial Nova Cond"/>
        </w:rPr>
        <w:t>0m</w:t>
      </w:r>
      <w:r w:rsidRPr="00CD2DA1">
        <w:rPr>
          <w:rFonts w:ascii="Arial Nova Cond" w:hAnsi="Arial Nova Cond"/>
        </w:rPr>
        <w:t>t</w:t>
      </w:r>
      <w:r w:rsidRPr="00FB4AE4">
        <w:rPr>
          <w:rFonts w:ascii="Arial Nova Cond" w:hAnsi="Arial Nova Cond"/>
        </w:rPr>
        <w:t xml:space="preserve"> y superiores un mismo caballo puede competir una sola vez</w:t>
      </w:r>
      <w:r w:rsidRPr="00CD2DA1">
        <w:rPr>
          <w:rFonts w:ascii="Arial Nova Cond" w:hAnsi="Arial Nova Cond"/>
        </w:rPr>
        <w:t>.</w:t>
      </w:r>
    </w:p>
    <w:p w14:paraId="33371423" w14:textId="77777777" w:rsidR="00B14EB8" w:rsidRPr="00CD2DA1" w:rsidRDefault="00B14EB8" w:rsidP="00493C58">
      <w:pPr>
        <w:spacing w:after="0"/>
        <w:jc w:val="both"/>
        <w:rPr>
          <w:rFonts w:ascii="Arial Nova Cond" w:hAnsi="Arial Nova Cond"/>
        </w:rPr>
      </w:pPr>
    </w:p>
    <w:p w14:paraId="01B27887" w14:textId="65F13020" w:rsidR="00136A56" w:rsidRPr="00B14EB8" w:rsidRDefault="00B14EB8" w:rsidP="00493C58">
      <w:pPr>
        <w:pStyle w:val="Prrafodelista"/>
        <w:numPr>
          <w:ilvl w:val="0"/>
          <w:numId w:val="49"/>
        </w:numPr>
        <w:spacing w:after="0"/>
        <w:ind w:left="284"/>
        <w:jc w:val="both"/>
        <w:rPr>
          <w:rFonts w:ascii="Arial Nova Cond" w:hAnsi="Arial Nova Cond"/>
        </w:rPr>
      </w:pPr>
      <w:r w:rsidRPr="00B14EB8">
        <w:rPr>
          <w:rFonts w:ascii="Arial Nova Cond" w:hAnsi="Arial Nova Cond"/>
        </w:rPr>
        <w:t xml:space="preserve">Un binomio no podrá participar en dos Campeonatos simultáneamente </w:t>
      </w:r>
    </w:p>
    <w:p w14:paraId="030B45AC" w14:textId="77777777" w:rsidR="00136A56" w:rsidRDefault="00136A56" w:rsidP="00960C24">
      <w:pPr>
        <w:spacing w:after="0"/>
        <w:rPr>
          <w:rFonts w:ascii="Arial Nova Cond" w:hAnsi="Arial Nova Cond"/>
        </w:rPr>
      </w:pPr>
    </w:p>
    <w:p w14:paraId="57106BB2" w14:textId="77777777" w:rsidR="00581333" w:rsidRPr="00CD2DA1" w:rsidRDefault="00581333" w:rsidP="00960C24">
      <w:pPr>
        <w:spacing w:after="0"/>
        <w:rPr>
          <w:rFonts w:ascii="Arial Nova Cond" w:hAnsi="Arial Nova Cond"/>
        </w:rPr>
      </w:pPr>
    </w:p>
    <w:p w14:paraId="7CD89FD3" w14:textId="77777777" w:rsidR="008B55B4" w:rsidRDefault="008B55B4" w:rsidP="00960C24">
      <w:pPr>
        <w:pStyle w:val="Ttulo3"/>
        <w:rPr>
          <w:color w:val="383C90"/>
        </w:rPr>
      </w:pPr>
      <w:bookmarkStart w:id="21" w:name="_Toc230688363"/>
      <w:r w:rsidRPr="006A6157">
        <w:rPr>
          <w:color w:val="383C90"/>
        </w:rPr>
        <w:t>CAMPEONATO FEDERAL</w:t>
      </w:r>
      <w:bookmarkEnd w:id="21"/>
    </w:p>
    <w:p w14:paraId="5D72969A" w14:textId="561A6179" w:rsidR="00E012BA" w:rsidRPr="001350FD" w:rsidRDefault="008B55B4" w:rsidP="001350FD">
      <w:pPr>
        <w:pStyle w:val="Prrafodelista"/>
        <w:numPr>
          <w:ilvl w:val="0"/>
          <w:numId w:val="41"/>
        </w:numPr>
        <w:spacing w:after="0"/>
        <w:jc w:val="both"/>
        <w:rPr>
          <w:rFonts w:ascii="Arial Nova Cond" w:hAnsi="Arial Nova Cond"/>
        </w:rPr>
      </w:pPr>
      <w:r w:rsidRPr="00E012BA">
        <w:rPr>
          <w:rFonts w:ascii="Arial Nova Cond" w:hAnsi="Arial Nova Cond"/>
        </w:rPr>
        <w:t>Se realizará una vez al año, a mediados de la temporada hípica.</w:t>
      </w:r>
      <w:r w:rsidR="00E012BA" w:rsidRPr="001350FD">
        <w:rPr>
          <w:rFonts w:ascii="Arial Nova Cond" w:hAnsi="Arial Nova Cond"/>
        </w:rPr>
        <w:br/>
      </w:r>
    </w:p>
    <w:p w14:paraId="276CA377" w14:textId="58DD592A" w:rsidR="00E012BA" w:rsidRPr="001350FD" w:rsidRDefault="008B55B4" w:rsidP="001350FD">
      <w:pPr>
        <w:pStyle w:val="Prrafodelista"/>
        <w:numPr>
          <w:ilvl w:val="0"/>
          <w:numId w:val="41"/>
        </w:numPr>
        <w:spacing w:after="0"/>
        <w:jc w:val="both"/>
        <w:rPr>
          <w:rFonts w:ascii="Arial Nova Cond" w:hAnsi="Arial Nova Cond"/>
        </w:rPr>
      </w:pPr>
      <w:r w:rsidRPr="001350FD">
        <w:rPr>
          <w:rFonts w:ascii="Arial Nova Cond" w:hAnsi="Arial Nova Cond"/>
        </w:rPr>
        <w:t>Las categorías de 0.</w:t>
      </w:r>
      <w:r w:rsidR="00B14EB8" w:rsidRPr="001350FD">
        <w:rPr>
          <w:rFonts w:ascii="Arial Nova Cond" w:hAnsi="Arial Nova Cond"/>
        </w:rPr>
        <w:t>7</w:t>
      </w:r>
      <w:r w:rsidRPr="001350FD">
        <w:rPr>
          <w:rFonts w:ascii="Arial Nova Cond" w:hAnsi="Arial Nova Cond"/>
        </w:rPr>
        <w:t xml:space="preserve">0 </w:t>
      </w:r>
      <w:r w:rsidR="00B14EB8" w:rsidRPr="001350FD">
        <w:rPr>
          <w:rFonts w:ascii="Arial Nova Cond" w:hAnsi="Arial Nova Cond"/>
        </w:rPr>
        <w:t>hasta</w:t>
      </w:r>
      <w:r w:rsidRPr="001350FD">
        <w:rPr>
          <w:rFonts w:ascii="Arial Nova Cond" w:hAnsi="Arial Nova Cond"/>
        </w:rPr>
        <w:t xml:space="preserve"> 0.90mts, se disputarán en dos (2) etapas.</w:t>
      </w:r>
      <w:r w:rsidR="00E012BA" w:rsidRPr="001350FD">
        <w:rPr>
          <w:rFonts w:ascii="Arial Nova Cond" w:hAnsi="Arial Nova Cond"/>
        </w:rPr>
        <w:br/>
      </w:r>
      <w:r w:rsidRPr="001350FD">
        <w:rPr>
          <w:rFonts w:ascii="Arial Nova Cond" w:hAnsi="Arial Nova Cond"/>
        </w:rPr>
        <w:tab/>
        <w:t>Sistema de Puntuación Olímpica:</w:t>
      </w:r>
    </w:p>
    <w:p w14:paraId="1401767A" w14:textId="77777777" w:rsidR="00E012BA" w:rsidRDefault="008B55B4" w:rsidP="001350FD">
      <w:pPr>
        <w:spacing w:after="0"/>
        <w:ind w:firstLine="708"/>
        <w:jc w:val="both"/>
        <w:rPr>
          <w:rFonts w:ascii="Arial Nova Cond" w:hAnsi="Arial Nova Cond"/>
        </w:rPr>
      </w:pPr>
      <w:r w:rsidRPr="00CD2DA1">
        <w:rPr>
          <w:rFonts w:ascii="Arial Nova Cond" w:hAnsi="Arial Nova Cond"/>
        </w:rPr>
        <w:t>- jinete +- uno</w:t>
      </w:r>
    </w:p>
    <w:p w14:paraId="18552306" w14:textId="77777777" w:rsidR="00E012BA" w:rsidRDefault="008B55B4" w:rsidP="001350FD">
      <w:pPr>
        <w:spacing w:after="0"/>
        <w:ind w:firstLine="708"/>
        <w:jc w:val="both"/>
        <w:rPr>
          <w:rFonts w:ascii="Arial Nova Cond" w:hAnsi="Arial Nova Cond"/>
        </w:rPr>
      </w:pPr>
      <w:r w:rsidRPr="00CD2DA1">
        <w:rPr>
          <w:rFonts w:ascii="Arial Nova Cond" w:hAnsi="Arial Nova Cond"/>
        </w:rPr>
        <w:t>- Jinete eliminado: cero</w:t>
      </w:r>
    </w:p>
    <w:p w14:paraId="0CCF5B6C" w14:textId="77777777" w:rsidR="001350FD" w:rsidRDefault="008B55B4" w:rsidP="001350FD">
      <w:pPr>
        <w:spacing w:after="0"/>
        <w:ind w:firstLine="708"/>
        <w:jc w:val="both"/>
        <w:rPr>
          <w:rFonts w:ascii="Arial Nova Cond" w:hAnsi="Arial Nova Cond"/>
        </w:rPr>
      </w:pPr>
      <w:r w:rsidRPr="00CD2DA1">
        <w:rPr>
          <w:rFonts w:ascii="Arial Nova Cond" w:hAnsi="Arial Nova Cond"/>
        </w:rPr>
        <w:lastRenderedPageBreak/>
        <w:t>- a igualdad de puntos, define la clasificación de la 2da etapa</w:t>
      </w:r>
    </w:p>
    <w:p w14:paraId="1CE5A7C5" w14:textId="6B6E9823" w:rsidR="00E012BA" w:rsidRDefault="00E012BA" w:rsidP="001350FD">
      <w:pPr>
        <w:spacing w:after="0"/>
        <w:ind w:firstLine="708"/>
        <w:jc w:val="both"/>
        <w:rPr>
          <w:rFonts w:ascii="Arial Nova Cond" w:hAnsi="Arial Nova Cond"/>
        </w:rPr>
      </w:pPr>
      <w:r>
        <w:rPr>
          <w:rFonts w:ascii="Arial Nova Cond" w:hAnsi="Arial Nova Cond"/>
        </w:rPr>
        <w:br/>
      </w:r>
    </w:p>
    <w:p w14:paraId="767C0037" w14:textId="58D85912" w:rsidR="00BD6C06" w:rsidRDefault="003F087A" w:rsidP="00BD6C06">
      <w:pPr>
        <w:pStyle w:val="Prrafodelista"/>
        <w:numPr>
          <w:ilvl w:val="0"/>
          <w:numId w:val="41"/>
        </w:numPr>
        <w:spacing w:after="0"/>
        <w:jc w:val="both"/>
        <w:rPr>
          <w:rFonts w:ascii="Arial Nova Cond" w:hAnsi="Arial Nova Cond"/>
        </w:rPr>
      </w:pPr>
      <w:r w:rsidRPr="00BD6C06">
        <w:rPr>
          <w:rFonts w:ascii="Arial Nova Cond" w:hAnsi="Arial Nova Cond"/>
        </w:rPr>
        <w:t>Las categorías</w:t>
      </w:r>
      <w:r w:rsidR="008B55B4" w:rsidRPr="00BD6C06">
        <w:rPr>
          <w:rFonts w:ascii="Arial Nova Cond" w:hAnsi="Arial Nova Cond"/>
        </w:rPr>
        <w:t xml:space="preserve"> 1.00</w:t>
      </w:r>
      <w:r w:rsidR="00FD49E1" w:rsidRPr="00BD6C06">
        <w:rPr>
          <w:rFonts w:ascii="Arial Nova Cond" w:hAnsi="Arial Nova Cond"/>
        </w:rPr>
        <w:t>mt</w:t>
      </w:r>
      <w:r w:rsidR="008B55B4" w:rsidRPr="00BD6C06">
        <w:rPr>
          <w:rFonts w:ascii="Arial Nova Cond" w:hAnsi="Arial Nova Cond"/>
        </w:rPr>
        <w:t xml:space="preserve"> </w:t>
      </w:r>
      <w:r w:rsidR="00B14EB8" w:rsidRPr="00BD6C06">
        <w:rPr>
          <w:rFonts w:ascii="Arial Nova Cond" w:hAnsi="Arial Nova Cond"/>
        </w:rPr>
        <w:t xml:space="preserve">será puntuado como Campeonato </w:t>
      </w:r>
      <w:r w:rsidR="00D46561" w:rsidRPr="00BD6C06">
        <w:rPr>
          <w:rFonts w:ascii="Arial Nova Cond" w:hAnsi="Arial Nova Cond"/>
        </w:rPr>
        <w:t>Olímpico</w:t>
      </w:r>
      <w:r w:rsidR="00A722E4" w:rsidRPr="00BD6C06">
        <w:rPr>
          <w:rFonts w:ascii="Arial Nova Cond" w:hAnsi="Arial Nova Cond"/>
        </w:rPr>
        <w:t xml:space="preserve"> a realizarse en tres fechas:</w:t>
      </w:r>
    </w:p>
    <w:p w14:paraId="5FFF8021" w14:textId="7EDDEBA4" w:rsidR="00BD6C06" w:rsidRDefault="00A722E4" w:rsidP="00BD6C06">
      <w:pPr>
        <w:pStyle w:val="Prrafodelista"/>
        <w:numPr>
          <w:ilvl w:val="0"/>
          <w:numId w:val="16"/>
        </w:numPr>
        <w:spacing w:after="0"/>
        <w:jc w:val="both"/>
        <w:rPr>
          <w:rFonts w:ascii="Arial Nova Cond" w:hAnsi="Arial Nova Cond"/>
        </w:rPr>
      </w:pPr>
      <w:r w:rsidRPr="00BD6C06">
        <w:rPr>
          <w:rFonts w:ascii="Arial Nova Cond" w:hAnsi="Arial Nova Cond"/>
        </w:rPr>
        <w:t xml:space="preserve">1° </w:t>
      </w:r>
      <w:r w:rsidR="003F087A" w:rsidRPr="00BD6C06">
        <w:rPr>
          <w:rFonts w:ascii="Arial Nova Cond" w:hAnsi="Arial Nova Cond"/>
        </w:rPr>
        <w:t>Fecha:</w:t>
      </w:r>
      <w:r w:rsidRPr="00BD6C06">
        <w:rPr>
          <w:rFonts w:ascii="Arial Nova Cond" w:hAnsi="Arial Nova Cond"/>
        </w:rPr>
        <w:t xml:space="preserve"> Contra reloj bajo tabla A</w:t>
      </w:r>
    </w:p>
    <w:p w14:paraId="449CDBF9" w14:textId="48E260ED" w:rsidR="00BD6C06" w:rsidRDefault="00A722E4" w:rsidP="00BD6C06">
      <w:pPr>
        <w:pStyle w:val="Prrafodelista"/>
        <w:numPr>
          <w:ilvl w:val="0"/>
          <w:numId w:val="16"/>
        </w:numPr>
        <w:spacing w:after="0"/>
        <w:jc w:val="both"/>
        <w:rPr>
          <w:rFonts w:ascii="Arial Nova Cond" w:hAnsi="Arial Nova Cond"/>
        </w:rPr>
      </w:pPr>
      <w:r w:rsidRPr="00BD6C06">
        <w:rPr>
          <w:rFonts w:ascii="Arial Nova Cond" w:hAnsi="Arial Nova Cond"/>
        </w:rPr>
        <w:t>2° Fecha: 1 desempate</w:t>
      </w:r>
    </w:p>
    <w:p w14:paraId="551FE503" w14:textId="11881705" w:rsidR="008B55B4" w:rsidRPr="00BD6C06" w:rsidRDefault="00A722E4" w:rsidP="00BD6C06">
      <w:pPr>
        <w:pStyle w:val="Prrafodelista"/>
        <w:numPr>
          <w:ilvl w:val="0"/>
          <w:numId w:val="16"/>
        </w:numPr>
        <w:spacing w:after="0"/>
        <w:jc w:val="both"/>
        <w:rPr>
          <w:rFonts w:ascii="Arial Nova Cond" w:hAnsi="Arial Nova Cond"/>
        </w:rPr>
      </w:pPr>
      <w:r w:rsidRPr="00BD6C06">
        <w:rPr>
          <w:rFonts w:ascii="Arial Nova Cond" w:hAnsi="Arial Nova Cond"/>
        </w:rPr>
        <w:t>3° Fecha: Dos Ruedas (Punto y medio)</w:t>
      </w:r>
    </w:p>
    <w:p w14:paraId="43A18B91" w14:textId="77777777" w:rsidR="008B55B4" w:rsidRPr="00CD2DA1" w:rsidRDefault="008B55B4" w:rsidP="00BD6C06">
      <w:pPr>
        <w:spacing w:after="0"/>
        <w:jc w:val="both"/>
        <w:rPr>
          <w:rFonts w:ascii="Arial Nova Cond" w:hAnsi="Arial Nova Cond"/>
        </w:rPr>
      </w:pPr>
    </w:p>
    <w:p w14:paraId="56ADA4B7" w14:textId="5E94E389" w:rsidR="00BD6C06" w:rsidRPr="00BD6C06" w:rsidRDefault="008B55B4" w:rsidP="00BD6C06">
      <w:pPr>
        <w:pStyle w:val="Prrafodelista"/>
        <w:numPr>
          <w:ilvl w:val="0"/>
          <w:numId w:val="41"/>
        </w:numPr>
        <w:spacing w:after="0"/>
        <w:jc w:val="both"/>
        <w:rPr>
          <w:rFonts w:ascii="Arial Nova Cond" w:hAnsi="Arial Nova Cond"/>
        </w:rPr>
      </w:pPr>
      <w:r w:rsidRPr="00BD6C06">
        <w:rPr>
          <w:rFonts w:ascii="Arial Nova Cond" w:hAnsi="Arial Nova Cond"/>
        </w:rPr>
        <w:t>Categorías desde 1.</w:t>
      </w:r>
      <w:r w:rsidR="00B14EB8" w:rsidRPr="00BD6C06">
        <w:rPr>
          <w:rFonts w:ascii="Arial Nova Cond" w:hAnsi="Arial Nova Cond"/>
        </w:rPr>
        <w:t>1</w:t>
      </w:r>
      <w:r w:rsidRPr="00BD6C06">
        <w:rPr>
          <w:rFonts w:ascii="Arial Nova Cond" w:hAnsi="Arial Nova Cond"/>
        </w:rPr>
        <w:t>0mts hasta 1.40mts</w:t>
      </w:r>
    </w:p>
    <w:p w14:paraId="7E07FDB6" w14:textId="77777777" w:rsidR="00E012BA" w:rsidRDefault="008B55B4" w:rsidP="00BD6C06">
      <w:pPr>
        <w:pStyle w:val="Prrafodelista"/>
        <w:numPr>
          <w:ilvl w:val="0"/>
          <w:numId w:val="44"/>
        </w:numPr>
        <w:spacing w:after="0"/>
        <w:jc w:val="both"/>
        <w:rPr>
          <w:rFonts w:ascii="Arial Nova Cond" w:hAnsi="Arial Nova Cond"/>
        </w:rPr>
      </w:pPr>
      <w:r w:rsidRPr="00E012BA">
        <w:rPr>
          <w:rFonts w:ascii="Arial Nova Cond" w:hAnsi="Arial Nova Cond"/>
        </w:rPr>
        <w:t xml:space="preserve">Puntuación por coeficiente como Campeonato Continental. </w:t>
      </w:r>
    </w:p>
    <w:p w14:paraId="7B6BC9C3" w14:textId="77777777" w:rsidR="00E012BA" w:rsidRDefault="008B55B4" w:rsidP="00BD6C06">
      <w:pPr>
        <w:pStyle w:val="Prrafodelista"/>
        <w:numPr>
          <w:ilvl w:val="0"/>
          <w:numId w:val="44"/>
        </w:numPr>
        <w:spacing w:after="0"/>
        <w:jc w:val="both"/>
        <w:rPr>
          <w:rFonts w:ascii="Arial Nova Cond" w:hAnsi="Arial Nova Cond"/>
        </w:rPr>
      </w:pPr>
      <w:r w:rsidRPr="00E012BA">
        <w:rPr>
          <w:rFonts w:ascii="Arial Nova Cond" w:hAnsi="Arial Nova Cond"/>
        </w:rPr>
        <w:t xml:space="preserve">Se clasificará un Campeón y Vicecampeón Federal por cada categoría sumándose los puntos obtenidos por cada binomio en cada una de las tres etapas. </w:t>
      </w:r>
    </w:p>
    <w:p w14:paraId="773C631F" w14:textId="77777777" w:rsidR="00E012BA" w:rsidRDefault="008B55B4" w:rsidP="00BD6C06">
      <w:pPr>
        <w:pStyle w:val="Prrafodelista"/>
        <w:numPr>
          <w:ilvl w:val="0"/>
          <w:numId w:val="44"/>
        </w:numPr>
        <w:spacing w:after="0"/>
        <w:jc w:val="both"/>
        <w:rPr>
          <w:rFonts w:ascii="Arial Nova Cond" w:hAnsi="Arial Nova Cond"/>
        </w:rPr>
      </w:pPr>
      <w:r w:rsidRPr="00E012BA">
        <w:rPr>
          <w:rFonts w:ascii="Arial Nova Cond" w:hAnsi="Arial Nova Cond"/>
        </w:rPr>
        <w:t xml:space="preserve">Los tiempos obtenidos por cada competidor en la primera etapa (en caso de pruebas juzgadas bajo tabla C se convertirán a puntos multiplicándolos por el coeficiente 0,50 y se ajustará a dos decimales. El segundo decimal se redondeará hacia arriba en .005 y hacia abajo en .004. El competidor con la puntuación más baja será acreditado con 0 puntos, y los demás binomios se acreditarán con el número de penalizaciones obtenidas por la diferencia en puntos entre cada uno y el jinete líder. Si un atleta es eliminado o no de puntos que el competidor peor clasificado más 20 puntos adicionales. Los 20 puntos se suman una vez que se ha realizado la conversión de tiempo a puntos. </w:t>
      </w:r>
    </w:p>
    <w:p w14:paraId="10CFE351" w14:textId="592839C0" w:rsidR="008B55B4" w:rsidRPr="00E012BA" w:rsidRDefault="008B55B4" w:rsidP="00BD6C06">
      <w:pPr>
        <w:pStyle w:val="Prrafodelista"/>
        <w:numPr>
          <w:ilvl w:val="0"/>
          <w:numId w:val="44"/>
        </w:numPr>
        <w:spacing w:after="0"/>
        <w:jc w:val="both"/>
        <w:rPr>
          <w:rFonts w:ascii="Arial Nova Cond" w:hAnsi="Arial Nova Cond"/>
        </w:rPr>
      </w:pPr>
      <w:r w:rsidRPr="00E012BA">
        <w:rPr>
          <w:rFonts w:ascii="Arial Nova Cond" w:hAnsi="Arial Nova Cond"/>
        </w:rPr>
        <w:t xml:space="preserve">En las etapas restantes se sumarán los puntos de penalización </w:t>
      </w:r>
    </w:p>
    <w:p w14:paraId="2A3A2293" w14:textId="30F240C1" w:rsidR="008B55B4" w:rsidRPr="00A76692" w:rsidRDefault="008B55B4" w:rsidP="00136A56">
      <w:pPr>
        <w:spacing w:after="0"/>
        <w:rPr>
          <w:rFonts w:ascii="Arial Nova Cond" w:hAnsi="Arial Nova Cond"/>
        </w:rPr>
      </w:pPr>
    </w:p>
    <w:p w14:paraId="118B957B" w14:textId="77777777" w:rsidR="008B55B4" w:rsidRPr="00CD2DA1" w:rsidRDefault="008B55B4" w:rsidP="00960C24">
      <w:pPr>
        <w:spacing w:after="0"/>
        <w:rPr>
          <w:rFonts w:ascii="Arial Nova Cond" w:hAnsi="Arial Nova Cond"/>
        </w:rPr>
      </w:pPr>
    </w:p>
    <w:p w14:paraId="32F24BA1" w14:textId="2D135BD2" w:rsidR="008B55B4" w:rsidRPr="006A6157" w:rsidRDefault="008B55B4" w:rsidP="00960C24">
      <w:pPr>
        <w:pStyle w:val="Ttulo3"/>
        <w:rPr>
          <w:color w:val="383C90"/>
        </w:rPr>
      </w:pPr>
      <w:bookmarkStart w:id="22" w:name="_Toc230688364"/>
      <w:r w:rsidRPr="006A6157">
        <w:rPr>
          <w:color w:val="383C90"/>
        </w:rPr>
        <w:t>CAMPEONATO NACIONAL</w:t>
      </w:r>
      <w:bookmarkEnd w:id="22"/>
    </w:p>
    <w:p w14:paraId="24E3D4CD" w14:textId="77777777" w:rsidR="00000A52" w:rsidRDefault="008B55B4" w:rsidP="00000A52">
      <w:pPr>
        <w:spacing w:after="0"/>
        <w:jc w:val="both"/>
        <w:rPr>
          <w:rFonts w:ascii="Arial Nova Cond" w:hAnsi="Arial Nova Cond"/>
        </w:rPr>
      </w:pPr>
      <w:r w:rsidRPr="00CD2DA1">
        <w:rPr>
          <w:rFonts w:ascii="Arial Nova Cond" w:hAnsi="Arial Nova Cond"/>
        </w:rPr>
        <w:t xml:space="preserve">1. </w:t>
      </w:r>
      <w:r w:rsidRPr="00CD2DA1">
        <w:rPr>
          <w:rFonts w:ascii="Arial Nova Cond" w:hAnsi="Arial Nova Cond"/>
        </w:rPr>
        <w:tab/>
      </w:r>
      <w:r w:rsidRPr="000F7164">
        <w:rPr>
          <w:rFonts w:ascii="Arial Nova Cond" w:hAnsi="Arial Nova Cond"/>
        </w:rPr>
        <w:t>El Campeonato Nacional se realizará una vez al año, al final de la temporada hípica, y consistirá en pruebas similares a las del Campeonato Federal. Allí se definirá el Campeón Nacional de la Temporada</w:t>
      </w:r>
    </w:p>
    <w:p w14:paraId="54DAFA50" w14:textId="5CA79AA0" w:rsidR="008B55B4" w:rsidRPr="00CD2DA1" w:rsidRDefault="009F4F69" w:rsidP="00000A52">
      <w:pPr>
        <w:spacing w:after="0"/>
        <w:jc w:val="both"/>
        <w:rPr>
          <w:rFonts w:ascii="Arial Nova Cond" w:hAnsi="Arial Nova Cond"/>
        </w:rPr>
      </w:pPr>
      <w:r>
        <w:rPr>
          <w:rFonts w:ascii="Arial Nova Cond" w:hAnsi="Arial Nova Cond"/>
        </w:rPr>
        <w:br/>
      </w:r>
    </w:p>
    <w:p w14:paraId="6FC1B2DD" w14:textId="0A8A9314" w:rsidR="008B55B4" w:rsidRPr="00CD2DA1" w:rsidRDefault="008B55B4" w:rsidP="00000A52">
      <w:pPr>
        <w:spacing w:after="0"/>
        <w:jc w:val="both"/>
        <w:rPr>
          <w:rFonts w:ascii="Arial Nova Cond" w:hAnsi="Arial Nova Cond"/>
        </w:rPr>
      </w:pPr>
      <w:r w:rsidRPr="00CD2DA1">
        <w:rPr>
          <w:rFonts w:ascii="Arial Nova Cond" w:hAnsi="Arial Nova Cond"/>
        </w:rPr>
        <w:t xml:space="preserve">2. </w:t>
      </w:r>
      <w:r w:rsidRPr="00CD2DA1">
        <w:rPr>
          <w:rFonts w:ascii="Arial Nova Cond" w:hAnsi="Arial Nova Cond"/>
        </w:rPr>
        <w:tab/>
      </w:r>
      <w:r w:rsidRPr="000F7164">
        <w:rPr>
          <w:rFonts w:ascii="Arial Nova Cond" w:hAnsi="Arial Nova Cond"/>
        </w:rPr>
        <w:t>Sistema de puntaje y pruebas ídem al Campeonato Federal para todas las categorías</w:t>
      </w:r>
      <w:r w:rsidRPr="00CD2DA1">
        <w:rPr>
          <w:rFonts w:ascii="Arial Nova Cond" w:hAnsi="Arial Nova Cond"/>
        </w:rPr>
        <w:t>.</w:t>
      </w:r>
      <w:r w:rsidRPr="000F7164">
        <w:rPr>
          <w:rFonts w:ascii="Arial Nova Cond" w:hAnsi="Arial Nova Cond"/>
        </w:rPr>
        <w:t xml:space="preserve"> </w:t>
      </w:r>
      <w:r w:rsidR="009F4F69">
        <w:rPr>
          <w:rFonts w:ascii="Arial Nova Cond" w:hAnsi="Arial Nova Cond"/>
        </w:rPr>
        <w:br/>
      </w:r>
    </w:p>
    <w:p w14:paraId="44CA1322" w14:textId="77777777" w:rsidR="00000A52" w:rsidRDefault="008B55B4" w:rsidP="00000A52">
      <w:pPr>
        <w:spacing w:after="0"/>
        <w:jc w:val="both"/>
        <w:rPr>
          <w:rFonts w:ascii="Arial Nova Cond" w:hAnsi="Arial Nova Cond"/>
        </w:rPr>
      </w:pPr>
      <w:r w:rsidRPr="00CD2DA1">
        <w:rPr>
          <w:rFonts w:ascii="Arial Nova Cond" w:hAnsi="Arial Nova Cond"/>
        </w:rPr>
        <w:t>3.</w:t>
      </w:r>
      <w:r w:rsidRPr="00CD2DA1">
        <w:rPr>
          <w:rFonts w:ascii="Arial Nova Cond" w:hAnsi="Arial Nova Cond"/>
        </w:rPr>
        <w:tab/>
        <w:t>Quedará a criterio de FUDE, la modificación de la cantidad de etapas por categorías, con el fin de brindar un evento atractivo y diferente.</w:t>
      </w:r>
    </w:p>
    <w:p w14:paraId="74F7C663" w14:textId="174CD66C" w:rsidR="008B55B4" w:rsidRPr="00CD2DA1" w:rsidRDefault="008B55B4" w:rsidP="00000A52">
      <w:pPr>
        <w:spacing w:after="0"/>
        <w:jc w:val="both"/>
        <w:rPr>
          <w:rFonts w:ascii="Arial Nova Cond" w:hAnsi="Arial Nova Cond"/>
        </w:rPr>
      </w:pPr>
    </w:p>
    <w:p w14:paraId="6A9DEC1C" w14:textId="22A5E632" w:rsidR="00000A52" w:rsidRPr="00000A52" w:rsidRDefault="00000A52" w:rsidP="00000A52">
      <w:pPr>
        <w:spacing w:after="0"/>
        <w:jc w:val="both"/>
        <w:rPr>
          <w:rFonts w:ascii="Arial Nova Cond" w:hAnsi="Arial Nova Cond"/>
        </w:rPr>
      </w:pPr>
      <w:r>
        <w:rPr>
          <w:rFonts w:ascii="Arial Nova Cond" w:hAnsi="Arial Nova Cond"/>
        </w:rPr>
        <w:t>4.</w:t>
      </w:r>
      <w:r>
        <w:rPr>
          <w:rFonts w:ascii="Arial Nova Cond" w:hAnsi="Arial Nova Cond"/>
        </w:rPr>
        <w:tab/>
      </w:r>
      <w:r w:rsidR="008B55B4" w:rsidRPr="00000A52">
        <w:rPr>
          <w:rFonts w:ascii="Arial Nova Cond" w:hAnsi="Arial Nova Cond"/>
        </w:rPr>
        <w:t xml:space="preserve">Criterios de participación (cantidad de inscripciones por caballo, binomios eliminados, </w:t>
      </w:r>
      <w:r w:rsidR="003F087A" w:rsidRPr="00000A52">
        <w:rPr>
          <w:rFonts w:ascii="Arial Nova Cond" w:hAnsi="Arial Nova Cond"/>
        </w:rPr>
        <w:t>etc.</w:t>
      </w:r>
      <w:r w:rsidR="008B55B4" w:rsidRPr="00000A52">
        <w:rPr>
          <w:rFonts w:ascii="Arial Nova Cond" w:hAnsi="Arial Nova Cond"/>
        </w:rPr>
        <w:t xml:space="preserve">) ídem al Campeonato Federal. </w:t>
      </w:r>
    </w:p>
    <w:p w14:paraId="6082B8C7" w14:textId="4777D26D" w:rsidR="008B55B4" w:rsidRPr="00000A52" w:rsidRDefault="008B55B4" w:rsidP="00000A52">
      <w:pPr>
        <w:pStyle w:val="Prrafodelista"/>
        <w:spacing w:after="0"/>
        <w:ind w:left="700"/>
        <w:jc w:val="both"/>
        <w:rPr>
          <w:rFonts w:ascii="Arial Nova Cond" w:hAnsi="Arial Nova Cond"/>
        </w:rPr>
      </w:pPr>
    </w:p>
    <w:p w14:paraId="1E536A1C" w14:textId="011A7A89" w:rsidR="00000A52" w:rsidRPr="00000A52" w:rsidRDefault="008B55B4" w:rsidP="00000A52">
      <w:pPr>
        <w:pStyle w:val="Prrafodelista"/>
        <w:numPr>
          <w:ilvl w:val="0"/>
          <w:numId w:val="41"/>
        </w:numPr>
        <w:spacing w:after="0"/>
        <w:jc w:val="both"/>
        <w:rPr>
          <w:rFonts w:ascii="Arial Nova Cond" w:hAnsi="Arial Nova Cond"/>
        </w:rPr>
      </w:pPr>
      <w:r w:rsidRPr="00000A52">
        <w:rPr>
          <w:rFonts w:ascii="Arial Nova Cond" w:hAnsi="Arial Nova Cond"/>
        </w:rPr>
        <w:t xml:space="preserve">Durante la tercera etapa de las categorías de 1.30mts y 1.40mts, la altura de la segunda rueda podrá incrementarse hasta 10cm. </w:t>
      </w:r>
    </w:p>
    <w:p w14:paraId="11F78B07" w14:textId="7A169B39" w:rsidR="008B55B4" w:rsidRPr="00000A52" w:rsidRDefault="008B55B4" w:rsidP="00000A52">
      <w:pPr>
        <w:pStyle w:val="Prrafodelista"/>
        <w:spacing w:after="0"/>
        <w:ind w:left="700"/>
        <w:jc w:val="both"/>
        <w:rPr>
          <w:rFonts w:ascii="Arial Nova Cond" w:hAnsi="Arial Nova Cond"/>
        </w:rPr>
      </w:pPr>
    </w:p>
    <w:p w14:paraId="609D5220" w14:textId="3B633625" w:rsidR="008B55B4" w:rsidRPr="00CD2DA1" w:rsidRDefault="008B55B4" w:rsidP="00000A52">
      <w:pPr>
        <w:spacing w:after="0"/>
        <w:jc w:val="both"/>
        <w:rPr>
          <w:rFonts w:ascii="Arial Nova Cond" w:hAnsi="Arial Nova Cond"/>
        </w:rPr>
      </w:pPr>
      <w:r w:rsidRPr="00CD2DA1">
        <w:rPr>
          <w:rFonts w:ascii="Arial Nova Cond" w:hAnsi="Arial Nova Cond"/>
        </w:rPr>
        <w:t xml:space="preserve">6. </w:t>
      </w:r>
      <w:r w:rsidRPr="00CD2DA1">
        <w:rPr>
          <w:rFonts w:ascii="Arial Nova Cond" w:hAnsi="Arial Nova Cond"/>
        </w:rPr>
        <w:tab/>
        <w:t>Por tratarse de un Campeonato Nacional</w:t>
      </w:r>
      <w:r w:rsidR="009F4F69">
        <w:rPr>
          <w:rFonts w:ascii="Arial Nova Cond" w:hAnsi="Arial Nova Cond"/>
        </w:rPr>
        <w:t xml:space="preserve">, la </w:t>
      </w:r>
      <w:r w:rsidR="003F087A">
        <w:rPr>
          <w:rFonts w:ascii="Arial Nova Cond" w:hAnsi="Arial Nova Cond"/>
        </w:rPr>
        <w:t>categoría</w:t>
      </w:r>
      <w:r w:rsidR="009F4F69">
        <w:rPr>
          <w:rFonts w:ascii="Arial Nova Cond" w:hAnsi="Arial Nova Cond"/>
        </w:rPr>
        <w:t xml:space="preserve"> principal (1.40mts)</w:t>
      </w:r>
      <w:r w:rsidRPr="00CD2DA1">
        <w:rPr>
          <w:rFonts w:ascii="Arial Nova Cond" w:hAnsi="Arial Nova Cond"/>
        </w:rPr>
        <w:t xml:space="preserve"> queda limitada su participación a jinetes de nacionalidad uruguaya, ciudadanos extranjeros </w:t>
      </w:r>
      <w:r w:rsidR="009F4F69">
        <w:rPr>
          <w:rFonts w:ascii="Arial Nova Cond" w:hAnsi="Arial Nova Cond"/>
        </w:rPr>
        <w:t xml:space="preserve">solamente con </w:t>
      </w:r>
      <w:r w:rsidR="003F087A">
        <w:rPr>
          <w:rFonts w:ascii="Arial Nova Cond" w:hAnsi="Arial Nova Cond"/>
        </w:rPr>
        <w:t>ciudadanía</w:t>
      </w:r>
      <w:r w:rsidR="009F4F69">
        <w:rPr>
          <w:rFonts w:ascii="Arial Nova Cond" w:hAnsi="Arial Nova Cond"/>
        </w:rPr>
        <w:t xml:space="preserve"> </w:t>
      </w:r>
      <w:r w:rsidR="00136A56">
        <w:rPr>
          <w:rFonts w:ascii="Arial Nova Cond" w:hAnsi="Arial Nova Cond"/>
        </w:rPr>
        <w:t>u</w:t>
      </w:r>
      <w:r w:rsidR="009F4F69">
        <w:rPr>
          <w:rFonts w:ascii="Arial Nova Cond" w:hAnsi="Arial Nova Cond"/>
        </w:rPr>
        <w:t xml:space="preserve">ruguaya. </w:t>
      </w:r>
    </w:p>
    <w:p w14:paraId="61FF8A52" w14:textId="77777777" w:rsidR="00136A56" w:rsidRDefault="00136A56" w:rsidP="00960C24">
      <w:pPr>
        <w:spacing w:after="0"/>
        <w:rPr>
          <w:rFonts w:ascii="Arial Nova Cond" w:hAnsi="Arial Nova Cond"/>
        </w:rPr>
      </w:pPr>
    </w:p>
    <w:p w14:paraId="287CF3F4" w14:textId="77777777" w:rsidR="00000A52" w:rsidRDefault="00000A52" w:rsidP="00960C24">
      <w:pPr>
        <w:spacing w:after="0"/>
        <w:rPr>
          <w:rFonts w:ascii="Arial Nova Cond" w:hAnsi="Arial Nova Cond"/>
        </w:rPr>
      </w:pPr>
    </w:p>
    <w:p w14:paraId="3A664BE0" w14:textId="51525C44" w:rsidR="008B55B4" w:rsidRPr="000F7164" w:rsidRDefault="008B55B4" w:rsidP="00960C24">
      <w:pPr>
        <w:spacing w:after="0"/>
        <w:rPr>
          <w:rFonts w:ascii="Arial Nova Cond" w:hAnsi="Arial Nova Cond"/>
        </w:rPr>
      </w:pPr>
      <w:r w:rsidRPr="00CD2DA1">
        <w:rPr>
          <w:rFonts w:ascii="Arial Nova Cond" w:hAnsi="Arial Nova Cond"/>
        </w:rPr>
        <w:lastRenderedPageBreak/>
        <w:tab/>
      </w:r>
    </w:p>
    <w:p w14:paraId="01799DC8" w14:textId="3EBCF3A5" w:rsidR="008B55B4" w:rsidRPr="00CD2DA1" w:rsidRDefault="008B55B4" w:rsidP="00960C24">
      <w:pPr>
        <w:pStyle w:val="Ttulo3"/>
      </w:pPr>
      <w:bookmarkStart w:id="23" w:name="_Toc230688365"/>
      <w:r w:rsidRPr="00CD2DA1">
        <w:t>TABLA ANUAL</w:t>
      </w:r>
      <w:bookmarkEnd w:id="23"/>
    </w:p>
    <w:p w14:paraId="07AA8BF4" w14:textId="77777777" w:rsidR="009D451D" w:rsidRDefault="009D451D" w:rsidP="00960C24">
      <w:pPr>
        <w:numPr>
          <w:ilvl w:val="1"/>
          <w:numId w:val="23"/>
        </w:numPr>
        <w:spacing w:after="0"/>
        <w:rPr>
          <w:rFonts w:ascii="Arial Nova Cond" w:hAnsi="Arial Nova Cond"/>
        </w:rPr>
      </w:pPr>
    </w:p>
    <w:p w14:paraId="09AF4D32" w14:textId="25E53F48" w:rsidR="00CE1987" w:rsidRDefault="009D451D" w:rsidP="00410FA1">
      <w:pPr>
        <w:numPr>
          <w:ilvl w:val="1"/>
          <w:numId w:val="23"/>
        </w:numPr>
        <w:spacing w:after="0"/>
        <w:jc w:val="both"/>
        <w:rPr>
          <w:rFonts w:ascii="Arial Nova Cond" w:hAnsi="Arial Nova Cond"/>
        </w:rPr>
      </w:pPr>
      <w:r>
        <w:rPr>
          <w:rFonts w:ascii="Arial Nova Cond" w:hAnsi="Arial Nova Cond"/>
        </w:rPr>
        <w:t>1.</w:t>
      </w:r>
      <w:r>
        <w:rPr>
          <w:rFonts w:ascii="Arial Nova Cond" w:hAnsi="Arial Nova Cond"/>
        </w:rPr>
        <w:tab/>
      </w:r>
      <w:r w:rsidRPr="00E94862">
        <w:rPr>
          <w:rFonts w:ascii="Arial Nova Cond" w:hAnsi="Arial Nova Cond"/>
        </w:rPr>
        <w:t>Serán Campeón y Vicecampeón Anual de cada categoría</w:t>
      </w:r>
      <w:r w:rsidRPr="00CD2DA1">
        <w:rPr>
          <w:rFonts w:ascii="Arial Nova Cond" w:hAnsi="Arial Nova Cond"/>
        </w:rPr>
        <w:t xml:space="preserve"> (a excepción de CN)</w:t>
      </w:r>
      <w:r w:rsidRPr="00E94862">
        <w:rPr>
          <w:rFonts w:ascii="Arial Nova Cond" w:hAnsi="Arial Nova Cond"/>
        </w:rPr>
        <w:t xml:space="preserve"> aquellos </w:t>
      </w:r>
      <w:r w:rsidR="00DD4DE4">
        <w:rPr>
          <w:rFonts w:ascii="Arial Nova Cond" w:hAnsi="Arial Nova Cond"/>
        </w:rPr>
        <w:t>binomios</w:t>
      </w:r>
      <w:r w:rsidRPr="00E94862">
        <w:rPr>
          <w:rFonts w:ascii="Arial Nova Cond" w:hAnsi="Arial Nova Cond"/>
        </w:rPr>
        <w:t xml:space="preserve"> </w:t>
      </w:r>
      <w:r w:rsidRPr="00CD2DA1">
        <w:rPr>
          <w:rFonts w:ascii="Arial Nova Cond" w:hAnsi="Arial Nova Cond"/>
        </w:rPr>
        <w:t xml:space="preserve">en la sumatoria de sus mejores </w:t>
      </w:r>
      <w:r w:rsidR="00223F1D">
        <w:rPr>
          <w:rFonts w:ascii="Arial Nova Cond" w:hAnsi="Arial Nova Cond"/>
        </w:rPr>
        <w:t>ocho</w:t>
      </w:r>
      <w:r w:rsidRPr="00CD2DA1">
        <w:rPr>
          <w:rFonts w:ascii="Arial Nova Cond" w:hAnsi="Arial Nova Cond"/>
        </w:rPr>
        <w:t xml:space="preserve"> (</w:t>
      </w:r>
      <w:r w:rsidR="00CE1987">
        <w:rPr>
          <w:rFonts w:ascii="Arial Nova Cond" w:hAnsi="Arial Nova Cond"/>
        </w:rPr>
        <w:t>8</w:t>
      </w:r>
      <w:r w:rsidRPr="00CD2DA1">
        <w:rPr>
          <w:rFonts w:ascii="Arial Nova Cond" w:hAnsi="Arial Nova Cond"/>
        </w:rPr>
        <w:t>) participaciones</w:t>
      </w:r>
      <w:r w:rsidR="00411519">
        <w:rPr>
          <w:rFonts w:ascii="Arial Nova Cond" w:hAnsi="Arial Nova Cond"/>
        </w:rPr>
        <w:t>;</w:t>
      </w:r>
    </w:p>
    <w:p w14:paraId="2CBF135A" w14:textId="77777777" w:rsidR="00CE1987" w:rsidRDefault="00CE1987" w:rsidP="00410FA1">
      <w:pPr>
        <w:numPr>
          <w:ilvl w:val="1"/>
          <w:numId w:val="23"/>
        </w:numPr>
        <w:spacing w:after="0"/>
        <w:jc w:val="both"/>
        <w:rPr>
          <w:rFonts w:ascii="Arial Nova Cond" w:hAnsi="Arial Nova Cond"/>
        </w:rPr>
      </w:pPr>
      <w:r>
        <w:rPr>
          <w:rFonts w:ascii="Arial Nova Cond" w:hAnsi="Arial Nova Cond"/>
        </w:rPr>
        <w:t>S</w:t>
      </w:r>
      <w:r w:rsidR="009D451D" w:rsidRPr="00E94862">
        <w:rPr>
          <w:rFonts w:ascii="Arial Nova Cond" w:hAnsi="Arial Nova Cond"/>
        </w:rPr>
        <w:t>iempre que hubieran competido en un mínimo</w:t>
      </w:r>
    </w:p>
    <w:p w14:paraId="46615F60" w14:textId="14A4DD21" w:rsidR="00CE1987" w:rsidRDefault="00411519" w:rsidP="00410FA1">
      <w:pPr>
        <w:pStyle w:val="Prrafodelista"/>
        <w:numPr>
          <w:ilvl w:val="0"/>
          <w:numId w:val="44"/>
        </w:numPr>
        <w:spacing w:after="0"/>
        <w:jc w:val="both"/>
        <w:rPr>
          <w:rFonts w:ascii="Arial Nova Cond" w:hAnsi="Arial Nova Cond"/>
        </w:rPr>
      </w:pPr>
      <w:r>
        <w:rPr>
          <w:rFonts w:ascii="Arial Nova Cond" w:hAnsi="Arial Nova Cond"/>
        </w:rPr>
        <w:t>Caballos radicados en Clubes</w:t>
      </w:r>
      <w:r w:rsidR="00CE1987">
        <w:rPr>
          <w:rFonts w:ascii="Arial Nova Cond" w:hAnsi="Arial Nova Cond"/>
        </w:rPr>
        <w:t xml:space="preserve"> de Montevideo</w:t>
      </w:r>
      <w:r w:rsidR="00680DE9">
        <w:rPr>
          <w:rFonts w:ascii="Arial Nova Cond" w:hAnsi="Arial Nova Cond"/>
        </w:rPr>
        <w:t xml:space="preserve"> y</w:t>
      </w:r>
      <w:r>
        <w:rPr>
          <w:rFonts w:ascii="Arial Nova Cond" w:hAnsi="Arial Nova Cond"/>
        </w:rPr>
        <w:t xml:space="preserve"> Canelones: 10 participaciones</w:t>
      </w:r>
    </w:p>
    <w:p w14:paraId="49583AF6" w14:textId="7A9B9F18" w:rsidR="00CE1987" w:rsidRDefault="00411519" w:rsidP="00410FA1">
      <w:pPr>
        <w:pStyle w:val="Prrafodelista"/>
        <w:numPr>
          <w:ilvl w:val="0"/>
          <w:numId w:val="44"/>
        </w:numPr>
        <w:spacing w:after="0"/>
        <w:jc w:val="both"/>
        <w:rPr>
          <w:rFonts w:ascii="Arial Nova Cond" w:hAnsi="Arial Nova Cond"/>
        </w:rPr>
      </w:pPr>
      <w:r>
        <w:rPr>
          <w:rFonts w:ascii="Arial Nova Cond" w:hAnsi="Arial Nova Cond"/>
        </w:rPr>
        <w:t>Caballos de Clubes radicados en distancia mayor a 100km (</w:t>
      </w:r>
      <w:proofErr w:type="spellStart"/>
      <w:r>
        <w:rPr>
          <w:rFonts w:ascii="Arial Nova Cond" w:hAnsi="Arial Nova Cond"/>
        </w:rPr>
        <w:t>aprox</w:t>
      </w:r>
      <w:proofErr w:type="spellEnd"/>
      <w:r>
        <w:rPr>
          <w:rFonts w:ascii="Arial Nova Cond" w:hAnsi="Arial Nova Cond"/>
        </w:rPr>
        <w:t xml:space="preserve">): </w:t>
      </w:r>
      <w:r w:rsidR="00223F1D">
        <w:rPr>
          <w:rFonts w:ascii="Arial Nova Cond" w:hAnsi="Arial Nova Cond"/>
        </w:rPr>
        <w:t>8 participaciones</w:t>
      </w:r>
    </w:p>
    <w:p w14:paraId="713B890C" w14:textId="7914362A" w:rsidR="009D451D" w:rsidRPr="00CE1987" w:rsidRDefault="00223F1D" w:rsidP="00410FA1">
      <w:pPr>
        <w:pStyle w:val="Prrafodelista"/>
        <w:numPr>
          <w:ilvl w:val="0"/>
          <w:numId w:val="44"/>
        </w:numPr>
        <w:spacing w:after="0"/>
        <w:jc w:val="both"/>
        <w:rPr>
          <w:rFonts w:ascii="Arial Nova Cond" w:hAnsi="Arial Nova Cond"/>
        </w:rPr>
      </w:pPr>
      <w:r>
        <w:rPr>
          <w:rFonts w:ascii="Arial Nova Cond" w:hAnsi="Arial Nova Cond"/>
        </w:rPr>
        <w:t>Caballos de Clubes radicados en distancia mayor a 200km (</w:t>
      </w:r>
      <w:proofErr w:type="spellStart"/>
      <w:r>
        <w:rPr>
          <w:rFonts w:ascii="Arial Nova Cond" w:hAnsi="Arial Nova Cond"/>
        </w:rPr>
        <w:t>aprox</w:t>
      </w:r>
      <w:proofErr w:type="spellEnd"/>
      <w:r>
        <w:rPr>
          <w:rFonts w:ascii="Arial Nova Cond" w:hAnsi="Arial Nova Cond"/>
        </w:rPr>
        <w:t>): 6 participaciones</w:t>
      </w:r>
      <w:r w:rsidR="009D451D" w:rsidRPr="00CE1987">
        <w:rPr>
          <w:rFonts w:ascii="Arial Nova Cond" w:hAnsi="Arial Nova Cond"/>
        </w:rPr>
        <w:br/>
      </w:r>
    </w:p>
    <w:p w14:paraId="26619085" w14:textId="34C7D4CD" w:rsidR="008B55B4" w:rsidRPr="009D451D" w:rsidRDefault="008B55B4" w:rsidP="00410FA1">
      <w:pPr>
        <w:numPr>
          <w:ilvl w:val="1"/>
          <w:numId w:val="23"/>
        </w:numPr>
        <w:spacing w:after="0"/>
        <w:jc w:val="both"/>
        <w:rPr>
          <w:rFonts w:ascii="Arial Nova Cond" w:hAnsi="Arial Nova Cond"/>
        </w:rPr>
      </w:pPr>
      <w:r w:rsidRPr="00CD2DA1">
        <w:rPr>
          <w:rFonts w:ascii="Arial Nova Cond" w:hAnsi="Arial Nova Cond"/>
        </w:rPr>
        <w:t xml:space="preserve">2. </w:t>
      </w:r>
      <w:r w:rsidRPr="00CD2DA1">
        <w:rPr>
          <w:rFonts w:ascii="Arial Nova Cond" w:hAnsi="Arial Nova Cond"/>
        </w:rPr>
        <w:tab/>
      </w:r>
      <w:r w:rsidRPr="009D451D">
        <w:rPr>
          <w:rFonts w:ascii="Arial Nova Cond" w:hAnsi="Arial Nova Cond"/>
        </w:rPr>
        <w:t>El puntaje que se otorgará de la siguiente manera:</w:t>
      </w:r>
    </w:p>
    <w:p w14:paraId="0C319CA1" w14:textId="77777777" w:rsidR="009F4F69" w:rsidRDefault="008B55B4" w:rsidP="00410FA1">
      <w:pPr>
        <w:numPr>
          <w:ilvl w:val="0"/>
          <w:numId w:val="27"/>
        </w:numPr>
        <w:spacing w:after="0"/>
        <w:jc w:val="both"/>
        <w:rPr>
          <w:rFonts w:ascii="Arial Nova Cond" w:hAnsi="Arial Nova Cond"/>
        </w:rPr>
      </w:pPr>
      <w:r w:rsidRPr="00CD2DA1">
        <w:rPr>
          <w:rFonts w:ascii="Arial Nova Cond" w:hAnsi="Arial Nova Cond"/>
        </w:rPr>
        <w:t xml:space="preserve">  </w:t>
      </w:r>
      <w:r w:rsidRPr="00231763">
        <w:rPr>
          <w:rFonts w:ascii="Arial Nova Cond" w:hAnsi="Arial Nova Cond"/>
        </w:rPr>
        <w:t>Primer puesto: 21 puntos</w:t>
      </w:r>
      <w:r w:rsidR="009F4F69">
        <w:rPr>
          <w:rFonts w:ascii="Arial Nova Cond" w:hAnsi="Arial Nova Cond"/>
        </w:rPr>
        <w:t>.</w:t>
      </w:r>
    </w:p>
    <w:p w14:paraId="7BEAD016" w14:textId="77777777" w:rsidR="009F4F69" w:rsidRDefault="008B55B4" w:rsidP="00410FA1">
      <w:pPr>
        <w:numPr>
          <w:ilvl w:val="0"/>
          <w:numId w:val="27"/>
        </w:numPr>
        <w:spacing w:after="0"/>
        <w:jc w:val="both"/>
        <w:rPr>
          <w:rFonts w:ascii="Arial Nova Cond" w:hAnsi="Arial Nova Cond"/>
        </w:rPr>
      </w:pPr>
      <w:r w:rsidRPr="009F4F69">
        <w:rPr>
          <w:rFonts w:ascii="Arial Nova Cond" w:hAnsi="Arial Nova Cond"/>
        </w:rPr>
        <w:t>Segundo puesto: 19 puntos</w:t>
      </w:r>
    </w:p>
    <w:p w14:paraId="32D3EC6E" w14:textId="530D7256" w:rsidR="009F4F69" w:rsidRDefault="008B55B4" w:rsidP="00410FA1">
      <w:pPr>
        <w:numPr>
          <w:ilvl w:val="0"/>
          <w:numId w:val="27"/>
        </w:numPr>
        <w:spacing w:after="0"/>
        <w:jc w:val="both"/>
        <w:rPr>
          <w:rFonts w:ascii="Arial Nova Cond" w:hAnsi="Arial Nova Cond"/>
        </w:rPr>
      </w:pPr>
      <w:r w:rsidRPr="009F4F69">
        <w:rPr>
          <w:rFonts w:ascii="Arial Nova Cond" w:hAnsi="Arial Nova Cond"/>
        </w:rPr>
        <w:t>Tercer puesto: 18</w:t>
      </w:r>
      <w:r w:rsidR="005E3132">
        <w:rPr>
          <w:rFonts w:ascii="Arial Nova Cond" w:hAnsi="Arial Nova Cond"/>
        </w:rPr>
        <w:t xml:space="preserve"> </w:t>
      </w:r>
      <w:r w:rsidRPr="009F4F69">
        <w:rPr>
          <w:rFonts w:ascii="Arial Nova Cond" w:hAnsi="Arial Nova Cond"/>
        </w:rPr>
        <w:t xml:space="preserve">puntos </w:t>
      </w:r>
    </w:p>
    <w:p w14:paraId="7A92F6B8" w14:textId="481A44F3" w:rsidR="008B55B4" w:rsidRDefault="008B55B4" w:rsidP="00410FA1">
      <w:pPr>
        <w:numPr>
          <w:ilvl w:val="0"/>
          <w:numId w:val="27"/>
        </w:numPr>
        <w:spacing w:after="0"/>
        <w:jc w:val="both"/>
        <w:rPr>
          <w:rFonts w:ascii="Arial Nova Cond" w:hAnsi="Arial Nova Cond"/>
        </w:rPr>
      </w:pPr>
      <w:r w:rsidRPr="009F4F69">
        <w:rPr>
          <w:rFonts w:ascii="Arial Nova Cond" w:hAnsi="Arial Nova Cond"/>
        </w:rPr>
        <w:t xml:space="preserve">Y así sucesivamente. </w:t>
      </w:r>
    </w:p>
    <w:p w14:paraId="3DE9FB7C" w14:textId="77777777" w:rsidR="009F4F69" w:rsidRPr="009F4F69" w:rsidRDefault="009F4F69" w:rsidP="00410FA1">
      <w:pPr>
        <w:spacing w:after="0"/>
        <w:ind w:left="720"/>
        <w:jc w:val="both"/>
        <w:rPr>
          <w:rFonts w:ascii="Arial Nova Cond" w:hAnsi="Arial Nova Cond"/>
        </w:rPr>
      </w:pPr>
    </w:p>
    <w:p w14:paraId="43CF6A51" w14:textId="77777777" w:rsidR="00410FA1" w:rsidRDefault="008B55B4" w:rsidP="00410FA1">
      <w:pPr>
        <w:numPr>
          <w:ilvl w:val="3"/>
          <w:numId w:val="23"/>
        </w:numPr>
        <w:spacing w:after="0"/>
        <w:jc w:val="both"/>
        <w:rPr>
          <w:rFonts w:ascii="Arial Nova Cond" w:hAnsi="Arial Nova Cond"/>
        </w:rPr>
      </w:pPr>
      <w:r w:rsidRPr="00CD2DA1">
        <w:rPr>
          <w:rFonts w:ascii="Arial Nova Cond" w:hAnsi="Arial Nova Cond"/>
        </w:rPr>
        <w:t xml:space="preserve">3. </w:t>
      </w:r>
      <w:r w:rsidRPr="00CD2DA1">
        <w:rPr>
          <w:rFonts w:ascii="Arial Nova Cond" w:hAnsi="Arial Nova Cond"/>
        </w:rPr>
        <w:tab/>
      </w:r>
      <w:r w:rsidRPr="00342807">
        <w:rPr>
          <w:rFonts w:ascii="Arial Nova Cond" w:hAnsi="Arial Nova Cond"/>
        </w:rPr>
        <w:t>Si concursaran más de 20 binomios en la categoría, los demás</w:t>
      </w:r>
      <w:r w:rsidR="009F4F69">
        <w:rPr>
          <w:rFonts w:ascii="Arial Nova Cond" w:hAnsi="Arial Nova Cond"/>
        </w:rPr>
        <w:t xml:space="preserve"> </w:t>
      </w:r>
      <w:r w:rsidRPr="00342807">
        <w:rPr>
          <w:rFonts w:ascii="Arial Nova Cond" w:hAnsi="Arial Nova Cond"/>
        </w:rPr>
        <w:t xml:space="preserve">llevarán un punto </w:t>
      </w:r>
      <w:r w:rsidR="0036437A">
        <w:rPr>
          <w:rFonts w:ascii="Arial Nova Cond" w:hAnsi="Arial Nova Cond"/>
        </w:rPr>
        <w:t>y los eliminados también llevarán un punto.</w:t>
      </w:r>
    </w:p>
    <w:p w14:paraId="730FE907" w14:textId="072E8231" w:rsidR="008B55B4" w:rsidRPr="00CD2DA1" w:rsidRDefault="008B55B4" w:rsidP="00410FA1">
      <w:pPr>
        <w:numPr>
          <w:ilvl w:val="3"/>
          <w:numId w:val="23"/>
        </w:numPr>
        <w:spacing w:after="0"/>
        <w:jc w:val="both"/>
        <w:rPr>
          <w:rFonts w:ascii="Arial Nova Cond" w:hAnsi="Arial Nova Cond"/>
        </w:rPr>
      </w:pPr>
    </w:p>
    <w:p w14:paraId="74888CCF" w14:textId="68210155" w:rsidR="00DD4DE4" w:rsidRDefault="009D451D" w:rsidP="00410FA1">
      <w:pPr>
        <w:numPr>
          <w:ilvl w:val="3"/>
          <w:numId w:val="23"/>
        </w:numPr>
        <w:spacing w:after="0"/>
        <w:jc w:val="both"/>
        <w:rPr>
          <w:rFonts w:ascii="Arial Nova Cond" w:hAnsi="Arial Nova Cond"/>
        </w:rPr>
      </w:pPr>
      <w:r>
        <w:rPr>
          <w:rFonts w:ascii="Arial Nova Cond" w:hAnsi="Arial Nova Cond"/>
        </w:rPr>
        <w:t>4</w:t>
      </w:r>
      <w:r w:rsidR="008B55B4" w:rsidRPr="00CD2DA1">
        <w:rPr>
          <w:rFonts w:ascii="Arial Nova Cond" w:hAnsi="Arial Nova Cond"/>
        </w:rPr>
        <w:t xml:space="preserve">. </w:t>
      </w:r>
      <w:r w:rsidR="008B55B4" w:rsidRPr="00CD2DA1">
        <w:rPr>
          <w:rFonts w:ascii="Arial Nova Cond" w:hAnsi="Arial Nova Cond"/>
        </w:rPr>
        <w:tab/>
      </w:r>
      <w:r w:rsidR="008B55B4" w:rsidRPr="00E94862">
        <w:rPr>
          <w:rFonts w:ascii="Arial Nova Cond" w:hAnsi="Arial Nova Cond"/>
        </w:rPr>
        <w:t xml:space="preserve">En caso de empate en la clasificación para el premio anual, se definirá por </w:t>
      </w:r>
      <w:r w:rsidR="008B55B4" w:rsidRPr="00CD2DA1">
        <w:rPr>
          <w:rFonts w:ascii="Arial Nova Cond" w:hAnsi="Arial Nova Cond"/>
        </w:rPr>
        <w:t>la mayor cantidad de primeros lugares, en caso de igualdad: segundos, terceros</w:t>
      </w:r>
      <w:r w:rsidR="00682DF3">
        <w:rPr>
          <w:rFonts w:ascii="Arial Nova Cond" w:hAnsi="Arial Nova Cond"/>
        </w:rPr>
        <w:t xml:space="preserve"> y </w:t>
      </w:r>
      <w:r w:rsidR="003F087A">
        <w:rPr>
          <w:rFonts w:ascii="Arial Nova Cond" w:hAnsi="Arial Nova Cond"/>
        </w:rPr>
        <w:t>así</w:t>
      </w:r>
      <w:r w:rsidR="00682DF3">
        <w:rPr>
          <w:rFonts w:ascii="Arial Nova Cond" w:hAnsi="Arial Nova Cond"/>
        </w:rPr>
        <w:t xml:space="preserve"> sucesivamente, </w:t>
      </w:r>
      <w:r w:rsidR="008B55B4" w:rsidRPr="00CD2DA1">
        <w:rPr>
          <w:rFonts w:ascii="Arial Nova Cond" w:hAnsi="Arial Nova Cond"/>
        </w:rPr>
        <w:t>hasta encontrar un</w:t>
      </w:r>
      <w:r w:rsidR="00682DF3">
        <w:rPr>
          <w:rFonts w:ascii="Arial Nova Cond" w:hAnsi="Arial Nova Cond"/>
        </w:rPr>
        <w:t xml:space="preserve"> criterio de</w:t>
      </w:r>
      <w:r w:rsidR="008B55B4" w:rsidRPr="00CD2DA1">
        <w:rPr>
          <w:rFonts w:ascii="Arial Nova Cond" w:hAnsi="Arial Nova Cond"/>
        </w:rPr>
        <w:t xml:space="preserve"> desempate.</w:t>
      </w:r>
    </w:p>
    <w:p w14:paraId="61C1CF00" w14:textId="77777777" w:rsidR="00410FA1" w:rsidRDefault="00DD4DE4" w:rsidP="00410FA1">
      <w:pPr>
        <w:numPr>
          <w:ilvl w:val="3"/>
          <w:numId w:val="23"/>
        </w:numPr>
        <w:spacing w:after="0"/>
        <w:jc w:val="both"/>
        <w:rPr>
          <w:rFonts w:ascii="Arial Nova Cond" w:hAnsi="Arial Nova Cond"/>
        </w:rPr>
      </w:pPr>
      <w:r>
        <w:rPr>
          <w:rFonts w:ascii="Arial Nova Cond" w:hAnsi="Arial Nova Cond"/>
        </w:rPr>
        <w:t>En la eventualidad de no lograr un desempate con este criterio, se tomará la mejor clasificación en el Campeonato Nacional.</w:t>
      </w:r>
    </w:p>
    <w:p w14:paraId="6ED46911" w14:textId="632F0FD6" w:rsidR="008B55B4" w:rsidRPr="00CD2DA1" w:rsidRDefault="008B55B4" w:rsidP="00410FA1">
      <w:pPr>
        <w:spacing w:after="0"/>
        <w:jc w:val="both"/>
        <w:rPr>
          <w:rFonts w:ascii="Arial Nova Cond" w:hAnsi="Arial Nova Cond"/>
        </w:rPr>
      </w:pPr>
    </w:p>
    <w:p w14:paraId="65CFAB02" w14:textId="79D03C50" w:rsidR="008B55B4" w:rsidRPr="00CD2DA1" w:rsidRDefault="009D451D" w:rsidP="00410FA1">
      <w:pPr>
        <w:numPr>
          <w:ilvl w:val="3"/>
          <w:numId w:val="23"/>
        </w:numPr>
        <w:spacing w:after="0"/>
        <w:jc w:val="both"/>
        <w:rPr>
          <w:rFonts w:ascii="Arial Nova Cond" w:hAnsi="Arial Nova Cond"/>
        </w:rPr>
      </w:pPr>
      <w:r>
        <w:rPr>
          <w:rFonts w:ascii="Arial Nova Cond" w:hAnsi="Arial Nova Cond"/>
        </w:rPr>
        <w:t>5</w:t>
      </w:r>
      <w:r w:rsidR="008B55B4" w:rsidRPr="00CD2DA1">
        <w:rPr>
          <w:rFonts w:ascii="Arial Nova Cond" w:hAnsi="Arial Nova Cond"/>
        </w:rPr>
        <w:t xml:space="preserve">. </w:t>
      </w:r>
      <w:r w:rsidR="008B55B4" w:rsidRPr="00CD2DA1">
        <w:rPr>
          <w:rFonts w:ascii="Arial Nova Cond" w:hAnsi="Arial Nova Cond"/>
        </w:rPr>
        <w:tab/>
        <w:t>Para el Campeonato de CN y Caballos de Primer año de concurso se utilizará el mismo sistema de puntaje, considerándose las ocho (8) mejores participaciones.</w:t>
      </w:r>
      <w:r>
        <w:rPr>
          <w:rFonts w:ascii="Arial Nova Cond" w:hAnsi="Arial Nova Cond"/>
        </w:rPr>
        <w:br/>
      </w:r>
    </w:p>
    <w:p w14:paraId="69A13625" w14:textId="3B602EBA" w:rsidR="009F4F69" w:rsidRDefault="009D451D" w:rsidP="00410FA1">
      <w:pPr>
        <w:spacing w:after="0"/>
        <w:jc w:val="both"/>
        <w:rPr>
          <w:rFonts w:ascii="Arial Nova Cond" w:hAnsi="Arial Nova Cond"/>
        </w:rPr>
      </w:pPr>
      <w:r>
        <w:rPr>
          <w:rFonts w:ascii="Arial Nova Cond" w:hAnsi="Arial Nova Cond"/>
        </w:rPr>
        <w:t>6</w:t>
      </w:r>
      <w:r w:rsidR="008B55B4">
        <w:rPr>
          <w:rFonts w:ascii="Arial Nova Cond" w:hAnsi="Arial Nova Cond"/>
        </w:rPr>
        <w:t xml:space="preserve">. </w:t>
      </w:r>
      <w:r w:rsidR="008B55B4">
        <w:rPr>
          <w:rFonts w:ascii="Arial Nova Cond" w:hAnsi="Arial Nova Cond"/>
        </w:rPr>
        <w:tab/>
      </w:r>
      <w:r w:rsidR="009F4F69">
        <w:rPr>
          <w:rFonts w:ascii="Arial Nova Cond" w:hAnsi="Arial Nova Cond"/>
        </w:rPr>
        <w:t xml:space="preserve">El Campeonato </w:t>
      </w:r>
      <w:r w:rsidR="008B55B4">
        <w:rPr>
          <w:rFonts w:ascii="Arial Nova Cond" w:hAnsi="Arial Nova Cond"/>
        </w:rPr>
        <w:t xml:space="preserve">Nacional: </w:t>
      </w:r>
      <w:r w:rsidR="00AF411E">
        <w:rPr>
          <w:rFonts w:ascii="Arial Nova Cond" w:hAnsi="Arial Nova Cond"/>
        </w:rPr>
        <w:t>puntuará doble (el campeonato, no por fechas). Ejemplo: 1er clasificado</w:t>
      </w:r>
      <w:r w:rsidR="00E76D44">
        <w:rPr>
          <w:rFonts w:ascii="Arial Nova Cond" w:hAnsi="Arial Nova Cond"/>
        </w:rPr>
        <w:t xml:space="preserve"> del campeonato</w:t>
      </w:r>
      <w:r w:rsidR="00AF411E">
        <w:rPr>
          <w:rFonts w:ascii="Arial Nova Cond" w:hAnsi="Arial Nova Cond"/>
        </w:rPr>
        <w:t xml:space="preserve"> 21 x 2 = 42ptos</w:t>
      </w:r>
      <w:r w:rsidR="00EF6392">
        <w:rPr>
          <w:rFonts w:ascii="Arial Nova Cond" w:hAnsi="Arial Nova Cond"/>
        </w:rPr>
        <w:t>. Tener en cuenta que se tomará como una sola fecha</w:t>
      </w:r>
    </w:p>
    <w:p w14:paraId="6F5A3798" w14:textId="77777777" w:rsidR="009F4F69" w:rsidRDefault="009F4F69" w:rsidP="00410FA1">
      <w:pPr>
        <w:spacing w:after="0"/>
        <w:jc w:val="both"/>
        <w:rPr>
          <w:rFonts w:ascii="Arial Nova Cond" w:hAnsi="Arial Nova Cond"/>
        </w:rPr>
      </w:pPr>
    </w:p>
    <w:p w14:paraId="368E20AE" w14:textId="39CDAFB6" w:rsidR="00410FA1" w:rsidRPr="00410FA1" w:rsidRDefault="00410FA1" w:rsidP="00410FA1">
      <w:pPr>
        <w:spacing w:after="0"/>
        <w:jc w:val="both"/>
        <w:rPr>
          <w:rFonts w:ascii="Arial Nova Cond" w:hAnsi="Arial Nova Cond"/>
        </w:rPr>
      </w:pPr>
      <w:r>
        <w:rPr>
          <w:rFonts w:ascii="Arial Nova Cond" w:hAnsi="Arial Nova Cond"/>
        </w:rPr>
        <w:t>7.</w:t>
      </w:r>
      <w:r>
        <w:rPr>
          <w:rFonts w:ascii="Arial Nova Cond" w:hAnsi="Arial Nova Cond"/>
        </w:rPr>
        <w:tab/>
      </w:r>
      <w:r w:rsidR="009F4F69" w:rsidRPr="00410FA1">
        <w:rPr>
          <w:rFonts w:ascii="Arial Nova Cond" w:hAnsi="Arial Nova Cond"/>
        </w:rPr>
        <w:t xml:space="preserve">El Campeonato Federal puntuara </w:t>
      </w:r>
      <w:r w:rsidR="00AF411E" w:rsidRPr="00410FA1">
        <w:rPr>
          <w:rFonts w:ascii="Arial Nova Cond" w:hAnsi="Arial Nova Cond"/>
        </w:rPr>
        <w:t>punto y medio (el campeonato, no por fechas)</w:t>
      </w:r>
      <w:r w:rsidR="00EF6392" w:rsidRPr="00410FA1">
        <w:rPr>
          <w:rFonts w:ascii="Arial Nova Cond" w:hAnsi="Arial Nova Cond"/>
        </w:rPr>
        <w:t>. Tener en cuenta que se tomará como una sola</w:t>
      </w:r>
    </w:p>
    <w:p w14:paraId="6AE0530D" w14:textId="058879F2" w:rsidR="008B55B4" w:rsidRPr="00410FA1" w:rsidRDefault="008B55B4" w:rsidP="00410FA1">
      <w:pPr>
        <w:pStyle w:val="Prrafodelista"/>
        <w:spacing w:after="0"/>
        <w:ind w:left="700"/>
        <w:jc w:val="both"/>
        <w:rPr>
          <w:rFonts w:ascii="Arial Nova Cond" w:hAnsi="Arial Nova Cond"/>
        </w:rPr>
      </w:pPr>
    </w:p>
    <w:p w14:paraId="6EC097B9" w14:textId="3E035643" w:rsidR="00AF411E" w:rsidRDefault="00AF411E" w:rsidP="00410FA1">
      <w:pPr>
        <w:spacing w:after="0"/>
        <w:jc w:val="both"/>
        <w:rPr>
          <w:rFonts w:ascii="Arial Nova Cond" w:hAnsi="Arial Nova Cond"/>
        </w:rPr>
      </w:pPr>
      <w:r>
        <w:rPr>
          <w:rFonts w:ascii="Arial Nova Cond" w:hAnsi="Arial Nova Cond"/>
        </w:rPr>
        <w:t>8.</w:t>
      </w:r>
      <w:r w:rsidR="008B55B4">
        <w:rPr>
          <w:rFonts w:ascii="Arial Nova Cond" w:hAnsi="Arial Nova Cond"/>
        </w:rPr>
        <w:t xml:space="preserve"> </w:t>
      </w:r>
      <w:r w:rsidR="008B55B4">
        <w:rPr>
          <w:rFonts w:ascii="Arial Nova Cond" w:hAnsi="Arial Nova Cond"/>
        </w:rPr>
        <w:tab/>
      </w:r>
      <w:r w:rsidR="008B55B4" w:rsidRPr="00713317">
        <w:rPr>
          <w:rFonts w:ascii="Arial Nova Cond" w:hAnsi="Arial Nova Cond"/>
        </w:rPr>
        <w:t xml:space="preserve">Los premios a los ganadores de la tabla anual </w:t>
      </w:r>
      <w:r w:rsidR="000441BF">
        <w:rPr>
          <w:rFonts w:ascii="Arial Nova Cond" w:hAnsi="Arial Nova Cond"/>
        </w:rPr>
        <w:t xml:space="preserve">es </w:t>
      </w:r>
      <w:r w:rsidR="009D451D">
        <w:rPr>
          <w:rFonts w:ascii="Arial Nova Cond" w:hAnsi="Arial Nova Cond"/>
        </w:rPr>
        <w:t>resp</w:t>
      </w:r>
      <w:r w:rsidR="000441BF">
        <w:rPr>
          <w:rFonts w:ascii="Arial Nova Cond" w:hAnsi="Arial Nova Cond"/>
        </w:rPr>
        <w:t xml:space="preserve">onsabilidad y </w:t>
      </w:r>
      <w:r w:rsidR="003F087A" w:rsidRPr="00713317">
        <w:rPr>
          <w:rFonts w:ascii="Arial Nova Cond" w:hAnsi="Arial Nova Cond"/>
        </w:rPr>
        <w:t>se</w:t>
      </w:r>
      <w:r w:rsidR="003F087A">
        <w:rPr>
          <w:rFonts w:ascii="Arial Nova Cond" w:hAnsi="Arial Nova Cond"/>
        </w:rPr>
        <w:t>rán</w:t>
      </w:r>
      <w:r w:rsidR="00682DF3">
        <w:rPr>
          <w:rFonts w:ascii="Arial Nova Cond" w:hAnsi="Arial Nova Cond"/>
        </w:rPr>
        <w:t xml:space="preserve"> </w:t>
      </w:r>
      <w:r w:rsidR="008B55B4" w:rsidRPr="00713317">
        <w:rPr>
          <w:rFonts w:ascii="Arial Nova Cond" w:hAnsi="Arial Nova Cond"/>
        </w:rPr>
        <w:t>gestionad</w:t>
      </w:r>
      <w:r w:rsidR="00682DF3">
        <w:rPr>
          <w:rFonts w:ascii="Arial Nova Cond" w:hAnsi="Arial Nova Cond"/>
        </w:rPr>
        <w:t>os</w:t>
      </w:r>
      <w:r w:rsidR="008B55B4" w:rsidRPr="00713317">
        <w:rPr>
          <w:rFonts w:ascii="Arial Nova Cond" w:hAnsi="Arial Nova Cond"/>
        </w:rPr>
        <w:t xml:space="preserve"> por la CS</w:t>
      </w:r>
      <w:r w:rsidR="009D451D">
        <w:rPr>
          <w:rFonts w:ascii="Arial Nova Cond" w:hAnsi="Arial Nova Cond"/>
        </w:rPr>
        <w:t xml:space="preserve">. </w:t>
      </w:r>
      <w:r w:rsidR="000441BF">
        <w:rPr>
          <w:rFonts w:ascii="Arial Nova Cond" w:hAnsi="Arial Nova Cond"/>
        </w:rPr>
        <w:t xml:space="preserve">Dicha </w:t>
      </w:r>
      <w:r w:rsidR="003F087A">
        <w:rPr>
          <w:rFonts w:ascii="Arial Nova Cond" w:hAnsi="Arial Nova Cond"/>
        </w:rPr>
        <w:t>Comisión</w:t>
      </w:r>
      <w:r w:rsidR="000441BF">
        <w:rPr>
          <w:rFonts w:ascii="Arial Nova Cond" w:hAnsi="Arial Nova Cond"/>
        </w:rPr>
        <w:t xml:space="preserve">, debe informar a la CD la cantidad de premios necesarios con un plazo no menor de treinta (30) </w:t>
      </w:r>
      <w:r w:rsidR="003F087A">
        <w:rPr>
          <w:rFonts w:ascii="Arial Nova Cond" w:hAnsi="Arial Nova Cond"/>
        </w:rPr>
        <w:t>días</w:t>
      </w:r>
      <w:r w:rsidR="000441BF">
        <w:rPr>
          <w:rFonts w:ascii="Arial Nova Cond" w:hAnsi="Arial Nova Cond"/>
        </w:rPr>
        <w:t xml:space="preserve"> previo a la </w:t>
      </w:r>
      <w:r w:rsidR="003F087A">
        <w:rPr>
          <w:rFonts w:ascii="Arial Nova Cond" w:hAnsi="Arial Nova Cond"/>
        </w:rPr>
        <w:t>finalización</w:t>
      </w:r>
      <w:r w:rsidR="000441BF">
        <w:rPr>
          <w:rFonts w:ascii="Arial Nova Cond" w:hAnsi="Arial Nova Cond"/>
        </w:rPr>
        <w:t xml:space="preserve"> de la temporada </w:t>
      </w:r>
      <w:r w:rsidR="003F087A">
        <w:rPr>
          <w:rFonts w:ascii="Arial Nova Cond" w:hAnsi="Arial Nova Cond"/>
        </w:rPr>
        <w:t>hípica</w:t>
      </w:r>
      <w:r w:rsidR="000441BF">
        <w:rPr>
          <w:rFonts w:ascii="Arial Nova Cond" w:hAnsi="Arial Nova Cond"/>
        </w:rPr>
        <w:t>.</w:t>
      </w:r>
    </w:p>
    <w:p w14:paraId="4D6387B1" w14:textId="77777777" w:rsidR="00AF411E" w:rsidRDefault="00AF411E" w:rsidP="00410FA1">
      <w:pPr>
        <w:spacing w:after="0"/>
        <w:jc w:val="both"/>
        <w:rPr>
          <w:rFonts w:ascii="Arial Nova Cond" w:hAnsi="Arial Nova Cond"/>
        </w:rPr>
      </w:pPr>
    </w:p>
    <w:p w14:paraId="1257B1F4" w14:textId="77777777" w:rsidR="00230DE7" w:rsidRDefault="00230DE7" w:rsidP="00AB3EBE">
      <w:pPr>
        <w:spacing w:after="0"/>
        <w:jc w:val="both"/>
        <w:rPr>
          <w:rFonts w:ascii="Arial Nova Cond" w:hAnsi="Arial Nova Cond"/>
        </w:rPr>
      </w:pPr>
    </w:p>
    <w:p w14:paraId="027B9C35" w14:textId="77777777" w:rsidR="00230DE7" w:rsidRDefault="00230DE7" w:rsidP="00AB3EBE">
      <w:pPr>
        <w:spacing w:after="0"/>
        <w:jc w:val="both"/>
        <w:rPr>
          <w:rFonts w:ascii="Arial Nova Cond" w:hAnsi="Arial Nova Cond"/>
        </w:rPr>
      </w:pPr>
    </w:p>
    <w:p w14:paraId="1CCC5581" w14:textId="77777777" w:rsidR="00230DE7" w:rsidRDefault="00230DE7" w:rsidP="00AB3EBE">
      <w:pPr>
        <w:spacing w:after="0"/>
        <w:jc w:val="both"/>
        <w:rPr>
          <w:rFonts w:ascii="Arial Nova Cond" w:hAnsi="Arial Nova Cond"/>
        </w:rPr>
      </w:pPr>
    </w:p>
    <w:p w14:paraId="1C443BF0" w14:textId="77777777" w:rsidR="00230DE7" w:rsidRDefault="00230DE7" w:rsidP="00AB3EBE">
      <w:pPr>
        <w:spacing w:after="0"/>
        <w:jc w:val="both"/>
        <w:rPr>
          <w:rFonts w:ascii="Arial Nova Cond" w:hAnsi="Arial Nova Cond"/>
        </w:rPr>
      </w:pPr>
    </w:p>
    <w:p w14:paraId="4FCECB47" w14:textId="77777777" w:rsidR="00230DE7" w:rsidRDefault="00230DE7" w:rsidP="00AB3EBE">
      <w:pPr>
        <w:spacing w:after="0"/>
        <w:jc w:val="both"/>
        <w:rPr>
          <w:rFonts w:ascii="Arial Nova Cond" w:hAnsi="Arial Nova Cond"/>
        </w:rPr>
      </w:pPr>
    </w:p>
    <w:p w14:paraId="38895AB9" w14:textId="77777777" w:rsidR="00230DE7" w:rsidRDefault="00230DE7" w:rsidP="00AB3EBE">
      <w:pPr>
        <w:spacing w:after="0"/>
        <w:jc w:val="both"/>
        <w:rPr>
          <w:rFonts w:ascii="Arial Nova Cond" w:hAnsi="Arial Nova Cond"/>
        </w:rPr>
      </w:pPr>
    </w:p>
    <w:p w14:paraId="6E274334" w14:textId="77777777" w:rsidR="00230DE7" w:rsidRDefault="00230DE7" w:rsidP="00AB3EBE">
      <w:pPr>
        <w:spacing w:after="0"/>
        <w:jc w:val="both"/>
        <w:rPr>
          <w:rFonts w:ascii="Arial Nova Cond" w:hAnsi="Arial Nova Cond"/>
        </w:rPr>
      </w:pPr>
    </w:p>
    <w:p w14:paraId="7C951546" w14:textId="77777777" w:rsidR="00230DE7" w:rsidRDefault="00230DE7" w:rsidP="00AB3EBE">
      <w:pPr>
        <w:spacing w:after="0"/>
        <w:jc w:val="both"/>
        <w:rPr>
          <w:rFonts w:ascii="Arial Nova Cond" w:hAnsi="Arial Nova Cond"/>
        </w:rPr>
      </w:pPr>
    </w:p>
    <w:p w14:paraId="7A26587D" w14:textId="734A1859" w:rsidR="00AF411E" w:rsidRDefault="00AF411E" w:rsidP="00AB3EBE">
      <w:pPr>
        <w:spacing w:after="0"/>
        <w:jc w:val="both"/>
        <w:rPr>
          <w:rFonts w:ascii="Arial Nova Cond" w:hAnsi="Arial Nova Cond"/>
        </w:rPr>
      </w:pPr>
      <w:r w:rsidRPr="000A5CBD">
        <w:rPr>
          <w:rFonts w:ascii="Arial Nova Cond" w:hAnsi="Arial Nova Cond"/>
        </w:rPr>
        <w:t>La tabla anual será desde la categoría 0.70mts hasta 1.20mts (sólo jinetes de 2da)</w:t>
      </w:r>
      <w:r w:rsidR="005E3132" w:rsidRPr="000A5CBD">
        <w:rPr>
          <w:rFonts w:ascii="Arial Nova Cond" w:hAnsi="Arial Nova Cond"/>
        </w:rPr>
        <w:t xml:space="preserve"> y los caballos nuevos.</w:t>
      </w:r>
      <w:r w:rsidR="00AB3EBE" w:rsidRPr="000A5CBD">
        <w:rPr>
          <w:rFonts w:ascii="Arial Nova Cond" w:hAnsi="Arial Nova Cond"/>
        </w:rPr>
        <w:t xml:space="preserve"> Las categorías de jinetes por altura que puntúan por la tabla anual son como sigue:</w:t>
      </w:r>
    </w:p>
    <w:p w14:paraId="7C552891" w14:textId="77777777" w:rsidR="00AB3EBE" w:rsidRDefault="00AB3EBE" w:rsidP="00AB3EBE">
      <w:pPr>
        <w:spacing w:after="0"/>
        <w:jc w:val="both"/>
        <w:rPr>
          <w:rFonts w:ascii="Arial Nova Cond" w:hAnsi="Arial Nova Cond"/>
        </w:rPr>
      </w:pPr>
    </w:p>
    <w:tbl>
      <w:tblPr>
        <w:tblW w:w="3100" w:type="dxa"/>
        <w:tblCellMar>
          <w:left w:w="70" w:type="dxa"/>
          <w:right w:w="70" w:type="dxa"/>
        </w:tblCellMar>
        <w:tblLook w:val="04A0" w:firstRow="1" w:lastRow="0" w:firstColumn="1" w:lastColumn="0" w:noHBand="0" w:noVBand="1"/>
      </w:tblPr>
      <w:tblGrid>
        <w:gridCol w:w="1240"/>
        <w:gridCol w:w="1860"/>
      </w:tblGrid>
      <w:tr w:rsidR="00AB3EBE" w:rsidRPr="00AB3EBE" w14:paraId="6CB9827E" w14:textId="77777777" w:rsidTr="00AB3EBE">
        <w:trPr>
          <w:trHeight w:val="492"/>
        </w:trPr>
        <w:tc>
          <w:tcPr>
            <w:tcW w:w="1240" w:type="dxa"/>
            <w:tcBorders>
              <w:top w:val="single" w:sz="8" w:space="0" w:color="auto"/>
              <w:left w:val="single" w:sz="8" w:space="0" w:color="auto"/>
              <w:bottom w:val="single" w:sz="8" w:space="0" w:color="auto"/>
              <w:right w:val="single" w:sz="8" w:space="0" w:color="auto"/>
            </w:tcBorders>
            <w:noWrap/>
            <w:vAlign w:val="center"/>
            <w:hideMark/>
          </w:tcPr>
          <w:p w14:paraId="70F8275C"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Altura</w:t>
            </w:r>
          </w:p>
        </w:tc>
        <w:tc>
          <w:tcPr>
            <w:tcW w:w="1860" w:type="dxa"/>
            <w:tcBorders>
              <w:top w:val="single" w:sz="8" w:space="0" w:color="auto"/>
              <w:left w:val="nil"/>
              <w:bottom w:val="single" w:sz="8" w:space="0" w:color="auto"/>
              <w:right w:val="single" w:sz="8" w:space="0" w:color="auto"/>
            </w:tcBorders>
            <w:noWrap/>
            <w:vAlign w:val="center"/>
            <w:hideMark/>
          </w:tcPr>
          <w:p w14:paraId="7B0AE9D5"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Categoría</w:t>
            </w:r>
          </w:p>
        </w:tc>
      </w:tr>
      <w:tr w:rsidR="00AB3EBE" w:rsidRPr="00AB3EBE" w14:paraId="17CEDA28"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23D00E31"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 xml:space="preserve">0.70 </w:t>
            </w:r>
            <w:proofErr w:type="spellStart"/>
            <w:r w:rsidRPr="00AB3EBE">
              <w:rPr>
                <w:rFonts w:ascii="Arial Nova Cond" w:eastAsia="Times New Roman" w:hAnsi="Arial Nova Cond" w:cs="Times New Roman"/>
                <w:color w:val="000000"/>
                <w:kern w:val="0"/>
                <w:lang w:eastAsia="es-UY"/>
                <w14:ligatures w14:val="none"/>
              </w:rPr>
              <w:t>Mts</w:t>
            </w:r>
            <w:proofErr w:type="spellEnd"/>
          </w:p>
        </w:tc>
        <w:tc>
          <w:tcPr>
            <w:tcW w:w="1860" w:type="dxa"/>
            <w:tcBorders>
              <w:top w:val="nil"/>
              <w:left w:val="nil"/>
              <w:bottom w:val="single" w:sz="8" w:space="0" w:color="auto"/>
              <w:right w:val="single" w:sz="8" w:space="0" w:color="auto"/>
            </w:tcBorders>
            <w:noWrap/>
            <w:vAlign w:val="center"/>
            <w:hideMark/>
          </w:tcPr>
          <w:p w14:paraId="7FBD2F5C"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Cuarta, Menores</w:t>
            </w:r>
          </w:p>
        </w:tc>
      </w:tr>
      <w:tr w:rsidR="00AB3EBE" w:rsidRPr="00AB3EBE" w14:paraId="312B07F7"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7593DC36"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 xml:space="preserve">0.80 </w:t>
            </w:r>
            <w:proofErr w:type="spellStart"/>
            <w:r w:rsidRPr="00AB3EBE">
              <w:rPr>
                <w:rFonts w:ascii="Arial Nova Cond" w:eastAsia="Times New Roman" w:hAnsi="Arial Nova Cond" w:cs="Times New Roman"/>
                <w:color w:val="000000"/>
                <w:kern w:val="0"/>
                <w:lang w:eastAsia="es-UY"/>
                <w14:ligatures w14:val="none"/>
              </w:rPr>
              <w:t>Mts</w:t>
            </w:r>
            <w:proofErr w:type="spellEnd"/>
          </w:p>
        </w:tc>
        <w:tc>
          <w:tcPr>
            <w:tcW w:w="1860" w:type="dxa"/>
            <w:tcBorders>
              <w:top w:val="nil"/>
              <w:left w:val="nil"/>
              <w:bottom w:val="single" w:sz="8" w:space="0" w:color="auto"/>
              <w:right w:val="single" w:sz="8" w:space="0" w:color="auto"/>
            </w:tcBorders>
            <w:noWrap/>
            <w:vAlign w:val="center"/>
            <w:hideMark/>
          </w:tcPr>
          <w:p w14:paraId="4473FFD9"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Cuarta, Menores</w:t>
            </w:r>
          </w:p>
        </w:tc>
      </w:tr>
      <w:tr w:rsidR="00AB3EBE" w:rsidRPr="00AB3EBE" w14:paraId="6B20F4FD"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5ADD6A4B"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 xml:space="preserve">0.90 </w:t>
            </w:r>
            <w:proofErr w:type="spellStart"/>
            <w:r w:rsidRPr="00AB3EBE">
              <w:rPr>
                <w:rFonts w:ascii="Arial Nova Cond" w:eastAsia="Times New Roman" w:hAnsi="Arial Nova Cond" w:cs="Times New Roman"/>
                <w:color w:val="000000"/>
                <w:kern w:val="0"/>
                <w:lang w:eastAsia="es-UY"/>
                <w14:ligatures w14:val="none"/>
              </w:rPr>
              <w:t>Mts</w:t>
            </w:r>
            <w:proofErr w:type="spellEnd"/>
          </w:p>
        </w:tc>
        <w:tc>
          <w:tcPr>
            <w:tcW w:w="1860" w:type="dxa"/>
            <w:tcBorders>
              <w:top w:val="nil"/>
              <w:left w:val="nil"/>
              <w:bottom w:val="single" w:sz="8" w:space="0" w:color="auto"/>
              <w:right w:val="single" w:sz="8" w:space="0" w:color="auto"/>
            </w:tcBorders>
            <w:noWrap/>
            <w:vAlign w:val="center"/>
            <w:hideMark/>
          </w:tcPr>
          <w:p w14:paraId="7B4397BC"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Tercera, Menores</w:t>
            </w:r>
          </w:p>
        </w:tc>
      </w:tr>
      <w:tr w:rsidR="00AB3EBE" w:rsidRPr="00AB3EBE" w14:paraId="3B8FDEE3"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6A638B1D"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 xml:space="preserve">1.00 </w:t>
            </w:r>
            <w:proofErr w:type="spellStart"/>
            <w:r w:rsidRPr="00AB3EBE">
              <w:rPr>
                <w:rFonts w:ascii="Arial Nova Cond" w:eastAsia="Times New Roman" w:hAnsi="Arial Nova Cond" w:cs="Times New Roman"/>
                <w:color w:val="000000"/>
                <w:kern w:val="0"/>
                <w:lang w:eastAsia="es-UY"/>
                <w14:ligatures w14:val="none"/>
              </w:rPr>
              <w:t>Mts</w:t>
            </w:r>
            <w:proofErr w:type="spellEnd"/>
          </w:p>
        </w:tc>
        <w:tc>
          <w:tcPr>
            <w:tcW w:w="1860" w:type="dxa"/>
            <w:tcBorders>
              <w:top w:val="nil"/>
              <w:left w:val="nil"/>
              <w:bottom w:val="single" w:sz="8" w:space="0" w:color="auto"/>
              <w:right w:val="single" w:sz="8" w:space="0" w:color="auto"/>
            </w:tcBorders>
            <w:noWrap/>
            <w:vAlign w:val="center"/>
            <w:hideMark/>
          </w:tcPr>
          <w:p w14:paraId="07DCC575"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Tercera, Menores</w:t>
            </w:r>
          </w:p>
        </w:tc>
      </w:tr>
      <w:tr w:rsidR="00AB3EBE" w:rsidRPr="00AB3EBE" w14:paraId="234034F7"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19668BF3"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 xml:space="preserve">1.10 </w:t>
            </w:r>
            <w:proofErr w:type="spellStart"/>
            <w:r w:rsidRPr="00AB3EBE">
              <w:rPr>
                <w:rFonts w:ascii="Arial Nova Cond" w:eastAsia="Times New Roman" w:hAnsi="Arial Nova Cond" w:cs="Times New Roman"/>
                <w:color w:val="000000"/>
                <w:kern w:val="0"/>
                <w:lang w:eastAsia="es-UY"/>
                <w14:ligatures w14:val="none"/>
              </w:rPr>
              <w:t>Mts</w:t>
            </w:r>
            <w:proofErr w:type="spellEnd"/>
          </w:p>
        </w:tc>
        <w:tc>
          <w:tcPr>
            <w:tcW w:w="1860" w:type="dxa"/>
            <w:tcBorders>
              <w:top w:val="nil"/>
              <w:left w:val="nil"/>
              <w:bottom w:val="single" w:sz="8" w:space="0" w:color="auto"/>
              <w:right w:val="single" w:sz="8" w:space="0" w:color="auto"/>
            </w:tcBorders>
            <w:noWrap/>
            <w:vAlign w:val="center"/>
            <w:hideMark/>
          </w:tcPr>
          <w:p w14:paraId="0E13A8D2"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Tercera</w:t>
            </w:r>
          </w:p>
        </w:tc>
      </w:tr>
      <w:tr w:rsidR="00AB3EBE" w:rsidRPr="00AB3EBE" w14:paraId="3E3061BF"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713CB5CE"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 xml:space="preserve">1.20 </w:t>
            </w:r>
            <w:proofErr w:type="spellStart"/>
            <w:r w:rsidRPr="00AB3EBE">
              <w:rPr>
                <w:rFonts w:ascii="Arial Nova Cond" w:eastAsia="Times New Roman" w:hAnsi="Arial Nova Cond" w:cs="Times New Roman"/>
                <w:color w:val="000000"/>
                <w:kern w:val="0"/>
                <w:lang w:eastAsia="es-UY"/>
                <w14:ligatures w14:val="none"/>
              </w:rPr>
              <w:t>Mts</w:t>
            </w:r>
            <w:proofErr w:type="spellEnd"/>
          </w:p>
        </w:tc>
        <w:tc>
          <w:tcPr>
            <w:tcW w:w="1860" w:type="dxa"/>
            <w:tcBorders>
              <w:top w:val="nil"/>
              <w:left w:val="nil"/>
              <w:bottom w:val="single" w:sz="8" w:space="0" w:color="auto"/>
              <w:right w:val="single" w:sz="8" w:space="0" w:color="auto"/>
            </w:tcBorders>
            <w:noWrap/>
            <w:vAlign w:val="center"/>
            <w:hideMark/>
          </w:tcPr>
          <w:p w14:paraId="41178404"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Segunda</w:t>
            </w:r>
          </w:p>
        </w:tc>
      </w:tr>
      <w:tr w:rsidR="00AB3EBE" w:rsidRPr="00AB3EBE" w14:paraId="1093A910"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6122C37D"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CN4 años</w:t>
            </w:r>
          </w:p>
        </w:tc>
        <w:tc>
          <w:tcPr>
            <w:tcW w:w="1860" w:type="dxa"/>
            <w:tcBorders>
              <w:top w:val="nil"/>
              <w:left w:val="nil"/>
              <w:bottom w:val="single" w:sz="8" w:space="0" w:color="auto"/>
              <w:right w:val="single" w:sz="8" w:space="0" w:color="auto"/>
            </w:tcBorders>
            <w:noWrap/>
            <w:vAlign w:val="center"/>
            <w:hideMark/>
          </w:tcPr>
          <w:p w14:paraId="0DB269DB"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Libre</w:t>
            </w:r>
          </w:p>
        </w:tc>
      </w:tr>
      <w:tr w:rsidR="00AB3EBE" w:rsidRPr="00AB3EBE" w14:paraId="6C718323"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0BC98EA0"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CN 5 años</w:t>
            </w:r>
          </w:p>
        </w:tc>
        <w:tc>
          <w:tcPr>
            <w:tcW w:w="1860" w:type="dxa"/>
            <w:tcBorders>
              <w:top w:val="nil"/>
              <w:left w:val="nil"/>
              <w:bottom w:val="single" w:sz="8" w:space="0" w:color="auto"/>
              <w:right w:val="single" w:sz="8" w:space="0" w:color="auto"/>
            </w:tcBorders>
            <w:noWrap/>
            <w:vAlign w:val="center"/>
            <w:hideMark/>
          </w:tcPr>
          <w:p w14:paraId="4E71525C"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Libre</w:t>
            </w:r>
          </w:p>
        </w:tc>
      </w:tr>
      <w:tr w:rsidR="00AB3EBE" w:rsidRPr="00AB3EBE" w14:paraId="070AF0DD" w14:textId="77777777" w:rsidTr="00AB3EBE">
        <w:trPr>
          <w:trHeight w:val="576"/>
        </w:trPr>
        <w:tc>
          <w:tcPr>
            <w:tcW w:w="1240" w:type="dxa"/>
            <w:tcBorders>
              <w:top w:val="nil"/>
              <w:left w:val="single" w:sz="8" w:space="0" w:color="auto"/>
              <w:bottom w:val="single" w:sz="8" w:space="0" w:color="auto"/>
              <w:right w:val="single" w:sz="8" w:space="0" w:color="auto"/>
            </w:tcBorders>
            <w:noWrap/>
            <w:vAlign w:val="center"/>
            <w:hideMark/>
          </w:tcPr>
          <w:p w14:paraId="59C0CF3F" w14:textId="77777777" w:rsidR="00AB3EBE" w:rsidRPr="00AB3EBE" w:rsidRDefault="00AB3EBE" w:rsidP="00AB3EBE">
            <w:pPr>
              <w:spacing w:after="0" w:line="240" w:lineRule="auto"/>
              <w:jc w:val="both"/>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CN 6 años</w:t>
            </w:r>
          </w:p>
        </w:tc>
        <w:tc>
          <w:tcPr>
            <w:tcW w:w="1860" w:type="dxa"/>
            <w:tcBorders>
              <w:top w:val="nil"/>
              <w:left w:val="nil"/>
              <w:bottom w:val="single" w:sz="8" w:space="0" w:color="auto"/>
              <w:right w:val="single" w:sz="8" w:space="0" w:color="auto"/>
            </w:tcBorders>
            <w:noWrap/>
            <w:vAlign w:val="center"/>
            <w:hideMark/>
          </w:tcPr>
          <w:p w14:paraId="54DB95B4" w14:textId="77777777" w:rsidR="00AB3EBE" w:rsidRPr="00AB3EBE" w:rsidRDefault="00AB3EBE" w:rsidP="00AB3EBE">
            <w:pPr>
              <w:spacing w:after="0" w:line="240" w:lineRule="auto"/>
              <w:rPr>
                <w:rFonts w:ascii="Arial Nova Cond" w:eastAsia="Times New Roman" w:hAnsi="Arial Nova Cond" w:cs="Times New Roman"/>
                <w:color w:val="000000"/>
                <w:kern w:val="0"/>
                <w:lang w:eastAsia="es-UY"/>
                <w14:ligatures w14:val="none"/>
              </w:rPr>
            </w:pPr>
            <w:r w:rsidRPr="00AB3EBE">
              <w:rPr>
                <w:rFonts w:ascii="Arial Nova Cond" w:eastAsia="Times New Roman" w:hAnsi="Arial Nova Cond" w:cs="Times New Roman"/>
                <w:color w:val="000000"/>
                <w:kern w:val="0"/>
                <w:lang w:eastAsia="es-UY"/>
                <w14:ligatures w14:val="none"/>
              </w:rPr>
              <w:t>Libre</w:t>
            </w:r>
          </w:p>
        </w:tc>
      </w:tr>
    </w:tbl>
    <w:p w14:paraId="57B0F26B" w14:textId="77777777" w:rsidR="00AB3EBE" w:rsidRPr="000A5CBD" w:rsidRDefault="00AB3EBE" w:rsidP="00AB3EBE">
      <w:pPr>
        <w:spacing w:after="0"/>
        <w:jc w:val="both"/>
        <w:rPr>
          <w:rFonts w:ascii="Arial Nova Cond" w:hAnsi="Arial Nova Cond"/>
        </w:rPr>
      </w:pPr>
    </w:p>
    <w:p w14:paraId="3296B8E9" w14:textId="7BF68044" w:rsidR="00AB3EBE" w:rsidRPr="000A5CBD" w:rsidRDefault="00AB3EBE" w:rsidP="00AB3EBE">
      <w:pPr>
        <w:spacing w:after="0"/>
        <w:jc w:val="both"/>
        <w:rPr>
          <w:rFonts w:ascii="Arial Nova Cond" w:hAnsi="Arial Nova Cond"/>
        </w:rPr>
      </w:pPr>
      <w:r>
        <w:rPr>
          <w:rFonts w:ascii="Arial Nova Cond" w:hAnsi="Arial Nova Cond"/>
        </w:rPr>
        <w:t xml:space="preserve">Se incluirán además en 0.90 </w:t>
      </w:r>
      <w:proofErr w:type="spellStart"/>
      <w:r>
        <w:rPr>
          <w:rFonts w:ascii="Arial Nova Cond" w:hAnsi="Arial Nova Cond"/>
        </w:rPr>
        <w:t>cms</w:t>
      </w:r>
      <w:proofErr w:type="spellEnd"/>
      <w:r>
        <w:rPr>
          <w:rFonts w:ascii="Arial Nova Cond" w:hAnsi="Arial Nova Cond"/>
        </w:rPr>
        <w:t xml:space="preserve"> los jinetes de Cuarta que compiten con los jinetes de Tercera, en 1,20 </w:t>
      </w:r>
      <w:proofErr w:type="spellStart"/>
      <w:r>
        <w:rPr>
          <w:rFonts w:ascii="Arial Nova Cond" w:hAnsi="Arial Nova Cond"/>
        </w:rPr>
        <w:t>cms</w:t>
      </w:r>
      <w:proofErr w:type="spellEnd"/>
      <w:r>
        <w:rPr>
          <w:rFonts w:ascii="Arial Nova Cond" w:hAnsi="Arial Nova Cond"/>
        </w:rPr>
        <w:t xml:space="preserve"> los jinetes de tercera que compiten con los de segunda.</w:t>
      </w:r>
    </w:p>
    <w:p w14:paraId="7DF406DB" w14:textId="77777777" w:rsidR="00AF411E" w:rsidRDefault="00AF411E" w:rsidP="00410FA1">
      <w:pPr>
        <w:spacing w:after="0"/>
        <w:jc w:val="both"/>
        <w:rPr>
          <w:rFonts w:ascii="Arial Nova Cond" w:hAnsi="Arial Nova Cond"/>
        </w:rPr>
      </w:pPr>
    </w:p>
    <w:p w14:paraId="12669DCF" w14:textId="57D3F135" w:rsidR="0068375B" w:rsidRPr="0068375B" w:rsidRDefault="0068375B" w:rsidP="00410FA1">
      <w:pPr>
        <w:spacing w:after="0"/>
        <w:jc w:val="both"/>
        <w:rPr>
          <w:rFonts w:ascii="Arial Nova Cond" w:hAnsi="Arial Nova Cond"/>
        </w:rPr>
      </w:pPr>
      <w:r>
        <w:rPr>
          <w:rFonts w:ascii="Arial Nova Cond" w:hAnsi="Arial Nova Cond"/>
        </w:rPr>
        <w:t>10.</w:t>
      </w:r>
      <w:r w:rsidRPr="0068375B">
        <w:rPr>
          <w:rFonts w:ascii="Arial Nova Cond" w:hAnsi="Arial Nova Cond"/>
        </w:rPr>
        <w:t xml:space="preserve">  </w:t>
      </w:r>
      <w:r w:rsidR="0016529E">
        <w:rPr>
          <w:rFonts w:ascii="Arial Nova Cond" w:hAnsi="Arial Nova Cond"/>
        </w:rPr>
        <w:tab/>
      </w:r>
      <w:r w:rsidRPr="0068375B">
        <w:rPr>
          <w:rFonts w:ascii="Arial Nova Cond" w:hAnsi="Arial Nova Cond"/>
        </w:rPr>
        <w:t xml:space="preserve">Los puntos obtenidos en una </w:t>
      </w:r>
      <w:r w:rsidR="00033592" w:rsidRPr="0068375B">
        <w:rPr>
          <w:rFonts w:ascii="Arial Nova Cond" w:hAnsi="Arial Nova Cond"/>
        </w:rPr>
        <w:t>categoría</w:t>
      </w:r>
      <w:r w:rsidRPr="0068375B">
        <w:rPr>
          <w:rFonts w:ascii="Arial Nova Cond" w:hAnsi="Arial Nova Cond"/>
        </w:rPr>
        <w:t xml:space="preserve">, no serán transferibles a </w:t>
      </w:r>
      <w:r w:rsidR="00033592" w:rsidRPr="0068375B">
        <w:rPr>
          <w:rFonts w:ascii="Arial Nova Cond" w:hAnsi="Arial Nova Cond"/>
        </w:rPr>
        <w:t>otras categorías</w:t>
      </w:r>
    </w:p>
    <w:p w14:paraId="5EA4F3DB" w14:textId="6AE53857" w:rsidR="0068375B" w:rsidRPr="0068375B" w:rsidRDefault="0068375B" w:rsidP="0068375B">
      <w:pPr>
        <w:spacing w:after="0"/>
        <w:rPr>
          <w:rFonts w:ascii="Arial Nova Cond" w:hAnsi="Arial Nova Cond"/>
        </w:rPr>
      </w:pPr>
      <w:r>
        <w:rPr>
          <w:rFonts w:ascii="Arial Nova Cond" w:hAnsi="Arial Nova Cond"/>
        </w:rPr>
        <w:t xml:space="preserve">  </w:t>
      </w:r>
    </w:p>
    <w:p w14:paraId="59D1E9D1" w14:textId="26780FAE" w:rsidR="00D03234" w:rsidRDefault="000441BF" w:rsidP="0068375B">
      <w:pPr>
        <w:spacing w:after="0"/>
        <w:ind w:left="720"/>
        <w:rPr>
          <w:rFonts w:ascii="Arial Nova Cond" w:hAnsi="Arial Nova Cond"/>
        </w:rPr>
      </w:pPr>
      <w:r w:rsidRPr="0068375B">
        <w:rPr>
          <w:rFonts w:ascii="Arial Nova Cond" w:hAnsi="Arial Nova Cond"/>
        </w:rPr>
        <w:br/>
      </w:r>
    </w:p>
    <w:p w14:paraId="7C93358B" w14:textId="77777777" w:rsidR="00230DE7" w:rsidRDefault="00230DE7" w:rsidP="0068375B">
      <w:pPr>
        <w:spacing w:after="0"/>
        <w:ind w:left="720"/>
        <w:rPr>
          <w:rFonts w:ascii="Arial Nova Cond" w:hAnsi="Arial Nova Cond"/>
        </w:rPr>
      </w:pPr>
    </w:p>
    <w:p w14:paraId="029F9CCC" w14:textId="77777777" w:rsidR="00230DE7" w:rsidRDefault="00230DE7" w:rsidP="0068375B">
      <w:pPr>
        <w:spacing w:after="0"/>
        <w:ind w:left="720"/>
        <w:rPr>
          <w:rFonts w:ascii="Arial Nova Cond" w:hAnsi="Arial Nova Cond"/>
        </w:rPr>
      </w:pPr>
    </w:p>
    <w:p w14:paraId="314325E6" w14:textId="77777777" w:rsidR="00230DE7" w:rsidRDefault="00230DE7" w:rsidP="0068375B">
      <w:pPr>
        <w:spacing w:after="0"/>
        <w:ind w:left="720"/>
        <w:rPr>
          <w:rFonts w:ascii="Arial Nova Cond" w:hAnsi="Arial Nova Cond"/>
        </w:rPr>
      </w:pPr>
    </w:p>
    <w:p w14:paraId="59F44A0A" w14:textId="77777777" w:rsidR="00230DE7" w:rsidRDefault="00230DE7" w:rsidP="0068375B">
      <w:pPr>
        <w:spacing w:after="0"/>
        <w:ind w:left="720"/>
        <w:rPr>
          <w:rFonts w:ascii="Arial Nova Cond" w:hAnsi="Arial Nova Cond"/>
        </w:rPr>
      </w:pPr>
    </w:p>
    <w:p w14:paraId="41D8E42E" w14:textId="77777777" w:rsidR="00230DE7" w:rsidRDefault="00230DE7" w:rsidP="0068375B">
      <w:pPr>
        <w:spacing w:after="0"/>
        <w:ind w:left="720"/>
        <w:rPr>
          <w:rFonts w:ascii="Arial Nova Cond" w:hAnsi="Arial Nova Cond"/>
        </w:rPr>
      </w:pPr>
    </w:p>
    <w:p w14:paraId="50B92A88" w14:textId="77777777" w:rsidR="00230DE7" w:rsidRDefault="00230DE7" w:rsidP="0068375B">
      <w:pPr>
        <w:spacing w:after="0"/>
        <w:ind w:left="720"/>
        <w:rPr>
          <w:rFonts w:ascii="Arial Nova Cond" w:hAnsi="Arial Nova Cond"/>
        </w:rPr>
      </w:pPr>
    </w:p>
    <w:p w14:paraId="4EC7BD25" w14:textId="77777777" w:rsidR="00230DE7" w:rsidRDefault="00230DE7" w:rsidP="0068375B">
      <w:pPr>
        <w:spacing w:after="0"/>
        <w:ind w:left="720"/>
        <w:rPr>
          <w:rFonts w:ascii="Arial Nova Cond" w:hAnsi="Arial Nova Cond"/>
        </w:rPr>
      </w:pPr>
    </w:p>
    <w:p w14:paraId="03904A42" w14:textId="77777777" w:rsidR="00230DE7" w:rsidRDefault="00230DE7" w:rsidP="0068375B">
      <w:pPr>
        <w:spacing w:after="0"/>
        <w:ind w:left="720"/>
        <w:rPr>
          <w:rFonts w:ascii="Arial Nova Cond" w:hAnsi="Arial Nova Cond"/>
        </w:rPr>
      </w:pPr>
    </w:p>
    <w:p w14:paraId="5655A10D" w14:textId="77777777" w:rsidR="00230DE7" w:rsidRDefault="00230DE7" w:rsidP="0068375B">
      <w:pPr>
        <w:spacing w:after="0"/>
        <w:ind w:left="720"/>
        <w:rPr>
          <w:rFonts w:ascii="Arial Nova Cond" w:hAnsi="Arial Nova Cond"/>
        </w:rPr>
      </w:pPr>
    </w:p>
    <w:p w14:paraId="45020708" w14:textId="77777777" w:rsidR="00230DE7" w:rsidRDefault="00230DE7" w:rsidP="0068375B">
      <w:pPr>
        <w:spacing w:after="0"/>
        <w:ind w:left="720"/>
        <w:rPr>
          <w:rFonts w:ascii="Arial Nova Cond" w:hAnsi="Arial Nova Cond"/>
        </w:rPr>
      </w:pPr>
    </w:p>
    <w:p w14:paraId="6C8643C8" w14:textId="77777777" w:rsidR="00230DE7" w:rsidRPr="0068375B" w:rsidRDefault="00230DE7" w:rsidP="0068375B">
      <w:pPr>
        <w:spacing w:after="0"/>
        <w:ind w:left="720"/>
        <w:rPr>
          <w:rFonts w:ascii="Arial Nova Cond" w:hAnsi="Arial Nova Cond"/>
        </w:rPr>
      </w:pPr>
    </w:p>
    <w:p w14:paraId="565A0D5B" w14:textId="77777777" w:rsidR="00B06F50" w:rsidRDefault="00B06F50" w:rsidP="00B06F50">
      <w:pPr>
        <w:pStyle w:val="Ttulo1"/>
        <w:spacing w:before="0"/>
        <w:rPr>
          <w:color w:val="383C90"/>
        </w:rPr>
      </w:pPr>
    </w:p>
    <w:p w14:paraId="27683720" w14:textId="77777777" w:rsidR="00230DE7" w:rsidRDefault="00230DE7" w:rsidP="00230DE7"/>
    <w:p w14:paraId="77E15901" w14:textId="77777777" w:rsidR="00230DE7" w:rsidRPr="00230DE7" w:rsidRDefault="00230DE7" w:rsidP="00230DE7"/>
    <w:p w14:paraId="0DEBE803" w14:textId="77777777" w:rsidR="00B06F50" w:rsidRDefault="00B06F50" w:rsidP="00B06F50"/>
    <w:p w14:paraId="18F8AD32" w14:textId="2D41F4D3" w:rsidR="008B55B4" w:rsidRPr="00D03234" w:rsidRDefault="008B55B4" w:rsidP="00960C24">
      <w:pPr>
        <w:pStyle w:val="Ttulo1"/>
        <w:rPr>
          <w:color w:val="383C90"/>
        </w:rPr>
      </w:pPr>
      <w:bookmarkStart w:id="24" w:name="_Toc230688366"/>
      <w:r w:rsidRPr="00D03234">
        <w:rPr>
          <w:color w:val="383C90"/>
        </w:rPr>
        <w:t xml:space="preserve">CAPITULO </w:t>
      </w:r>
      <w:r w:rsidR="006A6157">
        <w:rPr>
          <w:color w:val="383C90"/>
        </w:rPr>
        <w:t>VIII</w:t>
      </w:r>
      <w:bookmarkEnd w:id="24"/>
    </w:p>
    <w:p w14:paraId="171903AD" w14:textId="77777777" w:rsidR="008B55B4" w:rsidRPr="00D03234" w:rsidRDefault="008B55B4" w:rsidP="00960C24">
      <w:pPr>
        <w:pStyle w:val="Ttulo2"/>
        <w:rPr>
          <w:color w:val="383C90"/>
        </w:rPr>
      </w:pPr>
      <w:bookmarkStart w:id="25" w:name="_Toc230688367"/>
      <w:r w:rsidRPr="00D03234">
        <w:rPr>
          <w:color w:val="383C90"/>
        </w:rPr>
        <w:t>PRESENTACIÓN</w:t>
      </w:r>
      <w:bookmarkEnd w:id="25"/>
    </w:p>
    <w:p w14:paraId="35AEB347" w14:textId="77777777" w:rsidR="008B55B4" w:rsidRPr="00E46D77" w:rsidRDefault="008B55B4" w:rsidP="00960C24">
      <w:pPr>
        <w:spacing w:after="0"/>
        <w:rPr>
          <w:rFonts w:ascii="Arial Nova Cond" w:hAnsi="Arial Nova Cond"/>
        </w:rPr>
      </w:pPr>
    </w:p>
    <w:p w14:paraId="0A2083D0" w14:textId="77777777" w:rsidR="008B55B4" w:rsidRPr="00CD2DA1" w:rsidRDefault="008B55B4" w:rsidP="008721BD">
      <w:pPr>
        <w:numPr>
          <w:ilvl w:val="1"/>
          <w:numId w:val="24"/>
        </w:numPr>
        <w:spacing w:after="0"/>
        <w:jc w:val="both"/>
        <w:rPr>
          <w:rFonts w:ascii="Arial Nova Cond" w:hAnsi="Arial Nova Cond"/>
        </w:rPr>
      </w:pPr>
      <w:r w:rsidRPr="00CD2DA1">
        <w:rPr>
          <w:rFonts w:ascii="Arial Nova Cond" w:hAnsi="Arial Nova Cond"/>
        </w:rPr>
        <w:t xml:space="preserve">1. </w:t>
      </w:r>
      <w:r w:rsidRPr="00CD2DA1">
        <w:rPr>
          <w:rFonts w:ascii="Arial Nova Cond" w:hAnsi="Arial Nova Cond"/>
        </w:rPr>
        <w:tab/>
      </w:r>
      <w:r w:rsidRPr="00E46D77">
        <w:rPr>
          <w:rFonts w:ascii="Arial Nova Cond" w:hAnsi="Arial Nova Cond"/>
        </w:rPr>
        <w:t xml:space="preserve">Durante la Competencia y la ceremonia de premiación, todos los jinetes y amazonas deberán usar la tenida reglamentaria que se detalla a continuación: </w:t>
      </w:r>
    </w:p>
    <w:p w14:paraId="1C6D6DF3" w14:textId="77777777" w:rsidR="008B55B4" w:rsidRPr="00CD2DA1" w:rsidRDefault="008B55B4" w:rsidP="008721BD">
      <w:pPr>
        <w:numPr>
          <w:ilvl w:val="0"/>
          <w:numId w:val="16"/>
        </w:numPr>
        <w:spacing w:after="0"/>
        <w:jc w:val="both"/>
        <w:rPr>
          <w:rFonts w:ascii="Arial Nova Cond" w:hAnsi="Arial Nova Cond"/>
        </w:rPr>
      </w:pPr>
      <w:r w:rsidRPr="00E46D77">
        <w:rPr>
          <w:rFonts w:ascii="Arial Nova Cond" w:hAnsi="Arial Nova Cond"/>
        </w:rPr>
        <w:t xml:space="preserve">Chaqueta reglamentaria. </w:t>
      </w:r>
    </w:p>
    <w:p w14:paraId="2D1FBD46" w14:textId="77777777" w:rsidR="008B55B4" w:rsidRPr="00CD2DA1" w:rsidRDefault="008B55B4" w:rsidP="008721BD">
      <w:pPr>
        <w:numPr>
          <w:ilvl w:val="0"/>
          <w:numId w:val="16"/>
        </w:numPr>
        <w:spacing w:after="0"/>
        <w:jc w:val="both"/>
        <w:rPr>
          <w:rFonts w:ascii="Arial Nova Cond" w:hAnsi="Arial Nova Cond"/>
        </w:rPr>
      </w:pPr>
      <w:r w:rsidRPr="00E46D77">
        <w:rPr>
          <w:rFonts w:ascii="Arial Nova Cond" w:hAnsi="Arial Nova Cond"/>
        </w:rPr>
        <w:t xml:space="preserve">Breeches de color blanco o beige. </w:t>
      </w:r>
    </w:p>
    <w:p w14:paraId="35ACF089" w14:textId="77777777" w:rsidR="008B55B4" w:rsidRPr="00E46D77" w:rsidRDefault="008B55B4" w:rsidP="008721BD">
      <w:pPr>
        <w:numPr>
          <w:ilvl w:val="0"/>
          <w:numId w:val="16"/>
        </w:numPr>
        <w:spacing w:after="0"/>
        <w:jc w:val="both"/>
        <w:rPr>
          <w:rFonts w:ascii="Arial Nova Cond" w:hAnsi="Arial Nova Cond"/>
        </w:rPr>
      </w:pPr>
      <w:r w:rsidRPr="00E46D77">
        <w:rPr>
          <w:rFonts w:ascii="Arial Nova Cond" w:hAnsi="Arial Nova Cond"/>
        </w:rPr>
        <w:t xml:space="preserve">Camisa blanca o de colores claros. </w:t>
      </w:r>
    </w:p>
    <w:p w14:paraId="469483E6" w14:textId="77777777" w:rsidR="008B55B4" w:rsidRPr="00E46D77" w:rsidRDefault="008B55B4" w:rsidP="008721BD">
      <w:pPr>
        <w:numPr>
          <w:ilvl w:val="1"/>
          <w:numId w:val="24"/>
        </w:numPr>
        <w:spacing w:after="0"/>
        <w:jc w:val="both"/>
        <w:rPr>
          <w:rFonts w:ascii="Arial Nova Cond" w:hAnsi="Arial Nova Cond"/>
        </w:rPr>
      </w:pPr>
    </w:p>
    <w:p w14:paraId="0EA4EA28" w14:textId="77777777" w:rsidR="008721BD" w:rsidRDefault="008B55B4" w:rsidP="008721BD">
      <w:pPr>
        <w:numPr>
          <w:ilvl w:val="1"/>
          <w:numId w:val="24"/>
        </w:numPr>
        <w:spacing w:after="120"/>
        <w:jc w:val="both"/>
        <w:rPr>
          <w:rFonts w:ascii="Arial Nova Cond" w:hAnsi="Arial Nova Cond"/>
        </w:rPr>
      </w:pPr>
      <w:r w:rsidRPr="00CD2DA1">
        <w:rPr>
          <w:rFonts w:ascii="Arial Nova Cond" w:hAnsi="Arial Nova Cond"/>
        </w:rPr>
        <w:t xml:space="preserve">2. </w:t>
      </w:r>
      <w:r w:rsidRPr="00CD2DA1">
        <w:rPr>
          <w:rFonts w:ascii="Arial Nova Cond" w:hAnsi="Arial Nova Cond"/>
        </w:rPr>
        <w:tab/>
      </w:r>
      <w:r w:rsidRPr="00E46D77">
        <w:rPr>
          <w:rFonts w:ascii="Arial Nova Cond" w:hAnsi="Arial Nova Cond"/>
        </w:rPr>
        <w:t xml:space="preserve">Si se autorizara a competir sin chaqueta reglamentaria, las camisas pueden ser de manga larga o corta y deberán tener siempre los puños y el cuello de color blanco, debiendo presentarse a la premiación con la chaqueta. </w:t>
      </w:r>
    </w:p>
    <w:p w14:paraId="4A94D703" w14:textId="67B7B19B" w:rsidR="008B55B4" w:rsidRPr="00E46D77" w:rsidRDefault="008B55B4" w:rsidP="008721BD">
      <w:pPr>
        <w:numPr>
          <w:ilvl w:val="1"/>
          <w:numId w:val="24"/>
        </w:numPr>
        <w:spacing w:after="120"/>
        <w:jc w:val="both"/>
        <w:rPr>
          <w:rFonts w:ascii="Arial Nova Cond" w:hAnsi="Arial Nova Cond"/>
        </w:rPr>
      </w:pPr>
    </w:p>
    <w:p w14:paraId="20FB910D" w14:textId="77777777" w:rsidR="008721BD" w:rsidRDefault="008B55B4" w:rsidP="008721BD">
      <w:pPr>
        <w:numPr>
          <w:ilvl w:val="1"/>
          <w:numId w:val="24"/>
        </w:numPr>
        <w:spacing w:after="120"/>
        <w:jc w:val="both"/>
        <w:rPr>
          <w:rFonts w:ascii="Arial Nova Cond" w:hAnsi="Arial Nova Cond"/>
        </w:rPr>
      </w:pPr>
      <w:r w:rsidRPr="00CD2DA1">
        <w:rPr>
          <w:rFonts w:ascii="Arial Nova Cond" w:hAnsi="Arial Nova Cond"/>
        </w:rPr>
        <w:t xml:space="preserve">3. </w:t>
      </w:r>
      <w:r w:rsidRPr="00CD2DA1">
        <w:rPr>
          <w:rFonts w:ascii="Arial Nova Cond" w:hAnsi="Arial Nova Cond"/>
        </w:rPr>
        <w:tab/>
      </w:r>
      <w:r w:rsidRPr="00E46D77">
        <w:rPr>
          <w:rFonts w:ascii="Arial Nova Cond" w:hAnsi="Arial Nova Cond"/>
        </w:rPr>
        <w:t>Corbata blanca, collarín o sobre cuello blanco.</w:t>
      </w:r>
    </w:p>
    <w:p w14:paraId="4B095A5E" w14:textId="791293B4" w:rsidR="008B55B4" w:rsidRPr="008721BD" w:rsidRDefault="008B55B4" w:rsidP="008721BD">
      <w:pPr>
        <w:spacing w:after="120"/>
        <w:jc w:val="both"/>
        <w:rPr>
          <w:rFonts w:ascii="Arial Nova Cond" w:hAnsi="Arial Nova Cond"/>
        </w:rPr>
      </w:pPr>
    </w:p>
    <w:p w14:paraId="5BF1EAFF" w14:textId="77777777" w:rsidR="008721BD" w:rsidRDefault="008B55B4" w:rsidP="008721BD">
      <w:pPr>
        <w:numPr>
          <w:ilvl w:val="1"/>
          <w:numId w:val="24"/>
        </w:numPr>
        <w:spacing w:after="120"/>
        <w:jc w:val="both"/>
        <w:rPr>
          <w:rFonts w:ascii="Arial Nova Cond" w:hAnsi="Arial Nova Cond"/>
        </w:rPr>
      </w:pPr>
      <w:r w:rsidRPr="00CD2DA1">
        <w:rPr>
          <w:rFonts w:ascii="Arial Nova Cond" w:hAnsi="Arial Nova Cond"/>
        </w:rPr>
        <w:t xml:space="preserve">4. </w:t>
      </w:r>
      <w:r w:rsidRPr="00CD2DA1">
        <w:rPr>
          <w:rFonts w:ascii="Arial Nova Cond" w:hAnsi="Arial Nova Cond"/>
        </w:rPr>
        <w:tab/>
      </w:r>
      <w:r w:rsidRPr="00E46D77">
        <w:rPr>
          <w:rFonts w:ascii="Arial Nova Cond" w:hAnsi="Arial Nova Cond"/>
        </w:rPr>
        <w:t xml:space="preserve">Casco duro con correa de tres puntos de fijación, de uso obligatorio durante todo el tiempo que se esté montado. Se recuerda que la obligatoriedad del uso del casco no aplica solamente en la pista o antepista de Concurso, sino que se extiende a todo el Club Organizador durante el día o días de Concurso en toda su extensión. Esto incluye caballerizas y canchas o parques que se encuentren en el mismo predio. </w:t>
      </w:r>
    </w:p>
    <w:p w14:paraId="40DC9E8B" w14:textId="75031E5B" w:rsidR="008B55B4" w:rsidRPr="00E46D77" w:rsidRDefault="008B55B4" w:rsidP="008721BD">
      <w:pPr>
        <w:spacing w:after="120"/>
        <w:jc w:val="both"/>
        <w:rPr>
          <w:rFonts w:ascii="Arial Nova Cond" w:hAnsi="Arial Nova Cond"/>
        </w:rPr>
      </w:pPr>
    </w:p>
    <w:p w14:paraId="6ABAFE87" w14:textId="511BA2D2" w:rsidR="008B55B4" w:rsidRPr="00E46D77" w:rsidRDefault="008B55B4" w:rsidP="008721BD">
      <w:pPr>
        <w:numPr>
          <w:ilvl w:val="1"/>
          <w:numId w:val="24"/>
        </w:numPr>
        <w:spacing w:after="120"/>
        <w:rPr>
          <w:rFonts w:ascii="Arial Nova Cond" w:hAnsi="Arial Nova Cond"/>
        </w:rPr>
      </w:pPr>
      <w:r w:rsidRPr="00CD2DA1">
        <w:rPr>
          <w:rFonts w:ascii="Arial Nova Cond" w:hAnsi="Arial Nova Cond"/>
        </w:rPr>
        <w:t xml:space="preserve">5. </w:t>
      </w:r>
      <w:r w:rsidRPr="00CD2DA1">
        <w:rPr>
          <w:rFonts w:ascii="Arial Nova Cond" w:hAnsi="Arial Nova Cond"/>
        </w:rPr>
        <w:tab/>
      </w:r>
      <w:r w:rsidRPr="00E46D77">
        <w:rPr>
          <w:rFonts w:ascii="Arial Nova Cond" w:hAnsi="Arial Nova Cond"/>
        </w:rPr>
        <w:t xml:space="preserve">Botas negras o marrones. </w:t>
      </w:r>
      <w:r w:rsidR="00136A56">
        <w:rPr>
          <w:rFonts w:ascii="Arial Nova Cond" w:hAnsi="Arial Nova Cond"/>
        </w:rPr>
        <w:br/>
      </w:r>
    </w:p>
    <w:p w14:paraId="22C37E8D" w14:textId="2C422310"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t xml:space="preserve">6. </w:t>
      </w:r>
      <w:r w:rsidRPr="00CD2DA1">
        <w:rPr>
          <w:rFonts w:ascii="Arial Nova Cond" w:hAnsi="Arial Nova Cond"/>
        </w:rPr>
        <w:tab/>
      </w:r>
      <w:r w:rsidRPr="00E46D77">
        <w:rPr>
          <w:rFonts w:ascii="Arial Nova Cond" w:hAnsi="Arial Nova Cond"/>
        </w:rPr>
        <w:t xml:space="preserve">Los jinetes miembros de las Fuerzas Armadas y Policía podrán usar la vestimenta civil o el uniforme de su Institución. </w:t>
      </w:r>
      <w:r w:rsidR="00136A56">
        <w:rPr>
          <w:rFonts w:ascii="Arial Nova Cond" w:hAnsi="Arial Nova Cond"/>
        </w:rPr>
        <w:br/>
      </w:r>
    </w:p>
    <w:p w14:paraId="40DAA437" w14:textId="0047EF50"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t xml:space="preserve">7. </w:t>
      </w:r>
      <w:r w:rsidRPr="00CD2DA1">
        <w:rPr>
          <w:rFonts w:ascii="Arial Nova Cond" w:hAnsi="Arial Nova Cond"/>
        </w:rPr>
        <w:tab/>
      </w:r>
      <w:r w:rsidRPr="000F1570">
        <w:rPr>
          <w:rFonts w:ascii="Arial Nova Cond" w:hAnsi="Arial Nova Cond"/>
        </w:rPr>
        <w:t xml:space="preserve">El Jurado puede negar la participación en la prueba a los competidores que no estén vestidos correctamente. </w:t>
      </w:r>
      <w:r w:rsidR="00136A56">
        <w:rPr>
          <w:rFonts w:ascii="Arial Nova Cond" w:hAnsi="Arial Nova Cond"/>
        </w:rPr>
        <w:br/>
      </w:r>
    </w:p>
    <w:p w14:paraId="1EDAA647" w14:textId="78D96281"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t xml:space="preserve">8. </w:t>
      </w:r>
      <w:r w:rsidRPr="00CD2DA1">
        <w:rPr>
          <w:rFonts w:ascii="Arial Nova Cond" w:hAnsi="Arial Nova Cond"/>
        </w:rPr>
        <w:tab/>
      </w:r>
      <w:r w:rsidRPr="000F1570">
        <w:rPr>
          <w:rFonts w:ascii="Arial Nova Cond" w:hAnsi="Arial Nova Cond"/>
        </w:rPr>
        <w:t xml:space="preserve">El reconocimiento de pista </w:t>
      </w:r>
      <w:r w:rsidR="009F4F69">
        <w:rPr>
          <w:rFonts w:ascii="Arial Nova Cond" w:hAnsi="Arial Nova Cond"/>
        </w:rPr>
        <w:t xml:space="preserve">todos los jinetes </w:t>
      </w:r>
      <w:r w:rsidR="001E5D52">
        <w:rPr>
          <w:rFonts w:ascii="Arial Nova Cond" w:hAnsi="Arial Nova Cond"/>
        </w:rPr>
        <w:t>deberán</w:t>
      </w:r>
      <w:r w:rsidRPr="000F1570">
        <w:rPr>
          <w:rFonts w:ascii="Arial Nova Cond" w:hAnsi="Arial Nova Cond"/>
        </w:rPr>
        <w:t xml:space="preserve"> realizar</w:t>
      </w:r>
      <w:r w:rsidR="009F4F69">
        <w:rPr>
          <w:rFonts w:ascii="Arial Nova Cond" w:hAnsi="Arial Nova Cond"/>
        </w:rPr>
        <w:t xml:space="preserve">lo </w:t>
      </w:r>
      <w:r w:rsidRPr="000F1570">
        <w:rPr>
          <w:rFonts w:ascii="Arial Nova Cond" w:hAnsi="Arial Nova Cond"/>
        </w:rPr>
        <w:t xml:space="preserve">con </w:t>
      </w:r>
      <w:proofErr w:type="spellStart"/>
      <w:r w:rsidRPr="000F1570">
        <w:rPr>
          <w:rFonts w:ascii="Arial Nova Cond" w:hAnsi="Arial Nova Cond"/>
        </w:rPr>
        <w:t>breech</w:t>
      </w:r>
      <w:proofErr w:type="spellEnd"/>
      <w:r w:rsidRPr="000F1570">
        <w:rPr>
          <w:rFonts w:ascii="Arial Nova Cond" w:hAnsi="Arial Nova Cond"/>
        </w:rPr>
        <w:t>, botas</w:t>
      </w:r>
      <w:r w:rsidR="009F4F69">
        <w:rPr>
          <w:rFonts w:ascii="Arial Nova Cond" w:hAnsi="Arial Nova Cond"/>
        </w:rPr>
        <w:t xml:space="preserve"> y </w:t>
      </w:r>
      <w:r w:rsidRPr="000F1570">
        <w:rPr>
          <w:rFonts w:ascii="Arial Nova Cond" w:hAnsi="Arial Nova Cond"/>
        </w:rPr>
        <w:t>camisa</w:t>
      </w:r>
      <w:r w:rsidR="009F4F69">
        <w:rPr>
          <w:rFonts w:ascii="Arial Nova Cond" w:hAnsi="Arial Nova Cond"/>
        </w:rPr>
        <w:t>.</w:t>
      </w:r>
      <w:r w:rsidR="00136A56">
        <w:rPr>
          <w:rFonts w:ascii="Arial Nova Cond" w:hAnsi="Arial Nova Cond"/>
        </w:rPr>
        <w:br/>
      </w:r>
    </w:p>
    <w:p w14:paraId="6BB2E2D8" w14:textId="482ABDB3" w:rsidR="008B55B4" w:rsidRPr="00614C9E" w:rsidRDefault="008B55B4" w:rsidP="008721BD">
      <w:pPr>
        <w:numPr>
          <w:ilvl w:val="1"/>
          <w:numId w:val="24"/>
        </w:numPr>
        <w:spacing w:after="120"/>
        <w:rPr>
          <w:rFonts w:ascii="Arial Nova Cond" w:hAnsi="Arial Nova Cond"/>
        </w:rPr>
      </w:pPr>
      <w:r w:rsidRPr="00614C9E">
        <w:rPr>
          <w:rFonts w:ascii="Arial Nova Cond" w:hAnsi="Arial Nova Cond"/>
        </w:rPr>
        <w:t xml:space="preserve">9. </w:t>
      </w:r>
      <w:r w:rsidRPr="00614C9E">
        <w:rPr>
          <w:rFonts w:ascii="Arial Nova Cond" w:hAnsi="Arial Nova Cond"/>
        </w:rPr>
        <w:tab/>
        <w:t>En la pista de Concurso está prohibido el uso de anteojeras en la cabezada.</w:t>
      </w:r>
      <w:r w:rsidR="00136A56" w:rsidRPr="00614C9E">
        <w:rPr>
          <w:rFonts w:ascii="Arial Nova Cond" w:hAnsi="Arial Nova Cond"/>
        </w:rPr>
        <w:br/>
      </w:r>
    </w:p>
    <w:p w14:paraId="48B577B2" w14:textId="388616DB"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t>1</w:t>
      </w:r>
      <w:r w:rsidR="006C45AC">
        <w:rPr>
          <w:rFonts w:ascii="Arial Nova Cond" w:hAnsi="Arial Nova Cond"/>
        </w:rPr>
        <w:t>1</w:t>
      </w:r>
      <w:r w:rsidRPr="00CD2DA1">
        <w:rPr>
          <w:rFonts w:ascii="Arial Nova Cond" w:hAnsi="Arial Nova Cond"/>
        </w:rPr>
        <w:t xml:space="preserve">. </w:t>
      </w:r>
      <w:r w:rsidRPr="00CD2DA1">
        <w:rPr>
          <w:rFonts w:ascii="Arial Nova Cond" w:hAnsi="Arial Nova Cond"/>
        </w:rPr>
        <w:tab/>
        <w:t>Solamente se permite el uso de martingalas fijas en caballos hasta la categoría</w:t>
      </w:r>
      <w:r w:rsidR="009F4F69">
        <w:rPr>
          <w:rFonts w:ascii="Arial Nova Cond" w:hAnsi="Arial Nova Cond"/>
        </w:rPr>
        <w:t xml:space="preserve"> </w:t>
      </w:r>
      <w:r w:rsidRPr="00CD2DA1">
        <w:rPr>
          <w:rFonts w:ascii="Arial Nova Cond" w:hAnsi="Arial Nova Cond"/>
        </w:rPr>
        <w:t>1</w:t>
      </w:r>
      <w:r>
        <w:rPr>
          <w:rFonts w:ascii="Arial Nova Cond" w:hAnsi="Arial Nova Cond"/>
        </w:rPr>
        <w:t>.</w:t>
      </w:r>
      <w:r w:rsidR="009F4F69">
        <w:rPr>
          <w:rFonts w:ascii="Arial Nova Cond" w:hAnsi="Arial Nova Cond"/>
        </w:rPr>
        <w:t>0</w:t>
      </w:r>
      <w:r w:rsidRPr="00CD2DA1">
        <w:rPr>
          <w:rFonts w:ascii="Arial Nova Cond" w:hAnsi="Arial Nova Cond"/>
        </w:rPr>
        <w:t>0m</w:t>
      </w:r>
      <w:r>
        <w:rPr>
          <w:rFonts w:ascii="Arial Nova Cond" w:hAnsi="Arial Nova Cond"/>
        </w:rPr>
        <w:t>ts</w:t>
      </w:r>
      <w:r w:rsidRPr="00CD2DA1">
        <w:rPr>
          <w:rFonts w:ascii="Arial Nova Cond" w:hAnsi="Arial Nova Cond"/>
        </w:rPr>
        <w:t xml:space="preserve"> inclusive. </w:t>
      </w:r>
    </w:p>
    <w:p w14:paraId="74BDD1FC" w14:textId="3A18C097"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t>1</w:t>
      </w:r>
      <w:r w:rsidR="006C45AC">
        <w:rPr>
          <w:rFonts w:ascii="Arial Nova Cond" w:hAnsi="Arial Nova Cond"/>
        </w:rPr>
        <w:t>2</w:t>
      </w:r>
      <w:r w:rsidRPr="00CD2DA1">
        <w:rPr>
          <w:rFonts w:ascii="Arial Nova Cond" w:hAnsi="Arial Nova Cond"/>
        </w:rPr>
        <w:t>.</w:t>
      </w:r>
      <w:r w:rsidRPr="00CD2DA1">
        <w:rPr>
          <w:rFonts w:ascii="Arial Nova Cond" w:hAnsi="Arial Nova Cond"/>
        </w:rPr>
        <w:tab/>
        <w:t>Sobre el uso de embocaduras, regirá el reglamento FEI vigente.</w:t>
      </w:r>
      <w:r w:rsidR="00136A56">
        <w:rPr>
          <w:rFonts w:ascii="Arial Nova Cond" w:hAnsi="Arial Nova Cond"/>
        </w:rPr>
        <w:br/>
      </w:r>
    </w:p>
    <w:p w14:paraId="312DA716" w14:textId="62A12CFB"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lastRenderedPageBreak/>
        <w:t>1</w:t>
      </w:r>
      <w:r w:rsidR="006C45AC">
        <w:rPr>
          <w:rFonts w:ascii="Arial Nova Cond" w:hAnsi="Arial Nova Cond"/>
        </w:rPr>
        <w:t>3</w:t>
      </w:r>
      <w:r w:rsidRPr="00CD2DA1">
        <w:rPr>
          <w:rFonts w:ascii="Arial Nova Cond" w:hAnsi="Arial Nova Cond"/>
        </w:rPr>
        <w:t>.</w:t>
      </w:r>
      <w:r w:rsidRPr="00CD2DA1">
        <w:rPr>
          <w:rFonts w:ascii="Arial Nova Cond" w:hAnsi="Arial Nova Cond"/>
        </w:rPr>
        <w:tab/>
        <w:t>Sobre el uso de fusta, regirá el Art. FEI JR: 256.1.2 /.1/.2</w:t>
      </w:r>
      <w:r w:rsidR="00136A56">
        <w:rPr>
          <w:rFonts w:ascii="Arial Nova Cond" w:hAnsi="Arial Nova Cond"/>
        </w:rPr>
        <w:br/>
      </w:r>
    </w:p>
    <w:p w14:paraId="3F6FB841" w14:textId="5C478800" w:rsidR="008B55B4" w:rsidRPr="00CD2DA1" w:rsidRDefault="008B55B4" w:rsidP="008721BD">
      <w:pPr>
        <w:numPr>
          <w:ilvl w:val="1"/>
          <w:numId w:val="24"/>
        </w:numPr>
        <w:spacing w:after="120"/>
        <w:rPr>
          <w:rFonts w:ascii="Arial Nova Cond" w:hAnsi="Arial Nova Cond"/>
        </w:rPr>
      </w:pPr>
      <w:r w:rsidRPr="00CD2DA1">
        <w:rPr>
          <w:rFonts w:ascii="Arial Nova Cond" w:hAnsi="Arial Nova Cond"/>
        </w:rPr>
        <w:t>1</w:t>
      </w:r>
      <w:r w:rsidR="006C45AC">
        <w:rPr>
          <w:rFonts w:ascii="Arial Nova Cond" w:hAnsi="Arial Nova Cond"/>
        </w:rPr>
        <w:t>4</w:t>
      </w:r>
      <w:r w:rsidRPr="00CD2DA1">
        <w:rPr>
          <w:rFonts w:ascii="Arial Nova Cond" w:hAnsi="Arial Nova Cond"/>
        </w:rPr>
        <w:t xml:space="preserve">. </w:t>
      </w:r>
      <w:r w:rsidRPr="00CD2DA1">
        <w:rPr>
          <w:rFonts w:ascii="Arial Nova Cond" w:hAnsi="Arial Nova Cond"/>
        </w:rPr>
        <w:tab/>
        <w:t>Sobre el uso de espuelas, regirá el Art. FEI JR: 256.1.11 /.1 /.2</w:t>
      </w:r>
      <w:r w:rsidR="00136A56">
        <w:rPr>
          <w:rFonts w:ascii="Arial Nova Cond" w:hAnsi="Arial Nova Cond"/>
        </w:rPr>
        <w:br/>
      </w:r>
    </w:p>
    <w:p w14:paraId="3BFC7778" w14:textId="3F395AA4" w:rsidR="008B55B4" w:rsidRPr="00CD2DA1" w:rsidRDefault="008B55B4" w:rsidP="00960C24">
      <w:pPr>
        <w:numPr>
          <w:ilvl w:val="1"/>
          <w:numId w:val="24"/>
        </w:numPr>
        <w:spacing w:after="120"/>
        <w:rPr>
          <w:rFonts w:ascii="Arial Nova Cond" w:hAnsi="Arial Nova Cond"/>
        </w:rPr>
      </w:pPr>
      <w:r w:rsidRPr="00CD2DA1">
        <w:rPr>
          <w:rFonts w:ascii="Arial Nova Cond" w:hAnsi="Arial Nova Cond"/>
        </w:rPr>
        <w:t>1</w:t>
      </w:r>
      <w:r w:rsidR="006C45AC">
        <w:rPr>
          <w:rFonts w:ascii="Arial Nova Cond" w:hAnsi="Arial Nova Cond"/>
        </w:rPr>
        <w:t>5</w:t>
      </w:r>
      <w:r w:rsidRPr="00CD2DA1">
        <w:rPr>
          <w:rFonts w:ascii="Arial Nova Cond" w:hAnsi="Arial Nova Cond"/>
        </w:rPr>
        <w:t xml:space="preserve">. </w:t>
      </w:r>
      <w:r w:rsidRPr="00CD2DA1">
        <w:rPr>
          <w:rFonts w:ascii="Arial Nova Cond" w:hAnsi="Arial Nova Cond"/>
        </w:rPr>
        <w:tab/>
        <w:t>Sobre el uso de protectores, regirá el Art. FEI JR: 257</w:t>
      </w:r>
      <w:r w:rsidR="00136A56">
        <w:rPr>
          <w:rFonts w:ascii="Arial Nova Cond" w:hAnsi="Arial Nova Cond"/>
        </w:rPr>
        <w:br/>
      </w:r>
    </w:p>
    <w:p w14:paraId="5F8018F9" w14:textId="16571BF9" w:rsidR="008B55B4" w:rsidRPr="00CD2DA1" w:rsidRDefault="008B55B4" w:rsidP="008721BD">
      <w:pPr>
        <w:numPr>
          <w:ilvl w:val="1"/>
          <w:numId w:val="24"/>
        </w:numPr>
        <w:spacing w:after="120"/>
        <w:jc w:val="both"/>
        <w:rPr>
          <w:rFonts w:ascii="Arial Nova Cond" w:hAnsi="Arial Nova Cond"/>
        </w:rPr>
      </w:pPr>
      <w:r w:rsidRPr="00CD2DA1">
        <w:rPr>
          <w:rFonts w:ascii="Arial Nova Cond" w:hAnsi="Arial Nova Cond"/>
        </w:rPr>
        <w:t>1</w:t>
      </w:r>
      <w:r w:rsidR="006C45AC">
        <w:rPr>
          <w:rFonts w:ascii="Arial Nova Cond" w:hAnsi="Arial Nova Cond"/>
        </w:rPr>
        <w:t>6</w:t>
      </w:r>
      <w:r w:rsidRPr="00CD2DA1">
        <w:rPr>
          <w:rFonts w:ascii="Arial Nova Cond" w:hAnsi="Arial Nova Cond"/>
        </w:rPr>
        <w:t xml:space="preserve">. </w:t>
      </w:r>
      <w:r w:rsidRPr="00CD2DA1">
        <w:rPr>
          <w:rFonts w:ascii="Arial Nova Cond" w:hAnsi="Arial Nova Cond"/>
        </w:rPr>
        <w:tab/>
        <w:t>Sobre el demás equipamiento del caballo y en vista de los constantes cambios que se dan en los mismos, se dará cumplimiento a la reglamentación FEI vigente.</w:t>
      </w:r>
      <w:r w:rsidR="00136A56">
        <w:rPr>
          <w:rFonts w:ascii="Arial Nova Cond" w:hAnsi="Arial Nova Cond"/>
        </w:rPr>
        <w:br/>
      </w:r>
    </w:p>
    <w:p w14:paraId="504AF541" w14:textId="4D1EC197" w:rsidR="008B55B4" w:rsidRPr="00CD2DA1" w:rsidRDefault="008B55B4" w:rsidP="003D74CB">
      <w:pPr>
        <w:numPr>
          <w:ilvl w:val="1"/>
          <w:numId w:val="24"/>
        </w:numPr>
        <w:spacing w:after="120"/>
        <w:jc w:val="both"/>
        <w:rPr>
          <w:rFonts w:ascii="Arial Nova Cond" w:hAnsi="Arial Nova Cond"/>
        </w:rPr>
      </w:pPr>
      <w:r w:rsidRPr="00CD2DA1">
        <w:rPr>
          <w:rFonts w:ascii="Arial Nova Cond" w:hAnsi="Arial Nova Cond"/>
        </w:rPr>
        <w:t>1</w:t>
      </w:r>
      <w:r w:rsidR="006C45AC">
        <w:rPr>
          <w:rFonts w:ascii="Arial Nova Cond" w:hAnsi="Arial Nova Cond"/>
        </w:rPr>
        <w:t>7</w:t>
      </w:r>
      <w:r w:rsidRPr="00CD2DA1">
        <w:rPr>
          <w:rFonts w:ascii="Arial Nova Cond" w:hAnsi="Arial Nova Cond"/>
        </w:rPr>
        <w:t xml:space="preserve">. </w:t>
      </w:r>
      <w:r w:rsidRPr="00CD2DA1">
        <w:rPr>
          <w:rFonts w:ascii="Arial Nova Cond" w:hAnsi="Arial Nova Cond"/>
        </w:rPr>
        <w:tab/>
        <w:t xml:space="preserve">El </w:t>
      </w:r>
      <w:r>
        <w:rPr>
          <w:rFonts w:ascii="Arial Nova Cond" w:hAnsi="Arial Nova Cond"/>
        </w:rPr>
        <w:t>in</w:t>
      </w:r>
      <w:r w:rsidRPr="00CD2DA1">
        <w:rPr>
          <w:rFonts w:ascii="Arial Nova Cond" w:hAnsi="Arial Nova Cond"/>
        </w:rPr>
        <w:t>cumplimiento de lo antes mencionado, implica: eliminación o descalificación de la competencia del binomio.</w:t>
      </w:r>
    </w:p>
    <w:p w14:paraId="66AF8E8F" w14:textId="77777777" w:rsidR="008B55B4" w:rsidRPr="00CD2DA1" w:rsidRDefault="008B55B4" w:rsidP="00960C24">
      <w:pPr>
        <w:spacing w:after="0"/>
        <w:rPr>
          <w:rFonts w:ascii="Arial Nova Cond" w:hAnsi="Arial Nova Cond"/>
        </w:rPr>
      </w:pPr>
    </w:p>
    <w:p w14:paraId="29B68B94" w14:textId="77777777" w:rsidR="00B06F50" w:rsidRDefault="00B06F50" w:rsidP="00960C24">
      <w:pPr>
        <w:pStyle w:val="Ttulo1"/>
        <w:rPr>
          <w:color w:val="383C90"/>
        </w:rPr>
      </w:pPr>
    </w:p>
    <w:p w14:paraId="1F81355E" w14:textId="77777777" w:rsidR="00B06F50" w:rsidRDefault="00B06F50" w:rsidP="00B06F50">
      <w:pPr>
        <w:pStyle w:val="Ttulo1"/>
        <w:spacing w:before="0" w:line="240" w:lineRule="auto"/>
        <w:rPr>
          <w:color w:val="383C90"/>
        </w:rPr>
      </w:pPr>
    </w:p>
    <w:p w14:paraId="1ADBDBB2" w14:textId="77777777" w:rsidR="00B06F50" w:rsidRDefault="00B06F50" w:rsidP="00B06F50">
      <w:pPr>
        <w:pStyle w:val="Ttulo1"/>
        <w:spacing w:before="0" w:line="240" w:lineRule="auto"/>
        <w:rPr>
          <w:color w:val="383C90"/>
        </w:rPr>
      </w:pPr>
    </w:p>
    <w:p w14:paraId="1CA34D1D" w14:textId="77777777" w:rsidR="00B06F50" w:rsidRDefault="00B06F50" w:rsidP="00B06F50">
      <w:pPr>
        <w:pStyle w:val="Ttulo1"/>
        <w:spacing w:before="0" w:line="240" w:lineRule="auto"/>
        <w:rPr>
          <w:color w:val="383C90"/>
        </w:rPr>
      </w:pPr>
    </w:p>
    <w:p w14:paraId="7B94E207" w14:textId="77777777" w:rsidR="00B06F50" w:rsidRDefault="00B06F50" w:rsidP="00B06F50">
      <w:pPr>
        <w:pStyle w:val="Ttulo1"/>
        <w:spacing w:before="0" w:line="240" w:lineRule="auto"/>
        <w:rPr>
          <w:color w:val="383C90"/>
        </w:rPr>
      </w:pPr>
    </w:p>
    <w:p w14:paraId="15E7FDD8" w14:textId="77777777" w:rsidR="00B06F50" w:rsidRDefault="00B06F50" w:rsidP="00B06F50">
      <w:pPr>
        <w:pStyle w:val="Ttulo1"/>
        <w:spacing w:before="0" w:line="240" w:lineRule="auto"/>
        <w:rPr>
          <w:color w:val="383C90"/>
        </w:rPr>
      </w:pPr>
    </w:p>
    <w:p w14:paraId="6791C13F" w14:textId="77777777" w:rsidR="00B06F50" w:rsidRDefault="00B06F50" w:rsidP="00B06F50">
      <w:pPr>
        <w:pStyle w:val="Ttulo1"/>
        <w:spacing w:before="0" w:line="240" w:lineRule="auto"/>
        <w:rPr>
          <w:color w:val="383C90"/>
        </w:rPr>
      </w:pPr>
    </w:p>
    <w:p w14:paraId="31559A20" w14:textId="77777777" w:rsidR="00B06F50" w:rsidRDefault="00B06F50" w:rsidP="00B06F50">
      <w:pPr>
        <w:pStyle w:val="Ttulo1"/>
        <w:spacing w:before="0" w:line="240" w:lineRule="auto"/>
        <w:rPr>
          <w:color w:val="383C90"/>
        </w:rPr>
      </w:pPr>
    </w:p>
    <w:p w14:paraId="626C533B" w14:textId="77777777" w:rsidR="00B06F50" w:rsidRDefault="00B06F50" w:rsidP="00B06F50">
      <w:pPr>
        <w:pStyle w:val="Ttulo1"/>
        <w:spacing w:before="0" w:line="240" w:lineRule="auto"/>
        <w:rPr>
          <w:color w:val="383C90"/>
        </w:rPr>
      </w:pPr>
    </w:p>
    <w:p w14:paraId="59C62DC1" w14:textId="77777777" w:rsidR="00B06F50" w:rsidRDefault="00B06F50" w:rsidP="00B06F50">
      <w:pPr>
        <w:pStyle w:val="Ttulo1"/>
        <w:spacing w:before="0" w:line="240" w:lineRule="auto"/>
        <w:rPr>
          <w:color w:val="383C90"/>
        </w:rPr>
      </w:pPr>
    </w:p>
    <w:p w14:paraId="0B124C74" w14:textId="77777777" w:rsidR="00B06F50" w:rsidRDefault="00B06F50" w:rsidP="00B06F50">
      <w:pPr>
        <w:pStyle w:val="Ttulo1"/>
        <w:spacing w:before="0" w:line="240" w:lineRule="auto"/>
        <w:rPr>
          <w:color w:val="383C90"/>
        </w:rPr>
      </w:pPr>
    </w:p>
    <w:p w14:paraId="561C6FE0" w14:textId="77777777" w:rsidR="00B06F50" w:rsidRDefault="00B06F50" w:rsidP="00B06F50">
      <w:pPr>
        <w:pStyle w:val="Ttulo1"/>
        <w:spacing w:before="0" w:line="240" w:lineRule="auto"/>
        <w:rPr>
          <w:color w:val="383C90"/>
        </w:rPr>
      </w:pPr>
    </w:p>
    <w:p w14:paraId="4D616FE3" w14:textId="77777777" w:rsidR="00B06F50" w:rsidRDefault="00B06F50" w:rsidP="00B06F50">
      <w:pPr>
        <w:pStyle w:val="Ttulo1"/>
        <w:spacing w:before="0" w:line="240" w:lineRule="auto"/>
        <w:rPr>
          <w:color w:val="383C90"/>
        </w:rPr>
      </w:pPr>
    </w:p>
    <w:p w14:paraId="751865E1" w14:textId="77777777" w:rsidR="00B06F50" w:rsidRDefault="00B06F50" w:rsidP="00960C24">
      <w:pPr>
        <w:pStyle w:val="Ttulo1"/>
        <w:rPr>
          <w:color w:val="383C90"/>
        </w:rPr>
      </w:pPr>
    </w:p>
    <w:p w14:paraId="66F48D5C" w14:textId="77777777" w:rsidR="00B06F50" w:rsidRDefault="00B06F50" w:rsidP="00B06F50"/>
    <w:p w14:paraId="7F5C2DA0" w14:textId="77777777" w:rsidR="00B06F50" w:rsidRDefault="00B06F50" w:rsidP="00B06F50"/>
    <w:p w14:paraId="14A9CA5A" w14:textId="77777777" w:rsidR="00B06F50" w:rsidRDefault="00B06F50" w:rsidP="00B06F50"/>
    <w:p w14:paraId="20A9CDD7" w14:textId="77777777" w:rsidR="00B06F50" w:rsidRDefault="00B06F50" w:rsidP="00B06F50"/>
    <w:p w14:paraId="1AE48F96" w14:textId="77777777" w:rsidR="00B06F50" w:rsidRDefault="00B06F50" w:rsidP="00B06F50"/>
    <w:p w14:paraId="15947EEA" w14:textId="77777777" w:rsidR="00705A09" w:rsidRDefault="00705A09" w:rsidP="00B06F50"/>
    <w:p w14:paraId="262BD45C" w14:textId="77777777" w:rsidR="00705A09" w:rsidRDefault="00705A09" w:rsidP="00B06F50"/>
    <w:p w14:paraId="65E99DC5" w14:textId="77777777" w:rsidR="00705A09" w:rsidRDefault="00705A09" w:rsidP="00B06F50"/>
    <w:p w14:paraId="3E915A87" w14:textId="77777777" w:rsidR="00B06F50" w:rsidRDefault="00B06F50" w:rsidP="00B06F50"/>
    <w:p w14:paraId="76ED248D" w14:textId="77777777" w:rsidR="00B06F50" w:rsidRDefault="00B06F50" w:rsidP="00B06F50"/>
    <w:p w14:paraId="576AC58D" w14:textId="77777777" w:rsidR="00B06F50" w:rsidRPr="00B06F50" w:rsidRDefault="00B06F50" w:rsidP="00B06F50"/>
    <w:p w14:paraId="5C1F70E2" w14:textId="2E0E4922" w:rsidR="00FF3272" w:rsidRDefault="00FF3272" w:rsidP="00960C24">
      <w:pPr>
        <w:pStyle w:val="Ttulo1"/>
        <w:rPr>
          <w:color w:val="383C90"/>
        </w:rPr>
      </w:pPr>
      <w:bookmarkStart w:id="26" w:name="_Toc230688368"/>
      <w:r w:rsidRPr="00FF3272">
        <w:rPr>
          <w:color w:val="383C90"/>
        </w:rPr>
        <w:t>ANEXO I</w:t>
      </w:r>
      <w:bookmarkEnd w:id="26"/>
    </w:p>
    <w:p w14:paraId="1EF35674" w14:textId="77777777" w:rsidR="00230DE7" w:rsidRPr="00FF3272" w:rsidRDefault="00230DE7" w:rsidP="00230DE7">
      <w:pPr>
        <w:pStyle w:val="Ttulo2"/>
        <w:rPr>
          <w:color w:val="383C90"/>
        </w:rPr>
      </w:pPr>
      <w:bookmarkStart w:id="27" w:name="_Toc230688369"/>
      <w:r w:rsidRPr="00FF3272">
        <w:rPr>
          <w:color w:val="383C90"/>
        </w:rPr>
        <w:t>TABLA DE EXIGENCIAS</w:t>
      </w:r>
      <w:bookmarkEnd w:id="27"/>
    </w:p>
    <w:p w14:paraId="3F7E4A63" w14:textId="77777777" w:rsidR="008B55B4" w:rsidRPr="00CD2DA1" w:rsidRDefault="008B55B4" w:rsidP="00960C24">
      <w:pPr>
        <w:spacing w:after="0"/>
        <w:rPr>
          <w:rFonts w:ascii="Arial Nova Cond" w:hAnsi="Arial Nova Cond"/>
        </w:rPr>
      </w:pPr>
    </w:p>
    <w:p w14:paraId="28B23CD8" w14:textId="77777777" w:rsidR="00FF3272" w:rsidRDefault="00FF3272" w:rsidP="00960C24">
      <w:pPr>
        <w:spacing w:after="0"/>
        <w:rPr>
          <w:rFonts w:ascii="Arial Nova Cond" w:hAnsi="Arial Nova Cond"/>
        </w:rPr>
      </w:pPr>
    </w:p>
    <w:p w14:paraId="4A1BF6B7" w14:textId="53F2E7C4" w:rsidR="008B55B4" w:rsidRPr="00CD2DA1" w:rsidRDefault="008B55B4" w:rsidP="00960C24">
      <w:pPr>
        <w:spacing w:after="0"/>
        <w:rPr>
          <w:rFonts w:ascii="Arial Nova Cond" w:hAnsi="Arial Nova Cond"/>
        </w:rPr>
      </w:pPr>
      <w:r w:rsidRPr="00CD2DA1">
        <w:rPr>
          <w:rFonts w:ascii="Arial Nova Cond" w:hAnsi="Arial Nova Cond"/>
        </w:rPr>
        <w:t>Todos los obstáculos que no estén en un plano vertical, así como también en el Liverpool, deberán llevar cucharas de seguridad reglamentarias.</w:t>
      </w:r>
    </w:p>
    <w:p w14:paraId="2DD4B69A" w14:textId="77777777" w:rsidR="008B55B4" w:rsidRDefault="008B55B4" w:rsidP="00960C24">
      <w:pPr>
        <w:spacing w:after="0"/>
        <w:rPr>
          <w:rFonts w:ascii="Arial Nova Cond" w:hAnsi="Arial Nova Cond"/>
        </w:rPr>
      </w:pPr>
    </w:p>
    <w:p w14:paraId="58D96C7C" w14:textId="77777777" w:rsidR="00FF3272" w:rsidRDefault="00FF3272" w:rsidP="00960C24">
      <w:pPr>
        <w:spacing w:after="0"/>
        <w:rPr>
          <w:rFonts w:ascii="Arial Nova Cond" w:hAnsi="Arial Nova Cond"/>
        </w:rPr>
      </w:pPr>
    </w:p>
    <w:tbl>
      <w:tblPr>
        <w:tblStyle w:val="Estilo2"/>
        <w:tblpPr w:leftFromText="141" w:rightFromText="141" w:vertAnchor="page" w:horzAnchor="margin" w:tblpXSpec="center" w:tblpY="3157"/>
        <w:tblW w:w="10343" w:type="dxa"/>
        <w:tblLayout w:type="fixed"/>
        <w:tblLook w:val="0000" w:firstRow="0" w:lastRow="0" w:firstColumn="0" w:lastColumn="0" w:noHBand="0" w:noVBand="0"/>
      </w:tblPr>
      <w:tblGrid>
        <w:gridCol w:w="1129"/>
        <w:gridCol w:w="1233"/>
        <w:gridCol w:w="1035"/>
        <w:gridCol w:w="993"/>
        <w:gridCol w:w="992"/>
        <w:gridCol w:w="1704"/>
        <w:gridCol w:w="706"/>
        <w:gridCol w:w="850"/>
        <w:gridCol w:w="1701"/>
      </w:tblGrid>
      <w:tr w:rsidR="00B06F50" w:rsidRPr="00FF3272" w14:paraId="7E7C2598" w14:textId="77777777" w:rsidTr="00230DE7">
        <w:trPr>
          <w:trHeight w:val="255"/>
        </w:trPr>
        <w:tc>
          <w:tcPr>
            <w:tcW w:w="1129" w:type="dxa"/>
          </w:tcPr>
          <w:p w14:paraId="44096259"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Categoría </w:t>
            </w:r>
          </w:p>
        </w:tc>
        <w:tc>
          <w:tcPr>
            <w:tcW w:w="1233" w:type="dxa"/>
          </w:tcPr>
          <w:p w14:paraId="370EC2AE" w14:textId="46A4F06A" w:rsidR="00B06F50" w:rsidRPr="00FF3272" w:rsidRDefault="00B06F50" w:rsidP="00230DE7">
            <w:pPr>
              <w:spacing w:line="259" w:lineRule="auto"/>
              <w:rPr>
                <w:b/>
                <w:bCs/>
                <w:color w:val="383C90"/>
                <w:sz w:val="20"/>
                <w:szCs w:val="20"/>
              </w:rPr>
            </w:pPr>
            <w:r w:rsidRPr="00FF3272">
              <w:rPr>
                <w:b/>
                <w:bCs/>
                <w:color w:val="383C90"/>
                <w:sz w:val="20"/>
                <w:szCs w:val="20"/>
              </w:rPr>
              <w:t xml:space="preserve">Alt. </w:t>
            </w:r>
            <w:r w:rsidR="001E5D52" w:rsidRPr="00FF3272">
              <w:rPr>
                <w:b/>
                <w:bCs/>
                <w:color w:val="383C90"/>
                <w:sz w:val="20"/>
                <w:szCs w:val="20"/>
              </w:rPr>
              <w:t>Máx.</w:t>
            </w:r>
            <w:r w:rsidRPr="00FF3272">
              <w:rPr>
                <w:b/>
                <w:bCs/>
                <w:color w:val="383C90"/>
                <w:sz w:val="20"/>
                <w:szCs w:val="20"/>
              </w:rPr>
              <w:t xml:space="preserve"> (m) </w:t>
            </w:r>
          </w:p>
        </w:tc>
        <w:tc>
          <w:tcPr>
            <w:tcW w:w="1035" w:type="dxa"/>
          </w:tcPr>
          <w:p w14:paraId="4C4F5897" w14:textId="40A7EE98" w:rsidR="00B06F50" w:rsidRPr="00FF3272" w:rsidRDefault="00B06F50" w:rsidP="00230DE7">
            <w:pPr>
              <w:spacing w:line="259" w:lineRule="auto"/>
              <w:rPr>
                <w:b/>
                <w:bCs/>
                <w:color w:val="383C90"/>
                <w:sz w:val="20"/>
                <w:szCs w:val="20"/>
              </w:rPr>
            </w:pPr>
            <w:r w:rsidRPr="00FF3272">
              <w:rPr>
                <w:b/>
                <w:bCs/>
                <w:color w:val="383C90"/>
                <w:sz w:val="20"/>
                <w:szCs w:val="20"/>
              </w:rPr>
              <w:t xml:space="preserve">Espesor </w:t>
            </w:r>
            <w:proofErr w:type="gramStart"/>
            <w:r w:rsidR="001E5D52" w:rsidRPr="00FF3272">
              <w:rPr>
                <w:b/>
                <w:bCs/>
                <w:color w:val="383C90"/>
                <w:sz w:val="20"/>
                <w:szCs w:val="20"/>
              </w:rPr>
              <w:t>máx.</w:t>
            </w:r>
            <w:r w:rsidRPr="00FF3272">
              <w:rPr>
                <w:b/>
                <w:bCs/>
                <w:color w:val="383C90"/>
                <w:sz w:val="20"/>
                <w:szCs w:val="20"/>
              </w:rPr>
              <w:t>.</w:t>
            </w:r>
            <w:proofErr w:type="gramEnd"/>
            <w:r w:rsidRPr="00FF3272">
              <w:rPr>
                <w:b/>
                <w:bCs/>
                <w:color w:val="383C90"/>
                <w:sz w:val="20"/>
                <w:szCs w:val="20"/>
              </w:rPr>
              <w:t xml:space="preserve"> (m) </w:t>
            </w:r>
          </w:p>
        </w:tc>
        <w:tc>
          <w:tcPr>
            <w:tcW w:w="993" w:type="dxa"/>
          </w:tcPr>
          <w:p w14:paraId="1B06685B" w14:textId="77777777" w:rsidR="00B06F50" w:rsidRPr="00FF3272" w:rsidRDefault="00B06F50" w:rsidP="00230DE7">
            <w:pPr>
              <w:spacing w:line="259" w:lineRule="auto"/>
              <w:rPr>
                <w:b/>
                <w:bCs/>
                <w:color w:val="383C90"/>
                <w:sz w:val="20"/>
                <w:szCs w:val="20"/>
              </w:rPr>
            </w:pPr>
            <w:proofErr w:type="spellStart"/>
            <w:r w:rsidRPr="00FF3272">
              <w:rPr>
                <w:b/>
                <w:bCs/>
                <w:color w:val="383C90"/>
                <w:sz w:val="20"/>
                <w:szCs w:val="20"/>
              </w:rPr>
              <w:t>Max.Ría</w:t>
            </w:r>
            <w:proofErr w:type="spellEnd"/>
            <w:r w:rsidRPr="00FF3272">
              <w:rPr>
                <w:b/>
                <w:bCs/>
                <w:color w:val="383C90"/>
                <w:sz w:val="20"/>
                <w:szCs w:val="20"/>
              </w:rPr>
              <w:t xml:space="preserve"> (m) </w:t>
            </w:r>
          </w:p>
        </w:tc>
        <w:tc>
          <w:tcPr>
            <w:tcW w:w="992" w:type="dxa"/>
          </w:tcPr>
          <w:p w14:paraId="5FDE3A2E"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Foso </w:t>
            </w:r>
          </w:p>
        </w:tc>
        <w:tc>
          <w:tcPr>
            <w:tcW w:w="1704" w:type="dxa"/>
          </w:tcPr>
          <w:p w14:paraId="6B6AEFB8"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Combinaciones </w:t>
            </w:r>
            <w:proofErr w:type="spellStart"/>
            <w:r w:rsidRPr="00FF3272">
              <w:rPr>
                <w:b/>
                <w:bCs/>
                <w:color w:val="383C90"/>
                <w:sz w:val="20"/>
                <w:szCs w:val="20"/>
              </w:rPr>
              <w:t>max</w:t>
            </w:r>
            <w:proofErr w:type="spellEnd"/>
            <w:r w:rsidRPr="00FF3272">
              <w:rPr>
                <w:b/>
                <w:bCs/>
                <w:color w:val="383C90"/>
                <w:sz w:val="20"/>
                <w:szCs w:val="20"/>
              </w:rPr>
              <w:t xml:space="preserve">. </w:t>
            </w:r>
          </w:p>
        </w:tc>
        <w:tc>
          <w:tcPr>
            <w:tcW w:w="706" w:type="dxa"/>
          </w:tcPr>
          <w:p w14:paraId="007B4D19"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Max. Obst. </w:t>
            </w:r>
          </w:p>
        </w:tc>
        <w:tc>
          <w:tcPr>
            <w:tcW w:w="850" w:type="dxa"/>
          </w:tcPr>
          <w:p w14:paraId="15497740"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Triple barra </w:t>
            </w:r>
          </w:p>
        </w:tc>
        <w:tc>
          <w:tcPr>
            <w:tcW w:w="1701" w:type="dxa"/>
          </w:tcPr>
          <w:p w14:paraId="3E708A73"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Observaciones </w:t>
            </w:r>
          </w:p>
        </w:tc>
      </w:tr>
      <w:tr w:rsidR="00705A09" w:rsidRPr="00FF3272" w14:paraId="40C3D966" w14:textId="77777777" w:rsidTr="00230DE7">
        <w:trPr>
          <w:trHeight w:val="380"/>
        </w:trPr>
        <w:tc>
          <w:tcPr>
            <w:tcW w:w="1129" w:type="dxa"/>
          </w:tcPr>
          <w:p w14:paraId="1DB87A26" w14:textId="7A60A762" w:rsidR="00705A09" w:rsidRPr="00FF3272" w:rsidRDefault="00705A09" w:rsidP="00230DE7">
            <w:pPr>
              <w:rPr>
                <w:b/>
                <w:bCs/>
                <w:color w:val="383C90"/>
                <w:sz w:val="20"/>
                <w:szCs w:val="20"/>
              </w:rPr>
            </w:pPr>
            <w:r>
              <w:rPr>
                <w:b/>
                <w:bCs/>
                <w:color w:val="383C90"/>
                <w:sz w:val="20"/>
                <w:szCs w:val="20"/>
              </w:rPr>
              <w:t>0,70m</w:t>
            </w:r>
          </w:p>
        </w:tc>
        <w:tc>
          <w:tcPr>
            <w:tcW w:w="1233" w:type="dxa"/>
          </w:tcPr>
          <w:p w14:paraId="4932C451" w14:textId="4AED6B2B" w:rsidR="00705A09" w:rsidRPr="00FF3272" w:rsidRDefault="00705A09" w:rsidP="00230DE7">
            <w:pPr>
              <w:rPr>
                <w:sz w:val="20"/>
                <w:szCs w:val="20"/>
              </w:rPr>
            </w:pPr>
            <w:r>
              <w:rPr>
                <w:sz w:val="20"/>
                <w:szCs w:val="20"/>
              </w:rPr>
              <w:t>0,70</w:t>
            </w:r>
          </w:p>
        </w:tc>
        <w:tc>
          <w:tcPr>
            <w:tcW w:w="1035" w:type="dxa"/>
          </w:tcPr>
          <w:p w14:paraId="3BA24053" w14:textId="3B39976D" w:rsidR="00705A09" w:rsidRPr="00FF3272" w:rsidRDefault="00705A09" w:rsidP="00230DE7">
            <w:pPr>
              <w:rPr>
                <w:sz w:val="20"/>
                <w:szCs w:val="20"/>
              </w:rPr>
            </w:pPr>
            <w:r>
              <w:rPr>
                <w:sz w:val="20"/>
                <w:szCs w:val="20"/>
              </w:rPr>
              <w:t>no</w:t>
            </w:r>
          </w:p>
        </w:tc>
        <w:tc>
          <w:tcPr>
            <w:tcW w:w="993" w:type="dxa"/>
          </w:tcPr>
          <w:p w14:paraId="5A8A9561" w14:textId="6DF24DE1" w:rsidR="00705A09" w:rsidRPr="00FF3272" w:rsidRDefault="009C35CA" w:rsidP="00230DE7">
            <w:pPr>
              <w:rPr>
                <w:sz w:val="20"/>
                <w:szCs w:val="20"/>
              </w:rPr>
            </w:pPr>
            <w:r>
              <w:rPr>
                <w:sz w:val="20"/>
                <w:szCs w:val="20"/>
              </w:rPr>
              <w:t>N</w:t>
            </w:r>
            <w:r w:rsidR="00705A09">
              <w:rPr>
                <w:sz w:val="20"/>
                <w:szCs w:val="20"/>
              </w:rPr>
              <w:t>o</w:t>
            </w:r>
          </w:p>
        </w:tc>
        <w:tc>
          <w:tcPr>
            <w:tcW w:w="992" w:type="dxa"/>
          </w:tcPr>
          <w:p w14:paraId="1191934A" w14:textId="4F816E3D" w:rsidR="00705A09" w:rsidRPr="00FF3272" w:rsidRDefault="00705A09" w:rsidP="00230DE7">
            <w:pPr>
              <w:rPr>
                <w:sz w:val="20"/>
                <w:szCs w:val="20"/>
              </w:rPr>
            </w:pPr>
            <w:r>
              <w:rPr>
                <w:sz w:val="20"/>
                <w:szCs w:val="20"/>
              </w:rPr>
              <w:t>no</w:t>
            </w:r>
          </w:p>
        </w:tc>
        <w:tc>
          <w:tcPr>
            <w:tcW w:w="1704" w:type="dxa"/>
          </w:tcPr>
          <w:p w14:paraId="18CC4AB0" w14:textId="45BB3155" w:rsidR="00705A09" w:rsidRPr="00FF3272" w:rsidRDefault="00705A09" w:rsidP="00230DE7">
            <w:pPr>
              <w:rPr>
                <w:sz w:val="20"/>
                <w:szCs w:val="20"/>
              </w:rPr>
            </w:pPr>
            <w:r>
              <w:rPr>
                <w:sz w:val="20"/>
                <w:szCs w:val="20"/>
              </w:rPr>
              <w:t>no</w:t>
            </w:r>
          </w:p>
        </w:tc>
        <w:tc>
          <w:tcPr>
            <w:tcW w:w="706" w:type="dxa"/>
          </w:tcPr>
          <w:p w14:paraId="7059FC61" w14:textId="39605C27" w:rsidR="00705A09" w:rsidRPr="00FF3272" w:rsidRDefault="00705A09" w:rsidP="00230DE7">
            <w:pPr>
              <w:rPr>
                <w:sz w:val="20"/>
                <w:szCs w:val="20"/>
              </w:rPr>
            </w:pPr>
            <w:r>
              <w:rPr>
                <w:sz w:val="20"/>
                <w:szCs w:val="20"/>
              </w:rPr>
              <w:t>8</w:t>
            </w:r>
          </w:p>
        </w:tc>
        <w:tc>
          <w:tcPr>
            <w:tcW w:w="850" w:type="dxa"/>
          </w:tcPr>
          <w:p w14:paraId="47340927" w14:textId="08A1E964" w:rsidR="00705A09" w:rsidRPr="00FF3272" w:rsidRDefault="00705A09" w:rsidP="00230DE7">
            <w:pPr>
              <w:rPr>
                <w:sz w:val="20"/>
                <w:szCs w:val="20"/>
              </w:rPr>
            </w:pPr>
            <w:r>
              <w:rPr>
                <w:sz w:val="20"/>
                <w:szCs w:val="20"/>
              </w:rPr>
              <w:t>no</w:t>
            </w:r>
          </w:p>
        </w:tc>
        <w:tc>
          <w:tcPr>
            <w:tcW w:w="1701" w:type="dxa"/>
          </w:tcPr>
          <w:p w14:paraId="324FF702" w14:textId="4C4A2F03" w:rsidR="00705A09" w:rsidRPr="00FF3272" w:rsidRDefault="00705A09" w:rsidP="00230DE7">
            <w:pPr>
              <w:rPr>
                <w:sz w:val="20"/>
                <w:szCs w:val="20"/>
              </w:rPr>
            </w:pPr>
            <w:r>
              <w:rPr>
                <w:sz w:val="20"/>
                <w:szCs w:val="20"/>
              </w:rPr>
              <w:t>-------------------</w:t>
            </w:r>
          </w:p>
        </w:tc>
      </w:tr>
      <w:tr w:rsidR="00B06F50" w:rsidRPr="00FF3272" w14:paraId="48511367" w14:textId="77777777" w:rsidTr="00230DE7">
        <w:trPr>
          <w:trHeight w:val="380"/>
        </w:trPr>
        <w:tc>
          <w:tcPr>
            <w:tcW w:w="1129" w:type="dxa"/>
          </w:tcPr>
          <w:p w14:paraId="7BBB2935"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0,80m </w:t>
            </w:r>
          </w:p>
        </w:tc>
        <w:tc>
          <w:tcPr>
            <w:tcW w:w="1233" w:type="dxa"/>
          </w:tcPr>
          <w:p w14:paraId="5628D329" w14:textId="77777777" w:rsidR="00B06F50" w:rsidRPr="00FF3272" w:rsidRDefault="00B06F50" w:rsidP="00230DE7">
            <w:pPr>
              <w:spacing w:line="259" w:lineRule="auto"/>
              <w:rPr>
                <w:sz w:val="20"/>
                <w:szCs w:val="20"/>
              </w:rPr>
            </w:pPr>
            <w:r w:rsidRPr="00FF3272">
              <w:rPr>
                <w:sz w:val="20"/>
                <w:szCs w:val="20"/>
              </w:rPr>
              <w:t xml:space="preserve">0,80 </w:t>
            </w:r>
          </w:p>
        </w:tc>
        <w:tc>
          <w:tcPr>
            <w:tcW w:w="1035" w:type="dxa"/>
          </w:tcPr>
          <w:p w14:paraId="77399DF0" w14:textId="77777777" w:rsidR="00B06F50" w:rsidRPr="00FF3272" w:rsidRDefault="00B06F50" w:rsidP="00230DE7">
            <w:pPr>
              <w:spacing w:line="259" w:lineRule="auto"/>
              <w:rPr>
                <w:sz w:val="20"/>
                <w:szCs w:val="20"/>
              </w:rPr>
            </w:pPr>
            <w:r w:rsidRPr="00FF3272">
              <w:rPr>
                <w:sz w:val="20"/>
                <w:szCs w:val="20"/>
              </w:rPr>
              <w:t xml:space="preserve">0,80 </w:t>
            </w:r>
          </w:p>
        </w:tc>
        <w:tc>
          <w:tcPr>
            <w:tcW w:w="993" w:type="dxa"/>
          </w:tcPr>
          <w:p w14:paraId="786CFC6A" w14:textId="77777777" w:rsidR="00B06F50" w:rsidRPr="00FF3272" w:rsidRDefault="00B06F50" w:rsidP="00230DE7">
            <w:pPr>
              <w:spacing w:line="259" w:lineRule="auto"/>
              <w:rPr>
                <w:sz w:val="20"/>
                <w:szCs w:val="20"/>
              </w:rPr>
            </w:pPr>
            <w:r w:rsidRPr="00FF3272">
              <w:rPr>
                <w:sz w:val="20"/>
                <w:szCs w:val="20"/>
              </w:rPr>
              <w:t xml:space="preserve">no </w:t>
            </w:r>
          </w:p>
        </w:tc>
        <w:tc>
          <w:tcPr>
            <w:tcW w:w="992" w:type="dxa"/>
          </w:tcPr>
          <w:p w14:paraId="081C7502" w14:textId="77777777" w:rsidR="00B06F50" w:rsidRPr="00FF3272" w:rsidRDefault="00B06F50" w:rsidP="00230DE7">
            <w:pPr>
              <w:spacing w:line="259" w:lineRule="auto"/>
              <w:rPr>
                <w:sz w:val="20"/>
                <w:szCs w:val="20"/>
              </w:rPr>
            </w:pPr>
            <w:r w:rsidRPr="00FF3272">
              <w:rPr>
                <w:sz w:val="20"/>
                <w:szCs w:val="20"/>
              </w:rPr>
              <w:t xml:space="preserve">no </w:t>
            </w:r>
          </w:p>
        </w:tc>
        <w:tc>
          <w:tcPr>
            <w:tcW w:w="1704" w:type="dxa"/>
          </w:tcPr>
          <w:p w14:paraId="46C18300" w14:textId="77777777" w:rsidR="00B06F50" w:rsidRPr="00FF3272" w:rsidRDefault="00B06F50" w:rsidP="00230DE7">
            <w:pPr>
              <w:spacing w:line="259" w:lineRule="auto"/>
              <w:rPr>
                <w:sz w:val="20"/>
                <w:szCs w:val="20"/>
              </w:rPr>
            </w:pPr>
            <w:r w:rsidRPr="00FF3272">
              <w:rPr>
                <w:sz w:val="20"/>
                <w:szCs w:val="20"/>
              </w:rPr>
              <w:t xml:space="preserve">1* doble </w:t>
            </w:r>
          </w:p>
        </w:tc>
        <w:tc>
          <w:tcPr>
            <w:tcW w:w="706" w:type="dxa"/>
          </w:tcPr>
          <w:p w14:paraId="08CB7676" w14:textId="77777777" w:rsidR="00B06F50" w:rsidRPr="00FF3272" w:rsidRDefault="00B06F50" w:rsidP="00230DE7">
            <w:pPr>
              <w:spacing w:line="259" w:lineRule="auto"/>
              <w:rPr>
                <w:sz w:val="20"/>
                <w:szCs w:val="20"/>
              </w:rPr>
            </w:pPr>
            <w:r w:rsidRPr="00FF3272">
              <w:rPr>
                <w:sz w:val="20"/>
                <w:szCs w:val="20"/>
              </w:rPr>
              <w:t xml:space="preserve">10 </w:t>
            </w:r>
          </w:p>
        </w:tc>
        <w:tc>
          <w:tcPr>
            <w:tcW w:w="850" w:type="dxa"/>
          </w:tcPr>
          <w:p w14:paraId="008C5015" w14:textId="77777777" w:rsidR="00B06F50" w:rsidRPr="00FF3272" w:rsidRDefault="00B06F50" w:rsidP="00230DE7">
            <w:pPr>
              <w:spacing w:line="259" w:lineRule="auto"/>
              <w:rPr>
                <w:sz w:val="20"/>
                <w:szCs w:val="20"/>
              </w:rPr>
            </w:pPr>
            <w:r w:rsidRPr="00FF3272">
              <w:rPr>
                <w:sz w:val="20"/>
                <w:szCs w:val="20"/>
              </w:rPr>
              <w:t xml:space="preserve">No </w:t>
            </w:r>
          </w:p>
        </w:tc>
        <w:tc>
          <w:tcPr>
            <w:tcW w:w="1701" w:type="dxa"/>
          </w:tcPr>
          <w:p w14:paraId="21E8E67C" w14:textId="77777777" w:rsidR="00B06F50" w:rsidRPr="00FF3272" w:rsidRDefault="00B06F50" w:rsidP="00230DE7">
            <w:pPr>
              <w:spacing w:line="259" w:lineRule="auto"/>
              <w:rPr>
                <w:sz w:val="20"/>
                <w:szCs w:val="20"/>
              </w:rPr>
            </w:pPr>
            <w:r w:rsidRPr="00FF3272">
              <w:rPr>
                <w:sz w:val="20"/>
                <w:szCs w:val="20"/>
              </w:rPr>
              <w:t xml:space="preserve">*Sin combinación hasta el Federal, luego </w:t>
            </w:r>
          </w:p>
          <w:p w14:paraId="7EDEE701" w14:textId="77777777" w:rsidR="00B06F50" w:rsidRPr="00FF3272" w:rsidRDefault="00B06F50" w:rsidP="00230DE7">
            <w:pPr>
              <w:spacing w:line="259" w:lineRule="auto"/>
              <w:rPr>
                <w:sz w:val="20"/>
                <w:szCs w:val="20"/>
              </w:rPr>
            </w:pPr>
            <w:r w:rsidRPr="00FF3272">
              <w:rPr>
                <w:sz w:val="20"/>
                <w:szCs w:val="20"/>
              </w:rPr>
              <w:t xml:space="preserve">Opcional 1 combinación. </w:t>
            </w:r>
          </w:p>
        </w:tc>
      </w:tr>
      <w:tr w:rsidR="00B06F50" w:rsidRPr="00FF3272" w14:paraId="1C17AD3A" w14:textId="77777777" w:rsidTr="00230DE7">
        <w:trPr>
          <w:trHeight w:val="400"/>
        </w:trPr>
        <w:tc>
          <w:tcPr>
            <w:tcW w:w="1129" w:type="dxa"/>
          </w:tcPr>
          <w:p w14:paraId="69622637"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0,90m </w:t>
            </w:r>
          </w:p>
        </w:tc>
        <w:tc>
          <w:tcPr>
            <w:tcW w:w="1233" w:type="dxa"/>
          </w:tcPr>
          <w:p w14:paraId="7560F6FA" w14:textId="77777777" w:rsidR="00B06F50" w:rsidRPr="00FF3272" w:rsidRDefault="00B06F50" w:rsidP="00230DE7">
            <w:pPr>
              <w:spacing w:line="259" w:lineRule="auto"/>
              <w:rPr>
                <w:sz w:val="20"/>
                <w:szCs w:val="20"/>
              </w:rPr>
            </w:pPr>
            <w:r w:rsidRPr="00FF3272">
              <w:rPr>
                <w:sz w:val="20"/>
                <w:szCs w:val="20"/>
              </w:rPr>
              <w:t xml:space="preserve">0,90 </w:t>
            </w:r>
          </w:p>
        </w:tc>
        <w:tc>
          <w:tcPr>
            <w:tcW w:w="1035" w:type="dxa"/>
          </w:tcPr>
          <w:p w14:paraId="23EFBD59" w14:textId="77777777" w:rsidR="00B06F50" w:rsidRPr="00FF3272" w:rsidRDefault="00B06F50" w:rsidP="00230DE7">
            <w:pPr>
              <w:spacing w:line="259" w:lineRule="auto"/>
              <w:rPr>
                <w:sz w:val="20"/>
                <w:szCs w:val="20"/>
              </w:rPr>
            </w:pPr>
            <w:r w:rsidRPr="00FF3272">
              <w:rPr>
                <w:sz w:val="20"/>
                <w:szCs w:val="20"/>
              </w:rPr>
              <w:t xml:space="preserve">1,00 </w:t>
            </w:r>
          </w:p>
        </w:tc>
        <w:tc>
          <w:tcPr>
            <w:tcW w:w="993" w:type="dxa"/>
          </w:tcPr>
          <w:p w14:paraId="3F3FC1CB" w14:textId="77777777" w:rsidR="00B06F50" w:rsidRPr="00FF3272" w:rsidRDefault="00B06F50" w:rsidP="00230DE7">
            <w:pPr>
              <w:spacing w:line="259" w:lineRule="auto"/>
              <w:rPr>
                <w:sz w:val="20"/>
                <w:szCs w:val="20"/>
              </w:rPr>
            </w:pPr>
            <w:r w:rsidRPr="00FF3272">
              <w:rPr>
                <w:sz w:val="20"/>
                <w:szCs w:val="20"/>
              </w:rPr>
              <w:t xml:space="preserve">no </w:t>
            </w:r>
          </w:p>
        </w:tc>
        <w:tc>
          <w:tcPr>
            <w:tcW w:w="992" w:type="dxa"/>
          </w:tcPr>
          <w:p w14:paraId="0BFA6702" w14:textId="77777777" w:rsidR="00B06F50" w:rsidRPr="00FF3272" w:rsidRDefault="00B06F50" w:rsidP="00230DE7">
            <w:pPr>
              <w:spacing w:line="259" w:lineRule="auto"/>
              <w:rPr>
                <w:sz w:val="20"/>
                <w:szCs w:val="20"/>
              </w:rPr>
            </w:pPr>
            <w:r w:rsidRPr="00FF3272">
              <w:rPr>
                <w:sz w:val="20"/>
                <w:szCs w:val="20"/>
              </w:rPr>
              <w:t xml:space="preserve">no </w:t>
            </w:r>
          </w:p>
        </w:tc>
        <w:tc>
          <w:tcPr>
            <w:tcW w:w="1704" w:type="dxa"/>
          </w:tcPr>
          <w:p w14:paraId="204E7E89" w14:textId="77777777" w:rsidR="00B06F50" w:rsidRPr="00FF3272" w:rsidRDefault="00B06F50" w:rsidP="00230DE7">
            <w:pPr>
              <w:spacing w:line="259" w:lineRule="auto"/>
              <w:rPr>
                <w:sz w:val="20"/>
                <w:szCs w:val="20"/>
              </w:rPr>
            </w:pPr>
            <w:r w:rsidRPr="00FF3272">
              <w:rPr>
                <w:sz w:val="20"/>
                <w:szCs w:val="20"/>
              </w:rPr>
              <w:t xml:space="preserve">2* dobles </w:t>
            </w:r>
          </w:p>
        </w:tc>
        <w:tc>
          <w:tcPr>
            <w:tcW w:w="706" w:type="dxa"/>
          </w:tcPr>
          <w:p w14:paraId="7E591A31" w14:textId="77777777" w:rsidR="00B06F50" w:rsidRPr="00FF3272" w:rsidRDefault="00B06F50" w:rsidP="00230DE7">
            <w:pPr>
              <w:spacing w:line="259" w:lineRule="auto"/>
              <w:rPr>
                <w:sz w:val="20"/>
                <w:szCs w:val="20"/>
              </w:rPr>
            </w:pPr>
            <w:r w:rsidRPr="00FF3272">
              <w:rPr>
                <w:sz w:val="20"/>
                <w:szCs w:val="20"/>
              </w:rPr>
              <w:t xml:space="preserve">12 </w:t>
            </w:r>
          </w:p>
        </w:tc>
        <w:tc>
          <w:tcPr>
            <w:tcW w:w="850" w:type="dxa"/>
          </w:tcPr>
          <w:p w14:paraId="3B4ED47E" w14:textId="77777777" w:rsidR="00B06F50" w:rsidRPr="00FF3272" w:rsidRDefault="00B06F50" w:rsidP="00230DE7">
            <w:pPr>
              <w:spacing w:line="259" w:lineRule="auto"/>
              <w:rPr>
                <w:sz w:val="20"/>
                <w:szCs w:val="20"/>
              </w:rPr>
            </w:pPr>
            <w:r w:rsidRPr="00FF3272">
              <w:rPr>
                <w:sz w:val="20"/>
                <w:szCs w:val="20"/>
              </w:rPr>
              <w:t xml:space="preserve">No </w:t>
            </w:r>
          </w:p>
        </w:tc>
        <w:tc>
          <w:tcPr>
            <w:tcW w:w="1701" w:type="dxa"/>
          </w:tcPr>
          <w:p w14:paraId="5A3AC801" w14:textId="77777777" w:rsidR="00B06F50" w:rsidRPr="00FF3272" w:rsidRDefault="00B06F50" w:rsidP="00230DE7">
            <w:pPr>
              <w:spacing w:line="259" w:lineRule="auto"/>
              <w:rPr>
                <w:sz w:val="20"/>
                <w:szCs w:val="20"/>
              </w:rPr>
            </w:pPr>
            <w:r w:rsidRPr="00FF3272">
              <w:rPr>
                <w:sz w:val="20"/>
                <w:szCs w:val="20"/>
              </w:rPr>
              <w:t xml:space="preserve">*1 combinación hasta el Federal, luego Opcional 2 combinaciones </w:t>
            </w:r>
          </w:p>
        </w:tc>
      </w:tr>
      <w:tr w:rsidR="00B06F50" w:rsidRPr="00FF3272" w14:paraId="2450EF94" w14:textId="77777777" w:rsidTr="00230DE7">
        <w:trPr>
          <w:trHeight w:val="110"/>
        </w:trPr>
        <w:tc>
          <w:tcPr>
            <w:tcW w:w="1129" w:type="dxa"/>
          </w:tcPr>
          <w:p w14:paraId="535D3BE6"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1,00m </w:t>
            </w:r>
          </w:p>
        </w:tc>
        <w:tc>
          <w:tcPr>
            <w:tcW w:w="1233" w:type="dxa"/>
          </w:tcPr>
          <w:p w14:paraId="3ACFB861" w14:textId="77777777" w:rsidR="00B06F50" w:rsidRPr="00FF3272" w:rsidRDefault="00B06F50" w:rsidP="00230DE7">
            <w:pPr>
              <w:spacing w:line="259" w:lineRule="auto"/>
              <w:rPr>
                <w:sz w:val="20"/>
                <w:szCs w:val="20"/>
              </w:rPr>
            </w:pPr>
            <w:r w:rsidRPr="00FF3272">
              <w:rPr>
                <w:sz w:val="20"/>
                <w:szCs w:val="20"/>
              </w:rPr>
              <w:t xml:space="preserve">1,00 </w:t>
            </w:r>
          </w:p>
        </w:tc>
        <w:tc>
          <w:tcPr>
            <w:tcW w:w="1035" w:type="dxa"/>
          </w:tcPr>
          <w:p w14:paraId="4DE12233" w14:textId="77777777" w:rsidR="00B06F50" w:rsidRPr="00FF3272" w:rsidRDefault="00B06F50" w:rsidP="00230DE7">
            <w:pPr>
              <w:spacing w:line="259" w:lineRule="auto"/>
              <w:rPr>
                <w:sz w:val="20"/>
                <w:szCs w:val="20"/>
              </w:rPr>
            </w:pPr>
            <w:r w:rsidRPr="00FF3272">
              <w:rPr>
                <w:sz w:val="20"/>
                <w:szCs w:val="20"/>
              </w:rPr>
              <w:t xml:space="preserve">1,20 </w:t>
            </w:r>
          </w:p>
        </w:tc>
        <w:tc>
          <w:tcPr>
            <w:tcW w:w="993" w:type="dxa"/>
          </w:tcPr>
          <w:p w14:paraId="50E9EADF" w14:textId="77777777" w:rsidR="00B06F50" w:rsidRPr="00FF3272" w:rsidRDefault="00B06F50" w:rsidP="00230DE7">
            <w:pPr>
              <w:spacing w:line="259" w:lineRule="auto"/>
              <w:rPr>
                <w:sz w:val="20"/>
                <w:szCs w:val="20"/>
              </w:rPr>
            </w:pPr>
            <w:r w:rsidRPr="00FF3272">
              <w:rPr>
                <w:sz w:val="20"/>
                <w:szCs w:val="20"/>
              </w:rPr>
              <w:t xml:space="preserve">no </w:t>
            </w:r>
          </w:p>
        </w:tc>
        <w:tc>
          <w:tcPr>
            <w:tcW w:w="992" w:type="dxa"/>
          </w:tcPr>
          <w:p w14:paraId="38E45FE1"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2C3EFFAD" w14:textId="77777777" w:rsidR="00B06F50" w:rsidRPr="00FF3272" w:rsidRDefault="00B06F50" w:rsidP="00230DE7">
            <w:pPr>
              <w:spacing w:line="259" w:lineRule="auto"/>
              <w:rPr>
                <w:sz w:val="20"/>
                <w:szCs w:val="20"/>
              </w:rPr>
            </w:pPr>
            <w:r w:rsidRPr="00FF3272">
              <w:rPr>
                <w:sz w:val="20"/>
                <w:szCs w:val="20"/>
              </w:rPr>
              <w:t xml:space="preserve">2 dobles </w:t>
            </w:r>
          </w:p>
        </w:tc>
        <w:tc>
          <w:tcPr>
            <w:tcW w:w="706" w:type="dxa"/>
          </w:tcPr>
          <w:p w14:paraId="07E34786" w14:textId="77777777" w:rsidR="00B06F50" w:rsidRPr="00FF3272" w:rsidRDefault="00B06F50" w:rsidP="00230DE7">
            <w:pPr>
              <w:spacing w:line="259" w:lineRule="auto"/>
              <w:rPr>
                <w:sz w:val="20"/>
                <w:szCs w:val="20"/>
              </w:rPr>
            </w:pPr>
            <w:r w:rsidRPr="00FF3272">
              <w:rPr>
                <w:sz w:val="20"/>
                <w:szCs w:val="20"/>
              </w:rPr>
              <w:t xml:space="preserve">12 </w:t>
            </w:r>
          </w:p>
        </w:tc>
        <w:tc>
          <w:tcPr>
            <w:tcW w:w="850" w:type="dxa"/>
          </w:tcPr>
          <w:p w14:paraId="353B9195"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494CD9EB" w14:textId="77777777" w:rsidR="00B06F50" w:rsidRPr="00FF3272" w:rsidRDefault="00B06F50" w:rsidP="00230DE7">
            <w:pPr>
              <w:spacing w:line="259" w:lineRule="auto"/>
              <w:rPr>
                <w:sz w:val="20"/>
                <w:szCs w:val="20"/>
              </w:rPr>
            </w:pPr>
            <w:r w:rsidRPr="00FF3272">
              <w:rPr>
                <w:sz w:val="20"/>
                <w:szCs w:val="20"/>
              </w:rPr>
              <w:t xml:space="preserve">----------------- </w:t>
            </w:r>
          </w:p>
        </w:tc>
      </w:tr>
      <w:tr w:rsidR="00B06F50" w:rsidRPr="00FF3272" w14:paraId="7661ADFA" w14:textId="77777777" w:rsidTr="00230DE7">
        <w:trPr>
          <w:trHeight w:val="255"/>
        </w:trPr>
        <w:tc>
          <w:tcPr>
            <w:tcW w:w="1129" w:type="dxa"/>
          </w:tcPr>
          <w:p w14:paraId="5003C71F"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1,10m </w:t>
            </w:r>
          </w:p>
        </w:tc>
        <w:tc>
          <w:tcPr>
            <w:tcW w:w="1233" w:type="dxa"/>
          </w:tcPr>
          <w:p w14:paraId="3BFADF9B" w14:textId="77777777" w:rsidR="00B06F50" w:rsidRPr="00FF3272" w:rsidRDefault="00B06F50" w:rsidP="00230DE7">
            <w:pPr>
              <w:spacing w:line="259" w:lineRule="auto"/>
              <w:rPr>
                <w:sz w:val="20"/>
                <w:szCs w:val="20"/>
              </w:rPr>
            </w:pPr>
            <w:r w:rsidRPr="00FF3272">
              <w:rPr>
                <w:sz w:val="20"/>
                <w:szCs w:val="20"/>
              </w:rPr>
              <w:t xml:space="preserve">1,10 </w:t>
            </w:r>
          </w:p>
        </w:tc>
        <w:tc>
          <w:tcPr>
            <w:tcW w:w="1035" w:type="dxa"/>
          </w:tcPr>
          <w:p w14:paraId="22611401" w14:textId="77777777" w:rsidR="00B06F50" w:rsidRPr="00FF3272" w:rsidRDefault="00B06F50" w:rsidP="00230DE7">
            <w:pPr>
              <w:spacing w:line="259" w:lineRule="auto"/>
              <w:rPr>
                <w:sz w:val="20"/>
                <w:szCs w:val="20"/>
              </w:rPr>
            </w:pPr>
            <w:r w:rsidRPr="00FF3272">
              <w:rPr>
                <w:sz w:val="20"/>
                <w:szCs w:val="20"/>
              </w:rPr>
              <w:t xml:space="preserve">1,30 </w:t>
            </w:r>
          </w:p>
        </w:tc>
        <w:tc>
          <w:tcPr>
            <w:tcW w:w="993" w:type="dxa"/>
          </w:tcPr>
          <w:p w14:paraId="014923EA" w14:textId="77777777" w:rsidR="00B06F50" w:rsidRPr="00FF3272" w:rsidRDefault="00B06F50" w:rsidP="00230DE7">
            <w:pPr>
              <w:spacing w:line="259" w:lineRule="auto"/>
              <w:rPr>
                <w:sz w:val="20"/>
                <w:szCs w:val="20"/>
              </w:rPr>
            </w:pPr>
            <w:r w:rsidRPr="00FF3272">
              <w:rPr>
                <w:sz w:val="20"/>
                <w:szCs w:val="20"/>
              </w:rPr>
              <w:t xml:space="preserve">no </w:t>
            </w:r>
          </w:p>
        </w:tc>
        <w:tc>
          <w:tcPr>
            <w:tcW w:w="992" w:type="dxa"/>
          </w:tcPr>
          <w:p w14:paraId="6DF3684D"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2DF536D4" w14:textId="77777777" w:rsidR="00B06F50" w:rsidRPr="00FF3272" w:rsidRDefault="00B06F50" w:rsidP="00230DE7">
            <w:pPr>
              <w:spacing w:line="259" w:lineRule="auto"/>
              <w:rPr>
                <w:sz w:val="20"/>
                <w:szCs w:val="20"/>
              </w:rPr>
            </w:pPr>
            <w:r w:rsidRPr="00FF3272">
              <w:rPr>
                <w:sz w:val="20"/>
                <w:szCs w:val="20"/>
              </w:rPr>
              <w:t xml:space="preserve">3 dobles o 1d y 1 triple </w:t>
            </w:r>
          </w:p>
        </w:tc>
        <w:tc>
          <w:tcPr>
            <w:tcW w:w="706" w:type="dxa"/>
          </w:tcPr>
          <w:p w14:paraId="334534C3" w14:textId="77777777" w:rsidR="00B06F50" w:rsidRPr="00FF3272" w:rsidRDefault="00B06F50" w:rsidP="00230DE7">
            <w:pPr>
              <w:spacing w:line="259" w:lineRule="auto"/>
              <w:rPr>
                <w:sz w:val="20"/>
                <w:szCs w:val="20"/>
              </w:rPr>
            </w:pPr>
            <w:r w:rsidRPr="00FF3272">
              <w:rPr>
                <w:sz w:val="20"/>
                <w:szCs w:val="20"/>
              </w:rPr>
              <w:t xml:space="preserve">14 </w:t>
            </w:r>
          </w:p>
        </w:tc>
        <w:tc>
          <w:tcPr>
            <w:tcW w:w="850" w:type="dxa"/>
          </w:tcPr>
          <w:p w14:paraId="0105FD34"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5DCF57A1" w14:textId="77777777" w:rsidR="00B06F50" w:rsidRPr="00FF3272" w:rsidRDefault="00B06F50" w:rsidP="00230DE7">
            <w:pPr>
              <w:spacing w:line="259" w:lineRule="auto"/>
              <w:rPr>
                <w:sz w:val="20"/>
                <w:szCs w:val="20"/>
              </w:rPr>
            </w:pPr>
            <w:r w:rsidRPr="00FF3272">
              <w:rPr>
                <w:sz w:val="20"/>
                <w:szCs w:val="20"/>
              </w:rPr>
              <w:t xml:space="preserve">----------------- </w:t>
            </w:r>
          </w:p>
        </w:tc>
      </w:tr>
      <w:tr w:rsidR="00B06F50" w:rsidRPr="00FF3272" w14:paraId="0235984C" w14:textId="77777777" w:rsidTr="00230DE7">
        <w:trPr>
          <w:trHeight w:val="255"/>
        </w:trPr>
        <w:tc>
          <w:tcPr>
            <w:tcW w:w="1129" w:type="dxa"/>
          </w:tcPr>
          <w:p w14:paraId="1C5C4A1B"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1,20m </w:t>
            </w:r>
          </w:p>
        </w:tc>
        <w:tc>
          <w:tcPr>
            <w:tcW w:w="1233" w:type="dxa"/>
          </w:tcPr>
          <w:p w14:paraId="1B93B212" w14:textId="77777777" w:rsidR="00B06F50" w:rsidRPr="00FF3272" w:rsidRDefault="00B06F50" w:rsidP="00230DE7">
            <w:pPr>
              <w:spacing w:line="259" w:lineRule="auto"/>
              <w:rPr>
                <w:sz w:val="20"/>
                <w:szCs w:val="20"/>
              </w:rPr>
            </w:pPr>
            <w:r w:rsidRPr="00FF3272">
              <w:rPr>
                <w:sz w:val="20"/>
                <w:szCs w:val="20"/>
              </w:rPr>
              <w:t xml:space="preserve">1,20 </w:t>
            </w:r>
          </w:p>
        </w:tc>
        <w:tc>
          <w:tcPr>
            <w:tcW w:w="1035" w:type="dxa"/>
          </w:tcPr>
          <w:p w14:paraId="0C23223A" w14:textId="77777777" w:rsidR="00B06F50" w:rsidRPr="00FF3272" w:rsidRDefault="00B06F50" w:rsidP="00230DE7">
            <w:pPr>
              <w:spacing w:line="259" w:lineRule="auto"/>
              <w:rPr>
                <w:sz w:val="20"/>
                <w:szCs w:val="20"/>
              </w:rPr>
            </w:pPr>
            <w:r w:rsidRPr="00FF3272">
              <w:rPr>
                <w:sz w:val="20"/>
                <w:szCs w:val="20"/>
              </w:rPr>
              <w:t xml:space="preserve">1,40 </w:t>
            </w:r>
          </w:p>
        </w:tc>
        <w:tc>
          <w:tcPr>
            <w:tcW w:w="993" w:type="dxa"/>
          </w:tcPr>
          <w:p w14:paraId="3AE4BBB3" w14:textId="77777777" w:rsidR="00B06F50" w:rsidRPr="00FF3272" w:rsidRDefault="00B06F50" w:rsidP="00230DE7">
            <w:pPr>
              <w:spacing w:line="259" w:lineRule="auto"/>
              <w:rPr>
                <w:sz w:val="20"/>
                <w:szCs w:val="20"/>
              </w:rPr>
            </w:pPr>
            <w:r w:rsidRPr="00FF3272">
              <w:rPr>
                <w:sz w:val="20"/>
                <w:szCs w:val="20"/>
              </w:rPr>
              <w:t xml:space="preserve">3,50 </w:t>
            </w:r>
          </w:p>
        </w:tc>
        <w:tc>
          <w:tcPr>
            <w:tcW w:w="992" w:type="dxa"/>
          </w:tcPr>
          <w:p w14:paraId="74019771"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7C1BCCF2" w14:textId="77777777" w:rsidR="00B06F50" w:rsidRPr="00FF3272" w:rsidRDefault="00B06F50" w:rsidP="00230DE7">
            <w:pPr>
              <w:spacing w:line="259" w:lineRule="auto"/>
              <w:rPr>
                <w:sz w:val="20"/>
                <w:szCs w:val="20"/>
              </w:rPr>
            </w:pPr>
            <w:r w:rsidRPr="00FF3272">
              <w:rPr>
                <w:sz w:val="20"/>
                <w:szCs w:val="20"/>
              </w:rPr>
              <w:t xml:space="preserve">3 dobles o 1d y 1 triple </w:t>
            </w:r>
          </w:p>
        </w:tc>
        <w:tc>
          <w:tcPr>
            <w:tcW w:w="706" w:type="dxa"/>
          </w:tcPr>
          <w:p w14:paraId="51926CB4" w14:textId="77777777" w:rsidR="00B06F50" w:rsidRPr="00FF3272" w:rsidRDefault="00B06F50" w:rsidP="00230DE7">
            <w:pPr>
              <w:spacing w:line="259" w:lineRule="auto"/>
              <w:rPr>
                <w:sz w:val="20"/>
                <w:szCs w:val="20"/>
              </w:rPr>
            </w:pPr>
            <w:r w:rsidRPr="00FF3272">
              <w:rPr>
                <w:sz w:val="20"/>
                <w:szCs w:val="20"/>
              </w:rPr>
              <w:t xml:space="preserve">14 </w:t>
            </w:r>
          </w:p>
        </w:tc>
        <w:tc>
          <w:tcPr>
            <w:tcW w:w="850" w:type="dxa"/>
          </w:tcPr>
          <w:p w14:paraId="79611AEA"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1D5287EF" w14:textId="77777777" w:rsidR="00B06F50" w:rsidRPr="00FF3272" w:rsidRDefault="00B06F50" w:rsidP="00230DE7">
            <w:pPr>
              <w:spacing w:line="259" w:lineRule="auto"/>
              <w:rPr>
                <w:sz w:val="20"/>
                <w:szCs w:val="20"/>
              </w:rPr>
            </w:pPr>
            <w:r w:rsidRPr="00FF3272">
              <w:rPr>
                <w:sz w:val="20"/>
                <w:szCs w:val="20"/>
              </w:rPr>
              <w:t xml:space="preserve">La ría siempre deberá tener opción. </w:t>
            </w:r>
          </w:p>
        </w:tc>
      </w:tr>
      <w:tr w:rsidR="00B06F50" w:rsidRPr="00FF3272" w14:paraId="3103C670" w14:textId="77777777" w:rsidTr="00230DE7">
        <w:trPr>
          <w:trHeight w:val="255"/>
        </w:trPr>
        <w:tc>
          <w:tcPr>
            <w:tcW w:w="1129" w:type="dxa"/>
          </w:tcPr>
          <w:p w14:paraId="5D203F20"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1,30m </w:t>
            </w:r>
          </w:p>
        </w:tc>
        <w:tc>
          <w:tcPr>
            <w:tcW w:w="1233" w:type="dxa"/>
          </w:tcPr>
          <w:p w14:paraId="39228C37" w14:textId="77777777" w:rsidR="00B06F50" w:rsidRPr="00FF3272" w:rsidRDefault="00B06F50" w:rsidP="00230DE7">
            <w:pPr>
              <w:spacing w:line="259" w:lineRule="auto"/>
              <w:rPr>
                <w:sz w:val="20"/>
                <w:szCs w:val="20"/>
              </w:rPr>
            </w:pPr>
            <w:r w:rsidRPr="00FF3272">
              <w:rPr>
                <w:sz w:val="20"/>
                <w:szCs w:val="20"/>
              </w:rPr>
              <w:t xml:space="preserve">1,30 </w:t>
            </w:r>
          </w:p>
        </w:tc>
        <w:tc>
          <w:tcPr>
            <w:tcW w:w="1035" w:type="dxa"/>
          </w:tcPr>
          <w:p w14:paraId="7D69DF70" w14:textId="77777777" w:rsidR="00B06F50" w:rsidRPr="00FF3272" w:rsidRDefault="00B06F50" w:rsidP="00230DE7">
            <w:pPr>
              <w:spacing w:line="259" w:lineRule="auto"/>
              <w:rPr>
                <w:sz w:val="20"/>
                <w:szCs w:val="20"/>
              </w:rPr>
            </w:pPr>
            <w:r w:rsidRPr="00FF3272">
              <w:rPr>
                <w:sz w:val="20"/>
                <w:szCs w:val="20"/>
              </w:rPr>
              <w:t xml:space="preserve">1,50 </w:t>
            </w:r>
          </w:p>
        </w:tc>
        <w:tc>
          <w:tcPr>
            <w:tcW w:w="993" w:type="dxa"/>
          </w:tcPr>
          <w:p w14:paraId="61ADB423" w14:textId="77777777" w:rsidR="00B06F50" w:rsidRPr="00FF3272" w:rsidRDefault="00B06F50" w:rsidP="00230DE7">
            <w:pPr>
              <w:spacing w:line="259" w:lineRule="auto"/>
              <w:rPr>
                <w:sz w:val="20"/>
                <w:szCs w:val="20"/>
              </w:rPr>
            </w:pPr>
            <w:r w:rsidRPr="00FF3272">
              <w:rPr>
                <w:sz w:val="20"/>
                <w:szCs w:val="20"/>
              </w:rPr>
              <w:t xml:space="preserve">3,80 </w:t>
            </w:r>
          </w:p>
        </w:tc>
        <w:tc>
          <w:tcPr>
            <w:tcW w:w="992" w:type="dxa"/>
          </w:tcPr>
          <w:p w14:paraId="5FE484A5"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5CC1974A" w14:textId="77777777" w:rsidR="00B06F50" w:rsidRPr="00FF3272" w:rsidRDefault="00B06F50" w:rsidP="00230DE7">
            <w:pPr>
              <w:spacing w:line="259" w:lineRule="auto"/>
              <w:rPr>
                <w:sz w:val="20"/>
                <w:szCs w:val="20"/>
              </w:rPr>
            </w:pPr>
            <w:r w:rsidRPr="00FF3272">
              <w:rPr>
                <w:sz w:val="20"/>
                <w:szCs w:val="20"/>
              </w:rPr>
              <w:t xml:space="preserve">3 dobles o 1d y 1 triple </w:t>
            </w:r>
          </w:p>
        </w:tc>
        <w:tc>
          <w:tcPr>
            <w:tcW w:w="706" w:type="dxa"/>
          </w:tcPr>
          <w:p w14:paraId="09D5DA90" w14:textId="77777777" w:rsidR="00B06F50" w:rsidRPr="00FF3272" w:rsidRDefault="00B06F50" w:rsidP="00230DE7">
            <w:pPr>
              <w:spacing w:line="259" w:lineRule="auto"/>
              <w:rPr>
                <w:sz w:val="20"/>
                <w:szCs w:val="20"/>
              </w:rPr>
            </w:pPr>
            <w:r w:rsidRPr="00FF3272">
              <w:rPr>
                <w:sz w:val="20"/>
                <w:szCs w:val="20"/>
              </w:rPr>
              <w:t xml:space="preserve">14 </w:t>
            </w:r>
          </w:p>
        </w:tc>
        <w:tc>
          <w:tcPr>
            <w:tcW w:w="850" w:type="dxa"/>
          </w:tcPr>
          <w:p w14:paraId="6C2E7045"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4C95FC7B" w14:textId="77777777" w:rsidR="00B06F50" w:rsidRPr="00FF3272" w:rsidRDefault="00B06F50" w:rsidP="00230DE7">
            <w:pPr>
              <w:spacing w:line="259" w:lineRule="auto"/>
              <w:rPr>
                <w:sz w:val="20"/>
                <w:szCs w:val="20"/>
              </w:rPr>
            </w:pPr>
            <w:r w:rsidRPr="00FF3272">
              <w:rPr>
                <w:sz w:val="20"/>
                <w:szCs w:val="20"/>
              </w:rPr>
              <w:t xml:space="preserve">----------------- </w:t>
            </w:r>
          </w:p>
        </w:tc>
      </w:tr>
      <w:tr w:rsidR="00B06F50" w:rsidRPr="00FF3272" w14:paraId="14DAF7A5" w14:textId="77777777" w:rsidTr="00230DE7">
        <w:trPr>
          <w:trHeight w:val="255"/>
        </w:trPr>
        <w:tc>
          <w:tcPr>
            <w:tcW w:w="1129" w:type="dxa"/>
          </w:tcPr>
          <w:p w14:paraId="78E082A9"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1,40m </w:t>
            </w:r>
          </w:p>
        </w:tc>
        <w:tc>
          <w:tcPr>
            <w:tcW w:w="1233" w:type="dxa"/>
          </w:tcPr>
          <w:p w14:paraId="580194A4" w14:textId="77777777" w:rsidR="00B06F50" w:rsidRPr="00FF3272" w:rsidRDefault="00B06F50" w:rsidP="00230DE7">
            <w:pPr>
              <w:spacing w:line="259" w:lineRule="auto"/>
              <w:rPr>
                <w:sz w:val="20"/>
                <w:szCs w:val="20"/>
              </w:rPr>
            </w:pPr>
            <w:r w:rsidRPr="00FF3272">
              <w:rPr>
                <w:sz w:val="20"/>
                <w:szCs w:val="20"/>
              </w:rPr>
              <w:t xml:space="preserve">1,40 </w:t>
            </w:r>
          </w:p>
        </w:tc>
        <w:tc>
          <w:tcPr>
            <w:tcW w:w="1035" w:type="dxa"/>
          </w:tcPr>
          <w:p w14:paraId="4FB02C2C" w14:textId="77777777" w:rsidR="00B06F50" w:rsidRPr="00FF3272" w:rsidRDefault="00B06F50" w:rsidP="00230DE7">
            <w:pPr>
              <w:spacing w:line="259" w:lineRule="auto"/>
              <w:rPr>
                <w:sz w:val="20"/>
                <w:szCs w:val="20"/>
              </w:rPr>
            </w:pPr>
            <w:r w:rsidRPr="00FF3272">
              <w:rPr>
                <w:sz w:val="20"/>
                <w:szCs w:val="20"/>
              </w:rPr>
              <w:t xml:space="preserve">1,60 </w:t>
            </w:r>
          </w:p>
        </w:tc>
        <w:tc>
          <w:tcPr>
            <w:tcW w:w="993" w:type="dxa"/>
          </w:tcPr>
          <w:p w14:paraId="349B7099" w14:textId="77777777" w:rsidR="00B06F50" w:rsidRPr="00FF3272" w:rsidRDefault="00B06F50" w:rsidP="00230DE7">
            <w:pPr>
              <w:spacing w:line="259" w:lineRule="auto"/>
              <w:rPr>
                <w:sz w:val="20"/>
                <w:szCs w:val="20"/>
              </w:rPr>
            </w:pPr>
            <w:r w:rsidRPr="00FF3272">
              <w:rPr>
                <w:sz w:val="20"/>
                <w:szCs w:val="20"/>
              </w:rPr>
              <w:t xml:space="preserve">4,00 </w:t>
            </w:r>
          </w:p>
        </w:tc>
        <w:tc>
          <w:tcPr>
            <w:tcW w:w="992" w:type="dxa"/>
          </w:tcPr>
          <w:p w14:paraId="4A3B648A"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638CDC7F" w14:textId="77777777" w:rsidR="00B06F50" w:rsidRPr="00FF3272" w:rsidRDefault="00B06F50" w:rsidP="00230DE7">
            <w:pPr>
              <w:spacing w:line="259" w:lineRule="auto"/>
              <w:rPr>
                <w:sz w:val="20"/>
                <w:szCs w:val="20"/>
              </w:rPr>
            </w:pPr>
            <w:r w:rsidRPr="00FF3272">
              <w:rPr>
                <w:sz w:val="20"/>
                <w:szCs w:val="20"/>
              </w:rPr>
              <w:t xml:space="preserve">3 dobles o 1d y 1 triple </w:t>
            </w:r>
          </w:p>
        </w:tc>
        <w:tc>
          <w:tcPr>
            <w:tcW w:w="706" w:type="dxa"/>
          </w:tcPr>
          <w:p w14:paraId="2DF3D03A" w14:textId="77777777" w:rsidR="00B06F50" w:rsidRPr="00FF3272" w:rsidRDefault="00B06F50" w:rsidP="00230DE7">
            <w:pPr>
              <w:spacing w:line="259" w:lineRule="auto"/>
              <w:rPr>
                <w:sz w:val="20"/>
                <w:szCs w:val="20"/>
              </w:rPr>
            </w:pPr>
            <w:r w:rsidRPr="00FF3272">
              <w:rPr>
                <w:sz w:val="20"/>
                <w:szCs w:val="20"/>
              </w:rPr>
              <w:t xml:space="preserve">14 </w:t>
            </w:r>
          </w:p>
        </w:tc>
        <w:tc>
          <w:tcPr>
            <w:tcW w:w="850" w:type="dxa"/>
          </w:tcPr>
          <w:p w14:paraId="7D87FD9C"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651940E1" w14:textId="77777777" w:rsidR="00B06F50" w:rsidRPr="00FF3272" w:rsidRDefault="00B06F50" w:rsidP="00230DE7">
            <w:pPr>
              <w:spacing w:line="259" w:lineRule="auto"/>
              <w:rPr>
                <w:sz w:val="20"/>
                <w:szCs w:val="20"/>
              </w:rPr>
            </w:pPr>
            <w:r w:rsidRPr="00FF3272">
              <w:rPr>
                <w:sz w:val="20"/>
                <w:szCs w:val="20"/>
              </w:rPr>
              <w:t xml:space="preserve">----------------- </w:t>
            </w:r>
          </w:p>
        </w:tc>
      </w:tr>
      <w:tr w:rsidR="00B06F50" w:rsidRPr="00FF3272" w14:paraId="25175BA9" w14:textId="77777777" w:rsidTr="00230DE7">
        <w:trPr>
          <w:trHeight w:val="255"/>
        </w:trPr>
        <w:tc>
          <w:tcPr>
            <w:tcW w:w="1129" w:type="dxa"/>
          </w:tcPr>
          <w:p w14:paraId="2F5B2ABE"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1,50m </w:t>
            </w:r>
          </w:p>
        </w:tc>
        <w:tc>
          <w:tcPr>
            <w:tcW w:w="1233" w:type="dxa"/>
          </w:tcPr>
          <w:p w14:paraId="57837E88" w14:textId="77777777" w:rsidR="00B06F50" w:rsidRPr="00FF3272" w:rsidRDefault="00B06F50" w:rsidP="00230DE7">
            <w:pPr>
              <w:spacing w:line="259" w:lineRule="auto"/>
              <w:rPr>
                <w:sz w:val="20"/>
                <w:szCs w:val="20"/>
              </w:rPr>
            </w:pPr>
            <w:r w:rsidRPr="00FF3272">
              <w:rPr>
                <w:sz w:val="20"/>
                <w:szCs w:val="20"/>
              </w:rPr>
              <w:t xml:space="preserve">1,50 </w:t>
            </w:r>
          </w:p>
        </w:tc>
        <w:tc>
          <w:tcPr>
            <w:tcW w:w="1035" w:type="dxa"/>
          </w:tcPr>
          <w:p w14:paraId="6A9A1A7E" w14:textId="77777777" w:rsidR="00B06F50" w:rsidRPr="00FF3272" w:rsidRDefault="00B06F50" w:rsidP="00230DE7">
            <w:pPr>
              <w:spacing w:line="259" w:lineRule="auto"/>
              <w:rPr>
                <w:sz w:val="20"/>
                <w:szCs w:val="20"/>
              </w:rPr>
            </w:pPr>
            <w:r w:rsidRPr="00FF3272">
              <w:rPr>
                <w:sz w:val="20"/>
                <w:szCs w:val="20"/>
              </w:rPr>
              <w:t xml:space="preserve">1,70 </w:t>
            </w:r>
          </w:p>
        </w:tc>
        <w:tc>
          <w:tcPr>
            <w:tcW w:w="993" w:type="dxa"/>
          </w:tcPr>
          <w:p w14:paraId="34F753FA" w14:textId="77777777" w:rsidR="00B06F50" w:rsidRPr="00FF3272" w:rsidRDefault="00B06F50" w:rsidP="00230DE7">
            <w:pPr>
              <w:spacing w:line="259" w:lineRule="auto"/>
              <w:rPr>
                <w:sz w:val="20"/>
                <w:szCs w:val="20"/>
              </w:rPr>
            </w:pPr>
            <w:r w:rsidRPr="00FF3272">
              <w:rPr>
                <w:sz w:val="20"/>
                <w:szCs w:val="20"/>
              </w:rPr>
              <w:t xml:space="preserve">4,50 </w:t>
            </w:r>
          </w:p>
        </w:tc>
        <w:tc>
          <w:tcPr>
            <w:tcW w:w="992" w:type="dxa"/>
          </w:tcPr>
          <w:p w14:paraId="0F5D6F7F"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0E8B0E2B" w14:textId="77777777" w:rsidR="00B06F50" w:rsidRPr="00FF3272" w:rsidRDefault="00B06F50" w:rsidP="00230DE7">
            <w:pPr>
              <w:spacing w:line="259" w:lineRule="auto"/>
              <w:rPr>
                <w:sz w:val="20"/>
                <w:szCs w:val="20"/>
              </w:rPr>
            </w:pPr>
            <w:r w:rsidRPr="00FF3272">
              <w:rPr>
                <w:sz w:val="20"/>
                <w:szCs w:val="20"/>
              </w:rPr>
              <w:t xml:space="preserve">3 dobles o 1d y 1 triple </w:t>
            </w:r>
          </w:p>
        </w:tc>
        <w:tc>
          <w:tcPr>
            <w:tcW w:w="706" w:type="dxa"/>
          </w:tcPr>
          <w:p w14:paraId="07AB2F7D" w14:textId="77777777" w:rsidR="00B06F50" w:rsidRPr="00FF3272" w:rsidRDefault="00B06F50" w:rsidP="00230DE7">
            <w:pPr>
              <w:spacing w:line="259" w:lineRule="auto"/>
              <w:rPr>
                <w:sz w:val="20"/>
                <w:szCs w:val="20"/>
              </w:rPr>
            </w:pPr>
            <w:r w:rsidRPr="00FF3272">
              <w:rPr>
                <w:sz w:val="20"/>
                <w:szCs w:val="20"/>
              </w:rPr>
              <w:t xml:space="preserve">14 </w:t>
            </w:r>
          </w:p>
        </w:tc>
        <w:tc>
          <w:tcPr>
            <w:tcW w:w="850" w:type="dxa"/>
          </w:tcPr>
          <w:p w14:paraId="4D4973CD"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15EC4B74" w14:textId="77777777" w:rsidR="00B06F50" w:rsidRPr="00FF3272" w:rsidRDefault="00B06F50" w:rsidP="00230DE7">
            <w:pPr>
              <w:spacing w:line="259" w:lineRule="auto"/>
              <w:rPr>
                <w:sz w:val="20"/>
                <w:szCs w:val="20"/>
              </w:rPr>
            </w:pPr>
            <w:r w:rsidRPr="00FF3272">
              <w:rPr>
                <w:sz w:val="20"/>
                <w:szCs w:val="20"/>
              </w:rPr>
              <w:t xml:space="preserve">----------------- </w:t>
            </w:r>
          </w:p>
        </w:tc>
      </w:tr>
      <w:tr w:rsidR="00B06F50" w:rsidRPr="00FF3272" w14:paraId="4D31A838" w14:textId="77777777" w:rsidTr="00230DE7">
        <w:trPr>
          <w:trHeight w:val="255"/>
        </w:trPr>
        <w:tc>
          <w:tcPr>
            <w:tcW w:w="1129" w:type="dxa"/>
          </w:tcPr>
          <w:p w14:paraId="0C2436EB" w14:textId="77777777" w:rsidR="00B06F50" w:rsidRPr="00FF3272" w:rsidRDefault="00B06F50" w:rsidP="00230DE7">
            <w:pPr>
              <w:spacing w:line="259" w:lineRule="auto"/>
              <w:rPr>
                <w:b/>
                <w:bCs/>
                <w:color w:val="383C90"/>
                <w:sz w:val="20"/>
                <w:szCs w:val="20"/>
              </w:rPr>
            </w:pPr>
            <w:r w:rsidRPr="00FF3272">
              <w:rPr>
                <w:b/>
                <w:bCs/>
                <w:color w:val="383C90"/>
                <w:sz w:val="20"/>
                <w:szCs w:val="20"/>
              </w:rPr>
              <w:t xml:space="preserve">1,60m </w:t>
            </w:r>
          </w:p>
        </w:tc>
        <w:tc>
          <w:tcPr>
            <w:tcW w:w="1233" w:type="dxa"/>
          </w:tcPr>
          <w:p w14:paraId="645B84A6" w14:textId="77777777" w:rsidR="00B06F50" w:rsidRPr="00FF3272" w:rsidRDefault="00B06F50" w:rsidP="00230DE7">
            <w:pPr>
              <w:spacing w:line="259" w:lineRule="auto"/>
              <w:rPr>
                <w:sz w:val="20"/>
                <w:szCs w:val="20"/>
              </w:rPr>
            </w:pPr>
            <w:r w:rsidRPr="00FF3272">
              <w:rPr>
                <w:sz w:val="20"/>
                <w:szCs w:val="20"/>
              </w:rPr>
              <w:t xml:space="preserve">1,60 </w:t>
            </w:r>
          </w:p>
        </w:tc>
        <w:tc>
          <w:tcPr>
            <w:tcW w:w="1035" w:type="dxa"/>
          </w:tcPr>
          <w:p w14:paraId="25FCC5BF" w14:textId="77777777" w:rsidR="00B06F50" w:rsidRPr="00FF3272" w:rsidRDefault="00B06F50" w:rsidP="00230DE7">
            <w:pPr>
              <w:spacing w:line="259" w:lineRule="auto"/>
              <w:rPr>
                <w:sz w:val="20"/>
                <w:szCs w:val="20"/>
              </w:rPr>
            </w:pPr>
            <w:r w:rsidRPr="00FF3272">
              <w:rPr>
                <w:sz w:val="20"/>
                <w:szCs w:val="20"/>
              </w:rPr>
              <w:t xml:space="preserve">1,80 </w:t>
            </w:r>
          </w:p>
        </w:tc>
        <w:tc>
          <w:tcPr>
            <w:tcW w:w="993" w:type="dxa"/>
          </w:tcPr>
          <w:p w14:paraId="6D3B0A60" w14:textId="77777777" w:rsidR="00B06F50" w:rsidRPr="00FF3272" w:rsidRDefault="00B06F50" w:rsidP="00230DE7">
            <w:pPr>
              <w:spacing w:line="259" w:lineRule="auto"/>
              <w:rPr>
                <w:sz w:val="20"/>
                <w:szCs w:val="20"/>
              </w:rPr>
            </w:pPr>
            <w:r w:rsidRPr="00FF3272">
              <w:rPr>
                <w:sz w:val="20"/>
                <w:szCs w:val="20"/>
              </w:rPr>
              <w:t xml:space="preserve">4,50 </w:t>
            </w:r>
          </w:p>
        </w:tc>
        <w:tc>
          <w:tcPr>
            <w:tcW w:w="992" w:type="dxa"/>
          </w:tcPr>
          <w:p w14:paraId="0D09E47D" w14:textId="77777777" w:rsidR="00B06F50" w:rsidRPr="00FF3272" w:rsidRDefault="00B06F50" w:rsidP="00230DE7">
            <w:pPr>
              <w:spacing w:line="259" w:lineRule="auto"/>
              <w:rPr>
                <w:sz w:val="20"/>
                <w:szCs w:val="20"/>
              </w:rPr>
            </w:pPr>
            <w:r w:rsidRPr="00FF3272">
              <w:rPr>
                <w:sz w:val="20"/>
                <w:szCs w:val="20"/>
              </w:rPr>
              <w:t xml:space="preserve">Si </w:t>
            </w:r>
          </w:p>
        </w:tc>
        <w:tc>
          <w:tcPr>
            <w:tcW w:w="1704" w:type="dxa"/>
          </w:tcPr>
          <w:p w14:paraId="4F8F3A32" w14:textId="77777777" w:rsidR="00B06F50" w:rsidRPr="00FF3272" w:rsidRDefault="00B06F50" w:rsidP="00230DE7">
            <w:pPr>
              <w:spacing w:line="259" w:lineRule="auto"/>
              <w:rPr>
                <w:sz w:val="20"/>
                <w:szCs w:val="20"/>
              </w:rPr>
            </w:pPr>
            <w:r w:rsidRPr="00FF3272">
              <w:rPr>
                <w:sz w:val="20"/>
                <w:szCs w:val="20"/>
              </w:rPr>
              <w:t xml:space="preserve">3 dobles o 1d y 1 triple </w:t>
            </w:r>
          </w:p>
        </w:tc>
        <w:tc>
          <w:tcPr>
            <w:tcW w:w="706" w:type="dxa"/>
          </w:tcPr>
          <w:p w14:paraId="44B85F23" w14:textId="77777777" w:rsidR="00B06F50" w:rsidRPr="00FF3272" w:rsidRDefault="00B06F50" w:rsidP="00230DE7">
            <w:pPr>
              <w:spacing w:line="259" w:lineRule="auto"/>
              <w:rPr>
                <w:sz w:val="20"/>
                <w:szCs w:val="20"/>
              </w:rPr>
            </w:pPr>
            <w:r w:rsidRPr="00FF3272">
              <w:rPr>
                <w:sz w:val="20"/>
                <w:szCs w:val="20"/>
              </w:rPr>
              <w:t xml:space="preserve">14 </w:t>
            </w:r>
          </w:p>
        </w:tc>
        <w:tc>
          <w:tcPr>
            <w:tcW w:w="850" w:type="dxa"/>
          </w:tcPr>
          <w:p w14:paraId="7026ACC9" w14:textId="77777777" w:rsidR="00B06F50" w:rsidRPr="00FF3272" w:rsidRDefault="00B06F50" w:rsidP="00230DE7">
            <w:pPr>
              <w:spacing w:line="259" w:lineRule="auto"/>
              <w:rPr>
                <w:sz w:val="20"/>
                <w:szCs w:val="20"/>
              </w:rPr>
            </w:pPr>
            <w:r w:rsidRPr="00FF3272">
              <w:rPr>
                <w:sz w:val="20"/>
                <w:szCs w:val="20"/>
              </w:rPr>
              <w:t xml:space="preserve">si </w:t>
            </w:r>
          </w:p>
        </w:tc>
        <w:tc>
          <w:tcPr>
            <w:tcW w:w="1701" w:type="dxa"/>
          </w:tcPr>
          <w:p w14:paraId="16BF8A84" w14:textId="77777777" w:rsidR="00B06F50" w:rsidRPr="00FF3272" w:rsidRDefault="00B06F50" w:rsidP="00230DE7">
            <w:pPr>
              <w:spacing w:line="259" w:lineRule="auto"/>
              <w:rPr>
                <w:sz w:val="20"/>
                <w:szCs w:val="20"/>
              </w:rPr>
            </w:pPr>
            <w:r w:rsidRPr="00FF3272">
              <w:rPr>
                <w:sz w:val="20"/>
                <w:szCs w:val="20"/>
              </w:rPr>
              <w:t xml:space="preserve">----------------- </w:t>
            </w:r>
          </w:p>
        </w:tc>
      </w:tr>
    </w:tbl>
    <w:p w14:paraId="7F536A9C" w14:textId="77777777" w:rsidR="00FF3272" w:rsidRDefault="00FF3272" w:rsidP="00960C24">
      <w:pPr>
        <w:spacing w:after="0"/>
        <w:rPr>
          <w:rFonts w:ascii="Arial Nova Cond" w:hAnsi="Arial Nova Cond"/>
        </w:rPr>
      </w:pPr>
    </w:p>
    <w:p w14:paraId="0268317D" w14:textId="77777777" w:rsidR="00FF3272" w:rsidRDefault="00FF3272" w:rsidP="00960C24">
      <w:pPr>
        <w:spacing w:after="0"/>
        <w:rPr>
          <w:rFonts w:ascii="Arial Nova Cond" w:hAnsi="Arial Nova Cond"/>
        </w:rPr>
      </w:pPr>
    </w:p>
    <w:p w14:paraId="0687C113" w14:textId="77777777" w:rsidR="00FF3272" w:rsidRDefault="00FF3272" w:rsidP="00960C24">
      <w:pPr>
        <w:spacing w:after="0"/>
        <w:rPr>
          <w:rFonts w:ascii="Arial Nova Cond" w:hAnsi="Arial Nova Cond"/>
        </w:rPr>
      </w:pPr>
    </w:p>
    <w:p w14:paraId="7C0C461D" w14:textId="77777777" w:rsidR="00FF3272" w:rsidRDefault="00FF3272" w:rsidP="00960C24">
      <w:pPr>
        <w:spacing w:after="0"/>
        <w:rPr>
          <w:rFonts w:ascii="Arial Nova Cond" w:hAnsi="Arial Nova Cond"/>
        </w:rPr>
      </w:pPr>
    </w:p>
    <w:p w14:paraId="32BA53B4" w14:textId="77777777" w:rsidR="00FF3272" w:rsidRDefault="00FF3272" w:rsidP="00960C24">
      <w:pPr>
        <w:spacing w:after="0"/>
        <w:rPr>
          <w:rFonts w:ascii="Arial Nova Cond" w:hAnsi="Arial Nova Cond"/>
        </w:rPr>
      </w:pPr>
    </w:p>
    <w:p w14:paraId="2E1BED07" w14:textId="77777777" w:rsidR="00FF3272" w:rsidRDefault="00FF3272" w:rsidP="00960C24">
      <w:pPr>
        <w:spacing w:after="0"/>
        <w:rPr>
          <w:rFonts w:ascii="Arial Nova Cond" w:hAnsi="Arial Nova Cond"/>
        </w:rPr>
      </w:pPr>
    </w:p>
    <w:p w14:paraId="210D487D" w14:textId="77777777" w:rsidR="00FF3272" w:rsidRDefault="00FF3272" w:rsidP="00960C24">
      <w:pPr>
        <w:spacing w:after="0"/>
        <w:rPr>
          <w:rFonts w:ascii="Arial Nova Cond" w:hAnsi="Arial Nova Cond"/>
        </w:rPr>
      </w:pPr>
    </w:p>
    <w:p w14:paraId="19E51E21" w14:textId="77777777" w:rsidR="00FF3272" w:rsidRDefault="00FF3272" w:rsidP="00960C24">
      <w:pPr>
        <w:spacing w:after="0"/>
        <w:rPr>
          <w:rFonts w:ascii="Arial Nova Cond" w:hAnsi="Arial Nova Cond"/>
        </w:rPr>
      </w:pPr>
    </w:p>
    <w:p w14:paraId="6E4697EF" w14:textId="77777777" w:rsidR="00FF3272" w:rsidRDefault="00FF3272" w:rsidP="00960C24">
      <w:pPr>
        <w:spacing w:after="0"/>
        <w:rPr>
          <w:rFonts w:ascii="Arial Nova Cond" w:hAnsi="Arial Nova Cond"/>
        </w:rPr>
      </w:pPr>
    </w:p>
    <w:p w14:paraId="1330C2E7" w14:textId="77777777" w:rsidR="00FF3272" w:rsidRDefault="00FF3272" w:rsidP="00960C24">
      <w:pPr>
        <w:spacing w:after="0"/>
        <w:rPr>
          <w:rFonts w:ascii="Arial Nova Cond" w:hAnsi="Arial Nova Cond"/>
        </w:rPr>
      </w:pPr>
    </w:p>
    <w:p w14:paraId="4F4219F5" w14:textId="77777777" w:rsidR="00FF3272" w:rsidRDefault="00FF3272" w:rsidP="00960C24">
      <w:pPr>
        <w:spacing w:after="0"/>
        <w:rPr>
          <w:rFonts w:ascii="Arial Nova Cond" w:hAnsi="Arial Nova Cond"/>
        </w:rPr>
      </w:pPr>
    </w:p>
    <w:p w14:paraId="0898223C" w14:textId="77777777" w:rsidR="00FF3272" w:rsidRDefault="00FF3272" w:rsidP="00960C24">
      <w:pPr>
        <w:spacing w:after="0"/>
        <w:rPr>
          <w:rFonts w:ascii="Arial Nova Cond" w:hAnsi="Arial Nova Cond"/>
        </w:rPr>
      </w:pPr>
    </w:p>
    <w:p w14:paraId="1A9A1948" w14:textId="77777777" w:rsidR="00FF3272" w:rsidRDefault="00FF3272" w:rsidP="00960C24">
      <w:pPr>
        <w:spacing w:after="0"/>
        <w:rPr>
          <w:rFonts w:ascii="Arial Nova Cond" w:hAnsi="Arial Nova Cond"/>
        </w:rPr>
      </w:pPr>
    </w:p>
    <w:p w14:paraId="41AA949D" w14:textId="77777777" w:rsidR="00FF3272" w:rsidRDefault="00FF3272" w:rsidP="00960C24">
      <w:pPr>
        <w:spacing w:after="0"/>
        <w:rPr>
          <w:rFonts w:ascii="Arial Nova Cond" w:hAnsi="Arial Nova Cond"/>
        </w:rPr>
      </w:pPr>
    </w:p>
    <w:p w14:paraId="1D650895" w14:textId="77777777" w:rsidR="008B55B4" w:rsidRPr="004B0C60" w:rsidRDefault="008B55B4" w:rsidP="00960C24">
      <w:pPr>
        <w:pStyle w:val="Ttulo1"/>
        <w:rPr>
          <w:color w:val="383C90"/>
        </w:rPr>
      </w:pPr>
      <w:bookmarkStart w:id="28" w:name="_Toc230688370"/>
      <w:r w:rsidRPr="004B0C60">
        <w:rPr>
          <w:color w:val="383C90"/>
        </w:rPr>
        <w:t>ANEXO II</w:t>
      </w:r>
      <w:bookmarkEnd w:id="28"/>
    </w:p>
    <w:p w14:paraId="4806F2AD" w14:textId="77777777" w:rsidR="008B55B4" w:rsidRPr="004B0C60" w:rsidRDefault="008B55B4" w:rsidP="00960C24">
      <w:pPr>
        <w:pStyle w:val="Ttulo2"/>
        <w:rPr>
          <w:color w:val="383C90"/>
        </w:rPr>
      </w:pPr>
      <w:bookmarkStart w:id="29" w:name="_Toc230688371"/>
      <w:r w:rsidRPr="004B0C60">
        <w:rPr>
          <w:color w:val="383C90"/>
        </w:rPr>
        <w:t>REGLAMENTO DE CABALLOS NUEVOS</w:t>
      </w:r>
      <w:bookmarkEnd w:id="29"/>
    </w:p>
    <w:p w14:paraId="42267A73" w14:textId="77777777" w:rsidR="00515307" w:rsidRDefault="008B55B4" w:rsidP="00515307">
      <w:pPr>
        <w:spacing w:after="0"/>
        <w:ind w:firstLine="708"/>
        <w:jc w:val="both"/>
        <w:rPr>
          <w:rFonts w:ascii="Arial Nova Cond" w:hAnsi="Arial Nova Cond"/>
        </w:rPr>
      </w:pPr>
      <w:r w:rsidRPr="00CD2DA1">
        <w:rPr>
          <w:rFonts w:ascii="Arial Nova Cond" w:hAnsi="Arial Nova Cond"/>
        </w:rPr>
        <w:t>La Federación Uruguaya de Deportes Ecuestres desarrollará durante el año las Categorías de Caballos Nuevos de 4 (CN4), 5 (CN5) y 6 (CN6) años. Las categorías mencionadas son para los caballos, pudiendo diferentes jinetes competir un mismo caballo durante el año.</w:t>
      </w:r>
      <w:r w:rsidR="00515307">
        <w:rPr>
          <w:rFonts w:ascii="Arial Nova Cond" w:hAnsi="Arial Nova Cond"/>
        </w:rPr>
        <w:t xml:space="preserve"> </w:t>
      </w:r>
      <w:r w:rsidRPr="00CD2DA1">
        <w:rPr>
          <w:rFonts w:ascii="Arial Nova Cond" w:hAnsi="Arial Nova Cond"/>
        </w:rPr>
        <w:t xml:space="preserve"> </w:t>
      </w:r>
    </w:p>
    <w:p w14:paraId="6C5B0B04" w14:textId="68A5F7F6" w:rsidR="00515307" w:rsidRDefault="00515307" w:rsidP="00515307">
      <w:pPr>
        <w:spacing w:after="0"/>
        <w:jc w:val="both"/>
        <w:rPr>
          <w:rFonts w:ascii="Arial Nova Cond" w:hAnsi="Arial Nova Cond"/>
        </w:rPr>
      </w:pPr>
      <w:r>
        <w:rPr>
          <w:rFonts w:ascii="Arial Nova Cond" w:hAnsi="Arial Nova Cond"/>
        </w:rPr>
        <w:t xml:space="preserve">Un </w:t>
      </w:r>
      <w:proofErr w:type="gramStart"/>
      <w:r>
        <w:rPr>
          <w:rFonts w:ascii="Arial Nova Cond" w:hAnsi="Arial Nova Cond"/>
        </w:rPr>
        <w:t>mismo caballos</w:t>
      </w:r>
      <w:proofErr w:type="gramEnd"/>
      <w:r>
        <w:rPr>
          <w:rFonts w:ascii="Arial Nova Cond" w:hAnsi="Arial Nova Cond"/>
        </w:rPr>
        <w:t xml:space="preserve"> no podrá competir en CN4 y caballos de primer año de concurso. </w:t>
      </w:r>
    </w:p>
    <w:p w14:paraId="4446E72E" w14:textId="68F78DC7" w:rsidR="00515307" w:rsidRDefault="0095042B" w:rsidP="00515307">
      <w:pPr>
        <w:spacing w:after="0"/>
        <w:jc w:val="both"/>
        <w:rPr>
          <w:rFonts w:ascii="Arial Nova Cond" w:hAnsi="Arial Nova Cond"/>
        </w:rPr>
      </w:pPr>
      <w:r>
        <w:rPr>
          <w:rFonts w:ascii="Arial Nova Cond" w:hAnsi="Arial Nova Cond"/>
        </w:rPr>
        <w:t xml:space="preserve">No podrán competir </w:t>
      </w:r>
      <w:r w:rsidR="00623B64">
        <w:rPr>
          <w:rFonts w:ascii="Arial Nova Cond" w:hAnsi="Arial Nova Cond"/>
        </w:rPr>
        <w:t xml:space="preserve">en </w:t>
      </w:r>
      <w:r>
        <w:rPr>
          <w:rFonts w:ascii="Arial Nova Cond" w:hAnsi="Arial Nova Cond"/>
        </w:rPr>
        <w:t>l</w:t>
      </w:r>
      <w:r w:rsidR="00515307">
        <w:rPr>
          <w:rFonts w:ascii="Arial Nova Cond" w:hAnsi="Arial Nova Cond"/>
        </w:rPr>
        <w:t>as pruebas de caballos nuevos (CN4, CN5 y CN6) y caballos de primer año de concurso</w:t>
      </w:r>
      <w:r w:rsidR="00623B64">
        <w:rPr>
          <w:rFonts w:ascii="Arial Nova Cond" w:hAnsi="Arial Nova Cond"/>
        </w:rPr>
        <w:t>, las categorías: Cuarta</w:t>
      </w:r>
      <w:r w:rsidR="00716CAC">
        <w:rPr>
          <w:rFonts w:ascii="Arial Nova Cond" w:hAnsi="Arial Nova Cond"/>
        </w:rPr>
        <w:t xml:space="preserve"> y Menores. </w:t>
      </w:r>
    </w:p>
    <w:p w14:paraId="32CFD5A6" w14:textId="6D1786CD" w:rsidR="00716CAC" w:rsidRDefault="00716CAC" w:rsidP="00515307">
      <w:pPr>
        <w:spacing w:after="0"/>
        <w:jc w:val="both"/>
        <w:rPr>
          <w:rFonts w:ascii="Arial Nova Cond" w:hAnsi="Arial Nova Cond"/>
        </w:rPr>
      </w:pPr>
      <w:r>
        <w:rPr>
          <w:rFonts w:ascii="Arial Nova Cond" w:hAnsi="Arial Nova Cond"/>
        </w:rPr>
        <w:t>La Categoría Tercera, deberá pedir autorización previamente por escrito a la CS, la cual evaluará la solicitud y podrá habilitar o no al jinete para competir.</w:t>
      </w:r>
    </w:p>
    <w:p w14:paraId="4D98B9AD" w14:textId="3019E460" w:rsidR="008B55B4" w:rsidRPr="00CD2DA1" w:rsidRDefault="008B55B4" w:rsidP="0095042B">
      <w:pPr>
        <w:spacing w:after="0"/>
        <w:jc w:val="both"/>
        <w:rPr>
          <w:rFonts w:ascii="Arial Nova Cond" w:hAnsi="Arial Nova Cond"/>
        </w:rPr>
      </w:pPr>
      <w:r w:rsidRPr="00CD2DA1">
        <w:rPr>
          <w:rFonts w:ascii="Arial Nova Cond" w:hAnsi="Arial Nova Cond"/>
        </w:rPr>
        <w:t>Se utilizará el mismo sistema de puntuación que para el resto de las categorías en lo que refiere al Campeonato Anual con la diferencia de que se tomaran los ocho (8) mejores resultados, con un mínimo de ocho (8) participaciones</w:t>
      </w:r>
      <w:r w:rsidR="00675663">
        <w:rPr>
          <w:rFonts w:ascii="Arial Nova Cond" w:hAnsi="Arial Nova Cond"/>
        </w:rPr>
        <w:t>.</w:t>
      </w:r>
    </w:p>
    <w:p w14:paraId="77181216" w14:textId="77777777" w:rsidR="008B55B4" w:rsidRPr="00CD2DA1" w:rsidRDefault="008B55B4" w:rsidP="00515307">
      <w:pPr>
        <w:spacing w:after="120"/>
        <w:jc w:val="both"/>
        <w:rPr>
          <w:rFonts w:ascii="Arial Nova Cond" w:hAnsi="Arial Nova Cond"/>
        </w:rPr>
      </w:pPr>
    </w:p>
    <w:p w14:paraId="717AD9F0" w14:textId="77777777" w:rsidR="008B55B4" w:rsidRPr="004B0C60" w:rsidRDefault="008B55B4" w:rsidP="00515307">
      <w:pPr>
        <w:pStyle w:val="Ttulo3"/>
        <w:spacing w:after="120"/>
        <w:jc w:val="both"/>
        <w:rPr>
          <w:color w:val="383C90"/>
        </w:rPr>
      </w:pPr>
      <w:bookmarkStart w:id="30" w:name="_Toc230688372"/>
      <w:r w:rsidRPr="004B0C60">
        <w:rPr>
          <w:color w:val="383C90"/>
        </w:rPr>
        <w:t>1. Caballos</w:t>
      </w:r>
      <w:bookmarkEnd w:id="30"/>
      <w:r w:rsidRPr="004B0C60">
        <w:rPr>
          <w:color w:val="383C90"/>
        </w:rPr>
        <w:t xml:space="preserve"> </w:t>
      </w:r>
    </w:p>
    <w:p w14:paraId="1107C773" w14:textId="77777777" w:rsidR="008B55B4" w:rsidRPr="007F17D3" w:rsidRDefault="008B55B4" w:rsidP="00515307">
      <w:pPr>
        <w:spacing w:after="120"/>
        <w:jc w:val="both"/>
        <w:rPr>
          <w:rFonts w:ascii="Arial Nova Cond" w:hAnsi="Arial Nova Cond"/>
        </w:rPr>
      </w:pPr>
      <w:r w:rsidRPr="007F17D3">
        <w:rPr>
          <w:rFonts w:ascii="Arial Nova Cond" w:hAnsi="Arial Nova Cond"/>
          <w:b/>
          <w:bCs/>
        </w:rPr>
        <w:t xml:space="preserve">Caballos de 4años (CN4): </w:t>
      </w:r>
      <w:r w:rsidRPr="007F17D3">
        <w:rPr>
          <w:rFonts w:ascii="Arial Nova Cond" w:hAnsi="Arial Nova Cond"/>
        </w:rPr>
        <w:t xml:space="preserve">Los que cumplan 4 años entre el 1º de julio del año anterior al Campeonato y el 30 de junio del año en que se disputa el mismo. </w:t>
      </w:r>
    </w:p>
    <w:p w14:paraId="727B329C" w14:textId="77777777" w:rsidR="008B55B4" w:rsidRPr="007F17D3" w:rsidRDefault="008B55B4" w:rsidP="00515307">
      <w:pPr>
        <w:spacing w:after="120"/>
        <w:jc w:val="both"/>
        <w:rPr>
          <w:rFonts w:ascii="Arial Nova Cond" w:hAnsi="Arial Nova Cond"/>
        </w:rPr>
      </w:pPr>
      <w:r w:rsidRPr="007F17D3">
        <w:rPr>
          <w:rFonts w:ascii="Arial Nova Cond" w:hAnsi="Arial Nova Cond"/>
          <w:b/>
          <w:bCs/>
        </w:rPr>
        <w:t xml:space="preserve">Caballos de 5años (CN5): </w:t>
      </w:r>
      <w:r w:rsidRPr="007F17D3">
        <w:rPr>
          <w:rFonts w:ascii="Arial Nova Cond" w:hAnsi="Arial Nova Cond"/>
        </w:rPr>
        <w:t xml:space="preserve">Los que cumplan 5 años entre el 1º de julio del año anterior al </w:t>
      </w:r>
    </w:p>
    <w:p w14:paraId="7B516E79" w14:textId="77777777" w:rsidR="008B55B4" w:rsidRPr="007F17D3" w:rsidRDefault="008B55B4" w:rsidP="00515307">
      <w:pPr>
        <w:spacing w:after="120"/>
        <w:jc w:val="both"/>
        <w:rPr>
          <w:rFonts w:ascii="Arial Nova Cond" w:hAnsi="Arial Nova Cond"/>
        </w:rPr>
      </w:pPr>
      <w:r w:rsidRPr="007F17D3">
        <w:rPr>
          <w:rFonts w:ascii="Arial Nova Cond" w:hAnsi="Arial Nova Cond"/>
        </w:rPr>
        <w:t xml:space="preserve">Campeonato y el 30 de junio del año en que se disputa el mismo </w:t>
      </w:r>
    </w:p>
    <w:p w14:paraId="7E08160F" w14:textId="77777777" w:rsidR="008B55B4" w:rsidRPr="007F17D3" w:rsidRDefault="008B55B4" w:rsidP="00515307">
      <w:pPr>
        <w:spacing w:after="120"/>
        <w:jc w:val="both"/>
        <w:rPr>
          <w:rFonts w:ascii="Arial Nova Cond" w:hAnsi="Arial Nova Cond"/>
        </w:rPr>
      </w:pPr>
      <w:r w:rsidRPr="007F17D3">
        <w:rPr>
          <w:rFonts w:ascii="Arial Nova Cond" w:hAnsi="Arial Nova Cond"/>
          <w:b/>
          <w:bCs/>
        </w:rPr>
        <w:t xml:space="preserve">Caballos de 6años (CN6): </w:t>
      </w:r>
      <w:r w:rsidRPr="007F17D3">
        <w:rPr>
          <w:rFonts w:ascii="Arial Nova Cond" w:hAnsi="Arial Nova Cond"/>
        </w:rPr>
        <w:t xml:space="preserve">Los que cumplan 6 años entre el 1º de julio del año anterior al Campeonato y el 30 de junio del año en que se disputa el mismo. </w:t>
      </w:r>
    </w:p>
    <w:p w14:paraId="17433244" w14:textId="0B1EE54B" w:rsidR="008B55B4" w:rsidRDefault="008B55B4" w:rsidP="00515307">
      <w:pPr>
        <w:spacing w:after="120"/>
        <w:jc w:val="both"/>
        <w:rPr>
          <w:rFonts w:ascii="Arial Nova Cond" w:hAnsi="Arial Nova Cond"/>
        </w:rPr>
      </w:pPr>
      <w:r w:rsidRPr="00CD2DA1">
        <w:rPr>
          <w:rFonts w:ascii="Arial Nova Cond" w:hAnsi="Arial Nova Cond"/>
          <w:b/>
          <w:bCs/>
        </w:rPr>
        <w:t xml:space="preserve">Caballos de primer año de concurso: </w:t>
      </w:r>
      <w:r w:rsidRPr="00CD2DA1">
        <w:rPr>
          <w:rFonts w:ascii="Arial Nova Cond" w:hAnsi="Arial Nova Cond"/>
        </w:rPr>
        <w:t xml:space="preserve">se considera a los caballos que no hayan competido en temporadas hípicas anteriores de la FUDE u otras Federaciones o Ligas, y que no alcancen la edad de </w:t>
      </w:r>
      <w:r w:rsidR="009F4F69">
        <w:rPr>
          <w:rFonts w:ascii="Arial Nova Cond" w:hAnsi="Arial Nova Cond"/>
        </w:rPr>
        <w:t>7</w:t>
      </w:r>
      <w:r w:rsidRPr="00CD2DA1">
        <w:rPr>
          <w:rFonts w:ascii="Arial Nova Cond" w:hAnsi="Arial Nova Cond"/>
        </w:rPr>
        <w:t xml:space="preserve"> años durante la temporada. Estos caballos se ajustarán a la categoría de CN 4 años clasificando en forma distinta.</w:t>
      </w:r>
    </w:p>
    <w:p w14:paraId="07EC1513" w14:textId="77777777" w:rsidR="008B55B4" w:rsidRPr="00CD2DA1" w:rsidRDefault="008B55B4" w:rsidP="00515307">
      <w:pPr>
        <w:spacing w:after="120"/>
        <w:jc w:val="both"/>
        <w:rPr>
          <w:rFonts w:ascii="Arial Nova Cond" w:hAnsi="Arial Nova Cond"/>
        </w:rPr>
      </w:pPr>
    </w:p>
    <w:p w14:paraId="06F1407D" w14:textId="77777777" w:rsidR="008B55B4" w:rsidRPr="00801A0F" w:rsidRDefault="008B55B4" w:rsidP="00515307">
      <w:pPr>
        <w:pStyle w:val="Ttulo3"/>
        <w:spacing w:after="120"/>
        <w:jc w:val="both"/>
        <w:rPr>
          <w:color w:val="383C90"/>
        </w:rPr>
      </w:pPr>
      <w:bookmarkStart w:id="31" w:name="_Toc230688373"/>
      <w:r w:rsidRPr="00801A0F">
        <w:rPr>
          <w:color w:val="383C90"/>
        </w:rPr>
        <w:t>2. Pruebas</w:t>
      </w:r>
      <w:bookmarkEnd w:id="31"/>
      <w:r w:rsidRPr="00801A0F">
        <w:rPr>
          <w:color w:val="383C90"/>
        </w:rPr>
        <w:t xml:space="preserve"> </w:t>
      </w:r>
    </w:p>
    <w:p w14:paraId="7043B2EE" w14:textId="77777777" w:rsidR="008B55B4" w:rsidRPr="007F17D3" w:rsidRDefault="008B55B4" w:rsidP="00515307">
      <w:pPr>
        <w:spacing w:after="120"/>
        <w:jc w:val="both"/>
        <w:rPr>
          <w:rFonts w:ascii="Arial Nova Cond" w:hAnsi="Arial Nova Cond"/>
        </w:rPr>
      </w:pPr>
      <w:r w:rsidRPr="007F17D3">
        <w:rPr>
          <w:rFonts w:ascii="Arial Nova Cond" w:hAnsi="Arial Nova Cond"/>
          <w:b/>
          <w:bCs/>
        </w:rPr>
        <w:t xml:space="preserve">Caballos de 4 años </w:t>
      </w:r>
    </w:p>
    <w:p w14:paraId="70344527" w14:textId="57D77DEE" w:rsidR="008B55B4" w:rsidRPr="007F17D3" w:rsidRDefault="008B55B4" w:rsidP="00515307">
      <w:pPr>
        <w:spacing w:after="120"/>
        <w:jc w:val="both"/>
        <w:rPr>
          <w:rFonts w:ascii="Arial Nova Cond" w:hAnsi="Arial Nova Cond"/>
        </w:rPr>
      </w:pPr>
      <w:r w:rsidRPr="007F17D3">
        <w:rPr>
          <w:rFonts w:ascii="Arial Nova Cond" w:hAnsi="Arial Nova Cond"/>
        </w:rPr>
        <w:t>La categoría CN4 realizará pruebas de Tiempo Ideal y Tiempo Óptimo</w:t>
      </w:r>
      <w:r w:rsidR="00BF6774">
        <w:rPr>
          <w:rFonts w:ascii="Arial Nova Cond" w:hAnsi="Arial Nova Cond"/>
        </w:rPr>
        <w:t>; en una velocidad de 325mts/</w:t>
      </w:r>
      <w:r w:rsidR="008A1E34">
        <w:rPr>
          <w:rFonts w:ascii="Arial Nova Cond" w:hAnsi="Arial Nova Cond"/>
        </w:rPr>
        <w:t>min</w:t>
      </w:r>
    </w:p>
    <w:p w14:paraId="1AE7C41E" w14:textId="7C8E4D23" w:rsidR="008B55B4" w:rsidRPr="00CD2DA1" w:rsidRDefault="008B55B4" w:rsidP="00515307">
      <w:pPr>
        <w:spacing w:after="120"/>
        <w:jc w:val="both"/>
        <w:rPr>
          <w:rFonts w:ascii="Arial Nova Cond" w:hAnsi="Arial Nova Cond"/>
        </w:rPr>
      </w:pPr>
      <w:r>
        <w:rPr>
          <w:rFonts w:ascii="Arial Nova Cond" w:hAnsi="Arial Nova Cond"/>
        </w:rPr>
        <w:t xml:space="preserve">- </w:t>
      </w:r>
      <w:r>
        <w:rPr>
          <w:rFonts w:ascii="Arial Nova Cond" w:hAnsi="Arial Nova Cond"/>
        </w:rPr>
        <w:tab/>
      </w:r>
      <w:r w:rsidRPr="00CD2DA1">
        <w:rPr>
          <w:rFonts w:ascii="Arial Nova Cond" w:hAnsi="Arial Nova Cond"/>
        </w:rPr>
        <w:t>Alturas: hasta el Federal 0.90mts, luego del Campeonato Federal: 1.00mt</w:t>
      </w:r>
    </w:p>
    <w:p w14:paraId="485B6F11" w14:textId="77777777" w:rsidR="008B55B4" w:rsidRPr="00CD2DA1" w:rsidRDefault="008B55B4" w:rsidP="00515307">
      <w:pPr>
        <w:spacing w:after="120"/>
        <w:jc w:val="both"/>
        <w:rPr>
          <w:rFonts w:ascii="Arial Nova Cond" w:hAnsi="Arial Nova Cond"/>
        </w:rPr>
      </w:pPr>
      <w:r w:rsidRPr="00CD2DA1">
        <w:rPr>
          <w:rFonts w:ascii="Arial Nova Cond" w:hAnsi="Arial Nova Cond"/>
        </w:rPr>
        <w:t>Puntuación Campeonatos:</w:t>
      </w:r>
    </w:p>
    <w:p w14:paraId="76C0B38B" w14:textId="77777777" w:rsidR="008B55B4" w:rsidRPr="00CD2DA1" w:rsidRDefault="008B55B4" w:rsidP="00515307">
      <w:pPr>
        <w:pStyle w:val="Prrafodelista"/>
        <w:numPr>
          <w:ilvl w:val="0"/>
          <w:numId w:val="16"/>
        </w:numPr>
        <w:spacing w:after="120"/>
        <w:jc w:val="both"/>
        <w:rPr>
          <w:rFonts w:ascii="Arial Nova Cond" w:hAnsi="Arial Nova Cond"/>
        </w:rPr>
      </w:pPr>
      <w:r w:rsidRPr="00CD2DA1">
        <w:rPr>
          <w:rFonts w:ascii="Arial Nova Cond" w:hAnsi="Arial Nova Cond"/>
        </w:rPr>
        <w:t>Federal: se disputará en dos etapas, de SV.</w:t>
      </w:r>
    </w:p>
    <w:p w14:paraId="59B4C991" w14:textId="0399781C" w:rsidR="008B55B4" w:rsidRPr="00CD2DA1" w:rsidRDefault="008B55B4" w:rsidP="00515307">
      <w:pPr>
        <w:pStyle w:val="Prrafodelista"/>
        <w:spacing w:after="120"/>
        <w:jc w:val="both"/>
        <w:rPr>
          <w:rFonts w:ascii="Arial Nova Cond" w:hAnsi="Arial Nova Cond"/>
        </w:rPr>
      </w:pPr>
      <w:r w:rsidRPr="00CD2DA1">
        <w:rPr>
          <w:rFonts w:ascii="Arial Nova Cond" w:hAnsi="Arial Nova Cond"/>
        </w:rPr>
        <w:t>Ante igualdad de faltas acumuladas, habrá un desempate por el campeonato o vicecampeonato; el desempate</w:t>
      </w:r>
      <w:r w:rsidR="009F4F69">
        <w:rPr>
          <w:rFonts w:ascii="Arial Nova Cond" w:hAnsi="Arial Nova Cond"/>
        </w:rPr>
        <w:t xml:space="preserve"> </w:t>
      </w:r>
      <w:r w:rsidRPr="00CD2DA1">
        <w:rPr>
          <w:rFonts w:ascii="Arial Nova Cond" w:hAnsi="Arial Nova Cond"/>
        </w:rPr>
        <w:t>será en TI o TO.</w:t>
      </w:r>
    </w:p>
    <w:p w14:paraId="07A59313" w14:textId="77777777" w:rsidR="008B55B4" w:rsidRPr="00CD2DA1" w:rsidRDefault="008B55B4" w:rsidP="00515307">
      <w:pPr>
        <w:pStyle w:val="Prrafodelista"/>
        <w:numPr>
          <w:ilvl w:val="0"/>
          <w:numId w:val="16"/>
        </w:numPr>
        <w:spacing w:after="120"/>
        <w:jc w:val="both"/>
        <w:rPr>
          <w:rFonts w:ascii="Arial Nova Cond" w:hAnsi="Arial Nova Cond"/>
        </w:rPr>
      </w:pPr>
      <w:r w:rsidRPr="00CD2DA1">
        <w:rPr>
          <w:rFonts w:ascii="Arial Nova Cond" w:hAnsi="Arial Nova Cond"/>
        </w:rPr>
        <w:t>Nacional: se disputará en dos etapas, de SV.</w:t>
      </w:r>
    </w:p>
    <w:p w14:paraId="7607F9BE" w14:textId="6ED58114" w:rsidR="008B55B4" w:rsidRPr="00CD2DA1" w:rsidRDefault="008B55B4" w:rsidP="00515307">
      <w:pPr>
        <w:pStyle w:val="Prrafodelista"/>
        <w:spacing w:after="120"/>
        <w:jc w:val="both"/>
        <w:rPr>
          <w:rFonts w:ascii="Arial Nova Cond" w:hAnsi="Arial Nova Cond"/>
        </w:rPr>
      </w:pPr>
      <w:r w:rsidRPr="00CD2DA1">
        <w:rPr>
          <w:rFonts w:ascii="Arial Nova Cond" w:hAnsi="Arial Nova Cond"/>
        </w:rPr>
        <w:t>Ante igualdad de faltas acumuladas, habrá un desempate por el campeonato o vicecampeonato; el desempate será en TD.</w:t>
      </w:r>
    </w:p>
    <w:p w14:paraId="5C145AF9" w14:textId="77777777" w:rsidR="00136A56" w:rsidRDefault="00136A56" w:rsidP="00960C24">
      <w:pPr>
        <w:spacing w:after="120"/>
        <w:rPr>
          <w:rFonts w:ascii="Arial Nova Cond" w:hAnsi="Arial Nova Cond"/>
        </w:rPr>
      </w:pPr>
    </w:p>
    <w:p w14:paraId="788169D0" w14:textId="77777777" w:rsidR="008B55B4" w:rsidRPr="007F17D3" w:rsidRDefault="008B55B4" w:rsidP="00960C24">
      <w:pPr>
        <w:spacing w:after="120"/>
        <w:rPr>
          <w:rFonts w:ascii="Arial Nova Cond" w:hAnsi="Arial Nova Cond"/>
          <w:b/>
          <w:bCs/>
        </w:rPr>
      </w:pPr>
      <w:r w:rsidRPr="007F17D3">
        <w:rPr>
          <w:rFonts w:ascii="Arial Nova Cond" w:hAnsi="Arial Nova Cond"/>
          <w:b/>
          <w:bCs/>
        </w:rPr>
        <w:t xml:space="preserve">Caballos de 5 años </w:t>
      </w:r>
    </w:p>
    <w:p w14:paraId="79CFD6DA" w14:textId="3C3FEC9F" w:rsidR="00726AB4" w:rsidRPr="007F17D3" w:rsidRDefault="00726AB4" w:rsidP="00726AB4">
      <w:pPr>
        <w:spacing w:after="120"/>
        <w:jc w:val="both"/>
        <w:rPr>
          <w:rFonts w:ascii="Arial Nova Cond" w:hAnsi="Arial Nova Cond"/>
        </w:rPr>
      </w:pPr>
      <w:r w:rsidRPr="007F17D3">
        <w:rPr>
          <w:rFonts w:ascii="Arial Nova Cond" w:hAnsi="Arial Nova Cond"/>
        </w:rPr>
        <w:t>La categoría CN</w:t>
      </w:r>
      <w:r>
        <w:rPr>
          <w:rFonts w:ascii="Arial Nova Cond" w:hAnsi="Arial Nova Cond"/>
        </w:rPr>
        <w:t>5</w:t>
      </w:r>
      <w:r w:rsidRPr="007F17D3">
        <w:rPr>
          <w:rFonts w:ascii="Arial Nova Cond" w:hAnsi="Arial Nova Cond"/>
        </w:rPr>
        <w:t xml:space="preserve"> realizará pruebas de Tiempo Ideal y Tiempo Óptimo</w:t>
      </w:r>
      <w:r>
        <w:rPr>
          <w:rFonts w:ascii="Arial Nova Cond" w:hAnsi="Arial Nova Cond"/>
        </w:rPr>
        <w:t>; en una velocidad de 325mts/min</w:t>
      </w:r>
    </w:p>
    <w:p w14:paraId="13A7C8CD" w14:textId="375FA7F0" w:rsidR="008B55B4" w:rsidRPr="007F17D3" w:rsidRDefault="008B55B4" w:rsidP="00960C24">
      <w:pPr>
        <w:spacing w:after="120"/>
        <w:rPr>
          <w:rFonts w:ascii="Arial Nova Cond" w:hAnsi="Arial Nova Cond"/>
        </w:rPr>
      </w:pPr>
      <w:r w:rsidRPr="007F17D3">
        <w:rPr>
          <w:rFonts w:ascii="Arial Nova Cond" w:hAnsi="Arial Nova Cond"/>
        </w:rPr>
        <w:t>En la categoría CN5 no se incluirá en todo el año el salto de agua (ría), si la utilización del foso</w:t>
      </w:r>
      <w:r w:rsidR="009F4F69">
        <w:rPr>
          <w:rFonts w:ascii="Arial Nova Cond" w:hAnsi="Arial Nova Cond"/>
        </w:rPr>
        <w:t>.</w:t>
      </w:r>
    </w:p>
    <w:p w14:paraId="26CF1500" w14:textId="05792021" w:rsidR="008B55B4" w:rsidRPr="00CD2DA1" w:rsidRDefault="008B55B4" w:rsidP="00960C24">
      <w:pPr>
        <w:spacing w:after="120"/>
        <w:rPr>
          <w:rFonts w:ascii="Arial Nova Cond" w:hAnsi="Arial Nova Cond"/>
        </w:rPr>
      </w:pPr>
      <w:r w:rsidRPr="00CD2DA1">
        <w:rPr>
          <w:rFonts w:ascii="Arial Nova Cond" w:hAnsi="Arial Nova Cond"/>
        </w:rPr>
        <w:t>A partir del Campeonato Federal podrá</w:t>
      </w:r>
      <w:r w:rsidR="009F4F69">
        <w:rPr>
          <w:rFonts w:ascii="Arial Nova Cond" w:hAnsi="Arial Nova Cond"/>
        </w:rPr>
        <w:t xml:space="preserve">n </w:t>
      </w:r>
      <w:r w:rsidRPr="00CD2DA1">
        <w:rPr>
          <w:rFonts w:ascii="Arial Nova Cond" w:hAnsi="Arial Nova Cond"/>
        </w:rPr>
        <w:t xml:space="preserve">incluirse </w:t>
      </w:r>
      <w:r w:rsidR="009F4F69">
        <w:rPr>
          <w:rFonts w:ascii="Arial Nova Cond" w:hAnsi="Arial Nova Cond"/>
        </w:rPr>
        <w:t xml:space="preserve">pruebas con </w:t>
      </w:r>
      <w:r w:rsidR="001E5D52">
        <w:rPr>
          <w:rFonts w:ascii="Arial Nova Cond" w:hAnsi="Arial Nova Cond"/>
        </w:rPr>
        <w:t>definición</w:t>
      </w:r>
      <w:r w:rsidR="009F4F69">
        <w:rPr>
          <w:rFonts w:ascii="Arial Nova Cond" w:hAnsi="Arial Nova Cond"/>
        </w:rPr>
        <w:t xml:space="preserve"> en velocidad</w:t>
      </w:r>
      <w:r w:rsidR="00803D79">
        <w:rPr>
          <w:rFonts w:ascii="Arial Nova Cond" w:hAnsi="Arial Nova Cond"/>
        </w:rPr>
        <w:t xml:space="preserve">. </w:t>
      </w:r>
    </w:p>
    <w:p w14:paraId="71656123" w14:textId="6CDFCF75" w:rsidR="008B55B4" w:rsidRPr="00CD2DA1" w:rsidRDefault="008B55B4" w:rsidP="00960C24">
      <w:pPr>
        <w:spacing w:after="120"/>
        <w:rPr>
          <w:rFonts w:ascii="Arial Nova Cond" w:hAnsi="Arial Nova Cond"/>
        </w:rPr>
      </w:pPr>
      <w:r w:rsidRPr="00CD2DA1">
        <w:rPr>
          <w:rFonts w:ascii="Arial Nova Cond" w:hAnsi="Arial Nova Cond"/>
        </w:rPr>
        <w:t>Alturas: hasta el Campeonato Federal 1.00mt</w:t>
      </w:r>
      <w:r w:rsidR="008A1E34">
        <w:rPr>
          <w:rFonts w:ascii="Arial Nova Cond" w:hAnsi="Arial Nova Cond"/>
        </w:rPr>
        <w:t xml:space="preserve"> (325mts/min)</w:t>
      </w:r>
      <w:r w:rsidRPr="00CD2DA1">
        <w:rPr>
          <w:rFonts w:ascii="Arial Nova Cond" w:hAnsi="Arial Nova Cond"/>
        </w:rPr>
        <w:t>, luego del C</w:t>
      </w:r>
      <w:r w:rsidR="00136A56">
        <w:rPr>
          <w:rFonts w:ascii="Arial Nova Cond" w:hAnsi="Arial Nova Cond"/>
        </w:rPr>
        <w:t xml:space="preserve">ampeonato </w:t>
      </w:r>
      <w:r w:rsidRPr="00CD2DA1">
        <w:rPr>
          <w:rFonts w:ascii="Arial Nova Cond" w:hAnsi="Arial Nova Cond"/>
        </w:rPr>
        <w:t>Federal 1.10mts</w:t>
      </w:r>
      <w:r w:rsidR="008A1E34">
        <w:rPr>
          <w:rFonts w:ascii="Arial Nova Cond" w:hAnsi="Arial Nova Cond"/>
        </w:rPr>
        <w:t xml:space="preserve"> (350mts/min)</w:t>
      </w:r>
    </w:p>
    <w:p w14:paraId="594C6823" w14:textId="77777777" w:rsidR="008B55B4" w:rsidRPr="00CD2DA1" w:rsidRDefault="008B55B4" w:rsidP="00960C24">
      <w:pPr>
        <w:spacing w:after="120"/>
        <w:rPr>
          <w:rFonts w:ascii="Arial Nova Cond" w:hAnsi="Arial Nova Cond"/>
        </w:rPr>
      </w:pPr>
      <w:r w:rsidRPr="00CD2DA1">
        <w:rPr>
          <w:rFonts w:ascii="Arial Nova Cond" w:hAnsi="Arial Nova Cond"/>
        </w:rPr>
        <w:t>Puntuación Campeonatos:</w:t>
      </w:r>
    </w:p>
    <w:p w14:paraId="6343DA42" w14:textId="77777777" w:rsidR="008B55B4" w:rsidRPr="00CD2DA1" w:rsidRDefault="008B55B4" w:rsidP="00960C24">
      <w:pPr>
        <w:pStyle w:val="Prrafodelista"/>
        <w:numPr>
          <w:ilvl w:val="0"/>
          <w:numId w:val="16"/>
        </w:numPr>
        <w:spacing w:after="120"/>
        <w:rPr>
          <w:rFonts w:ascii="Arial Nova Cond" w:hAnsi="Arial Nova Cond"/>
        </w:rPr>
      </w:pPr>
      <w:r w:rsidRPr="00CD2DA1">
        <w:rPr>
          <w:rFonts w:ascii="Arial Nova Cond" w:hAnsi="Arial Nova Cond"/>
        </w:rPr>
        <w:t>Federal: se disputará en dos etapas, de SV.</w:t>
      </w:r>
    </w:p>
    <w:p w14:paraId="3D19041F" w14:textId="2D3A276F" w:rsidR="008B55B4" w:rsidRPr="00CD2DA1" w:rsidRDefault="008B55B4" w:rsidP="00960C24">
      <w:pPr>
        <w:pStyle w:val="Prrafodelista"/>
        <w:spacing w:after="120"/>
        <w:rPr>
          <w:rFonts w:ascii="Arial Nova Cond" w:hAnsi="Arial Nova Cond"/>
        </w:rPr>
      </w:pPr>
      <w:r w:rsidRPr="00CD2DA1">
        <w:rPr>
          <w:rFonts w:ascii="Arial Nova Cond" w:hAnsi="Arial Nova Cond"/>
        </w:rPr>
        <w:t>Ante igualdad de faltas acumuladas, habrá un desempate por el campeonato o vicecampeonato; el desempate en TD.</w:t>
      </w:r>
    </w:p>
    <w:p w14:paraId="03BFF38E" w14:textId="77777777" w:rsidR="008B55B4" w:rsidRPr="00CD2DA1" w:rsidRDefault="008B55B4" w:rsidP="00960C24">
      <w:pPr>
        <w:pStyle w:val="Prrafodelista"/>
        <w:numPr>
          <w:ilvl w:val="0"/>
          <w:numId w:val="16"/>
        </w:numPr>
        <w:spacing w:after="120"/>
        <w:rPr>
          <w:rFonts w:ascii="Arial Nova Cond" w:hAnsi="Arial Nova Cond"/>
        </w:rPr>
      </w:pPr>
      <w:r w:rsidRPr="00CD2DA1">
        <w:rPr>
          <w:rFonts w:ascii="Arial Nova Cond" w:hAnsi="Arial Nova Cond"/>
        </w:rPr>
        <w:t>Nacional: se disputará en dos etapas, de SV.</w:t>
      </w:r>
    </w:p>
    <w:p w14:paraId="75EF3D57" w14:textId="2B079422" w:rsidR="008B55B4" w:rsidRPr="00CD2DA1" w:rsidRDefault="008B55B4" w:rsidP="00960C24">
      <w:pPr>
        <w:pStyle w:val="Prrafodelista"/>
        <w:spacing w:after="120"/>
        <w:rPr>
          <w:rFonts w:ascii="Arial Nova Cond" w:hAnsi="Arial Nova Cond"/>
        </w:rPr>
      </w:pPr>
      <w:r w:rsidRPr="00CD2DA1">
        <w:rPr>
          <w:rFonts w:ascii="Arial Nova Cond" w:hAnsi="Arial Nova Cond"/>
        </w:rPr>
        <w:t>Ante igualdad de faltas acumuladas, habrá un desempate por el campeonato o vicecampeonato; el desempate en TD.</w:t>
      </w:r>
    </w:p>
    <w:p w14:paraId="761119A1" w14:textId="77777777" w:rsidR="008B55B4" w:rsidRPr="00CD2DA1" w:rsidRDefault="008B55B4" w:rsidP="00960C24">
      <w:pPr>
        <w:spacing w:after="120"/>
        <w:rPr>
          <w:rFonts w:ascii="Arial Nova Cond" w:hAnsi="Arial Nova Cond"/>
        </w:rPr>
      </w:pPr>
    </w:p>
    <w:p w14:paraId="09112C67" w14:textId="77777777" w:rsidR="008B55B4" w:rsidRPr="007F17D3" w:rsidRDefault="008B55B4" w:rsidP="00960C24">
      <w:pPr>
        <w:spacing w:after="120"/>
        <w:rPr>
          <w:rFonts w:ascii="Arial Nova Cond" w:hAnsi="Arial Nova Cond"/>
        </w:rPr>
      </w:pPr>
      <w:r w:rsidRPr="007F17D3">
        <w:rPr>
          <w:rFonts w:ascii="Arial Nova Cond" w:hAnsi="Arial Nova Cond"/>
          <w:b/>
          <w:bCs/>
        </w:rPr>
        <w:t xml:space="preserve">Caballos de 6 años </w:t>
      </w:r>
    </w:p>
    <w:p w14:paraId="72E12915" w14:textId="12D23C7A" w:rsidR="008B55B4" w:rsidRPr="007F17D3" w:rsidRDefault="008B55B4" w:rsidP="00AF0F60">
      <w:pPr>
        <w:spacing w:after="120"/>
        <w:jc w:val="both"/>
        <w:rPr>
          <w:rFonts w:ascii="Arial Nova Cond" w:hAnsi="Arial Nova Cond"/>
        </w:rPr>
      </w:pPr>
      <w:r w:rsidRPr="007F17D3">
        <w:rPr>
          <w:rFonts w:ascii="Arial Nova Cond" w:hAnsi="Arial Nova Cond"/>
        </w:rPr>
        <w:t xml:space="preserve">El tipo de prueba para la categoría CN6 será libre. </w:t>
      </w:r>
      <w:r w:rsidR="008F3660">
        <w:rPr>
          <w:rFonts w:ascii="Arial Nova Cond" w:hAnsi="Arial Nova Cond"/>
        </w:rPr>
        <w:t>Se</w:t>
      </w:r>
      <w:r w:rsidRPr="007F17D3">
        <w:rPr>
          <w:rFonts w:ascii="Arial Nova Cond" w:hAnsi="Arial Nova Cond"/>
        </w:rPr>
        <w:t xml:space="preserve"> incluirá el salto de agua (ría) </w:t>
      </w:r>
      <w:r w:rsidR="008F3660">
        <w:rPr>
          <w:rFonts w:ascii="Arial Nova Cond" w:hAnsi="Arial Nova Cond"/>
        </w:rPr>
        <w:t>solamente con barra (</w:t>
      </w:r>
      <w:r w:rsidR="001E5D52">
        <w:rPr>
          <w:rFonts w:ascii="Arial Nova Cond" w:hAnsi="Arial Nova Cond"/>
        </w:rPr>
        <w:t>Liverpool</w:t>
      </w:r>
      <w:r w:rsidR="008F3660">
        <w:rPr>
          <w:rFonts w:ascii="Arial Nova Cond" w:hAnsi="Arial Nova Cond"/>
        </w:rPr>
        <w:t>).</w:t>
      </w:r>
    </w:p>
    <w:p w14:paraId="42F1F746" w14:textId="5C8E50F0" w:rsidR="008B55B4" w:rsidRPr="00C60E82" w:rsidRDefault="008B55B4" w:rsidP="00AF0F60">
      <w:pPr>
        <w:pStyle w:val="Prrafodelista"/>
        <w:numPr>
          <w:ilvl w:val="0"/>
          <w:numId w:val="45"/>
        </w:numPr>
        <w:spacing w:after="120"/>
        <w:jc w:val="both"/>
        <w:rPr>
          <w:rFonts w:ascii="Arial Nova Cond" w:hAnsi="Arial Nova Cond"/>
        </w:rPr>
      </w:pPr>
      <w:r w:rsidRPr="00C60E82">
        <w:rPr>
          <w:rFonts w:ascii="Arial Nova Cond" w:hAnsi="Arial Nova Cond"/>
        </w:rPr>
        <w:t xml:space="preserve">Alturas: hasta el Campeonato Federal 1.10mts, luego del </w:t>
      </w:r>
      <w:proofErr w:type="spellStart"/>
      <w:proofErr w:type="gramStart"/>
      <w:r w:rsidRPr="00C60E82">
        <w:rPr>
          <w:rFonts w:ascii="Arial Nova Cond" w:hAnsi="Arial Nova Cond"/>
        </w:rPr>
        <w:t>C.Federal</w:t>
      </w:r>
      <w:proofErr w:type="spellEnd"/>
      <w:proofErr w:type="gramEnd"/>
      <w:r w:rsidRPr="00C60E82">
        <w:rPr>
          <w:rFonts w:ascii="Arial Nova Cond" w:hAnsi="Arial Nova Cond"/>
        </w:rPr>
        <w:t xml:space="preserve"> 1.20mts.</w:t>
      </w:r>
    </w:p>
    <w:p w14:paraId="57A820F4" w14:textId="77777777" w:rsidR="008B55B4" w:rsidRPr="00C60E82" w:rsidRDefault="008B55B4" w:rsidP="00AF0F60">
      <w:pPr>
        <w:pStyle w:val="Prrafodelista"/>
        <w:numPr>
          <w:ilvl w:val="0"/>
          <w:numId w:val="45"/>
        </w:numPr>
        <w:spacing w:after="120"/>
        <w:jc w:val="both"/>
        <w:rPr>
          <w:rFonts w:ascii="Arial Nova Cond" w:hAnsi="Arial Nova Cond"/>
        </w:rPr>
      </w:pPr>
      <w:r w:rsidRPr="00C60E82">
        <w:rPr>
          <w:rFonts w:ascii="Arial Nova Cond" w:hAnsi="Arial Nova Cond"/>
        </w:rPr>
        <w:t>Puntuación Campeonatos:</w:t>
      </w:r>
    </w:p>
    <w:p w14:paraId="68051963" w14:textId="77777777" w:rsidR="008B55B4" w:rsidRPr="00CD2DA1" w:rsidRDefault="008B55B4" w:rsidP="00AF0F60">
      <w:pPr>
        <w:pStyle w:val="Prrafodelista"/>
        <w:numPr>
          <w:ilvl w:val="0"/>
          <w:numId w:val="45"/>
        </w:numPr>
        <w:spacing w:after="120"/>
        <w:jc w:val="both"/>
        <w:rPr>
          <w:rFonts w:ascii="Arial Nova Cond" w:hAnsi="Arial Nova Cond"/>
        </w:rPr>
      </w:pPr>
      <w:r w:rsidRPr="00CD2DA1">
        <w:rPr>
          <w:rFonts w:ascii="Arial Nova Cond" w:hAnsi="Arial Nova Cond"/>
        </w:rPr>
        <w:t>Federal: se disputará en tres etapas, de SV.</w:t>
      </w:r>
    </w:p>
    <w:p w14:paraId="26ABE89F" w14:textId="77777777" w:rsidR="008B55B4" w:rsidRPr="00CD2DA1" w:rsidRDefault="008B55B4" w:rsidP="00AF0F60">
      <w:pPr>
        <w:pStyle w:val="Prrafodelista"/>
        <w:numPr>
          <w:ilvl w:val="1"/>
          <w:numId w:val="45"/>
        </w:numPr>
        <w:spacing w:after="120"/>
        <w:jc w:val="both"/>
        <w:rPr>
          <w:rFonts w:ascii="Arial Nova Cond" w:hAnsi="Arial Nova Cond"/>
        </w:rPr>
      </w:pPr>
      <w:r w:rsidRPr="00CD2DA1">
        <w:rPr>
          <w:rFonts w:ascii="Arial Nova Cond" w:hAnsi="Arial Nova Cond"/>
        </w:rPr>
        <w:t>Ante igualdad de faltas acumuladas, habrá un desempate por el campeonato o vicecampeonato; el desempate también será SV en TD.</w:t>
      </w:r>
    </w:p>
    <w:p w14:paraId="2C07E6B1" w14:textId="77777777" w:rsidR="008B55B4" w:rsidRPr="00CD2DA1" w:rsidRDefault="008B55B4" w:rsidP="00AF0F60">
      <w:pPr>
        <w:pStyle w:val="Prrafodelista"/>
        <w:numPr>
          <w:ilvl w:val="0"/>
          <w:numId w:val="45"/>
        </w:numPr>
        <w:spacing w:after="120"/>
        <w:jc w:val="both"/>
        <w:rPr>
          <w:rFonts w:ascii="Arial Nova Cond" w:hAnsi="Arial Nova Cond"/>
        </w:rPr>
      </w:pPr>
      <w:r w:rsidRPr="00CD2DA1">
        <w:rPr>
          <w:rFonts w:ascii="Arial Nova Cond" w:hAnsi="Arial Nova Cond"/>
        </w:rPr>
        <w:t>Nacional: se disputará en</w:t>
      </w:r>
      <w:r>
        <w:rPr>
          <w:rFonts w:ascii="Arial Nova Cond" w:hAnsi="Arial Nova Cond"/>
        </w:rPr>
        <w:t xml:space="preserve"> tres </w:t>
      </w:r>
      <w:r w:rsidRPr="00CD2DA1">
        <w:rPr>
          <w:rFonts w:ascii="Arial Nova Cond" w:hAnsi="Arial Nova Cond"/>
        </w:rPr>
        <w:t>etapas, de SV.</w:t>
      </w:r>
    </w:p>
    <w:p w14:paraId="4F90C48C" w14:textId="16D8D3C3" w:rsidR="008B55B4" w:rsidRDefault="008B55B4" w:rsidP="00AF0F60">
      <w:pPr>
        <w:pStyle w:val="Prrafodelista"/>
        <w:numPr>
          <w:ilvl w:val="1"/>
          <w:numId w:val="45"/>
        </w:numPr>
        <w:spacing w:after="120"/>
        <w:jc w:val="both"/>
        <w:rPr>
          <w:rFonts w:ascii="Arial Nova Cond" w:hAnsi="Arial Nova Cond"/>
        </w:rPr>
      </w:pPr>
      <w:r w:rsidRPr="00CD2DA1">
        <w:rPr>
          <w:rFonts w:ascii="Arial Nova Cond" w:hAnsi="Arial Nova Cond"/>
        </w:rPr>
        <w:t>Ante igualdad de faltas acumuladas, habrá un desempate por el campeonato o vicecampeonato; el desempate será</w:t>
      </w:r>
      <w:r w:rsidR="00C60E82">
        <w:rPr>
          <w:rFonts w:ascii="Arial Nova Cond" w:hAnsi="Arial Nova Cond"/>
        </w:rPr>
        <w:t xml:space="preserve"> </w:t>
      </w:r>
      <w:r w:rsidRPr="00CD2DA1">
        <w:rPr>
          <w:rFonts w:ascii="Arial Nova Cond" w:hAnsi="Arial Nova Cond"/>
        </w:rPr>
        <w:t>en TD.</w:t>
      </w:r>
    </w:p>
    <w:p w14:paraId="0FDD5CFF" w14:textId="77777777" w:rsidR="008B55B4" w:rsidRPr="00CD2DA1" w:rsidRDefault="008B55B4" w:rsidP="00960C24">
      <w:pPr>
        <w:spacing w:after="120"/>
        <w:rPr>
          <w:rFonts w:ascii="Arial Nova Cond" w:hAnsi="Arial Nova Cond"/>
        </w:rPr>
      </w:pPr>
    </w:p>
    <w:p w14:paraId="3A456A32" w14:textId="77777777" w:rsidR="008B55B4" w:rsidRPr="00801A0F" w:rsidRDefault="008B55B4" w:rsidP="00960C24">
      <w:pPr>
        <w:pStyle w:val="Ttulo3"/>
        <w:spacing w:after="120"/>
        <w:rPr>
          <w:color w:val="383C90"/>
        </w:rPr>
      </w:pPr>
      <w:bookmarkStart w:id="32" w:name="_Toc230688374"/>
      <w:r w:rsidRPr="00801A0F">
        <w:rPr>
          <w:color w:val="383C90"/>
        </w:rPr>
        <w:t>Organización de los concursos</w:t>
      </w:r>
      <w:bookmarkEnd w:id="32"/>
    </w:p>
    <w:p w14:paraId="1407C58D" w14:textId="77777777" w:rsidR="008B55B4" w:rsidRDefault="008B55B4" w:rsidP="00AF0F60">
      <w:pPr>
        <w:spacing w:after="120"/>
        <w:jc w:val="both"/>
        <w:rPr>
          <w:rFonts w:ascii="Arial Nova Cond" w:hAnsi="Arial Nova Cond"/>
        </w:rPr>
      </w:pPr>
      <w:r w:rsidRPr="00CD2DA1">
        <w:rPr>
          <w:rFonts w:ascii="Arial Nova Cond" w:hAnsi="Arial Nova Cond"/>
        </w:rPr>
        <w:t xml:space="preserve">1. </w:t>
      </w:r>
      <w:r w:rsidRPr="00CD2DA1">
        <w:rPr>
          <w:rFonts w:ascii="Arial Nova Cond" w:hAnsi="Arial Nova Cond"/>
        </w:rPr>
        <w:tab/>
        <w:t>Los CN deberán ser ubicados primeros en el orden de ingreso, de acuerdo a las categorías en las que participarán</w:t>
      </w:r>
    </w:p>
    <w:p w14:paraId="09326D58" w14:textId="77777777" w:rsidR="008B55B4" w:rsidRDefault="008B55B4" w:rsidP="00AF0F60">
      <w:pPr>
        <w:spacing w:after="120"/>
        <w:jc w:val="both"/>
        <w:rPr>
          <w:rFonts w:ascii="Arial Nova Cond" w:hAnsi="Arial Nova Cond"/>
        </w:rPr>
      </w:pPr>
      <w:r w:rsidRPr="00CD2DA1">
        <w:rPr>
          <w:rFonts w:ascii="Arial Nova Cond" w:hAnsi="Arial Nova Cond"/>
        </w:rPr>
        <w:t xml:space="preserve">2. </w:t>
      </w:r>
      <w:r w:rsidRPr="00CD2DA1">
        <w:rPr>
          <w:rFonts w:ascii="Arial Nova Cond" w:hAnsi="Arial Nova Cond"/>
        </w:rPr>
        <w:tab/>
        <w:t>Los caballos no podrán saltar exigencias superiores a 10cms de las establecidas como máximas en sus categorías; en ese caso, perderán la categoría de CN en el año calendario, como así todos los campeonatos que tengan acumulados.</w:t>
      </w:r>
    </w:p>
    <w:p w14:paraId="431EDAD8" w14:textId="2666C76C" w:rsidR="00591525" w:rsidRDefault="00D63006" w:rsidP="00AF0F60">
      <w:pPr>
        <w:spacing w:after="120"/>
        <w:jc w:val="both"/>
        <w:rPr>
          <w:rFonts w:ascii="Arial Nova Cond" w:hAnsi="Arial Nova Cond"/>
        </w:rPr>
      </w:pPr>
      <w:r>
        <w:rPr>
          <w:rFonts w:ascii="Arial Nova Cond" w:hAnsi="Arial Nova Cond"/>
        </w:rPr>
        <w:t>3.</w:t>
      </w:r>
      <w:r>
        <w:rPr>
          <w:rFonts w:ascii="Arial Nova Cond" w:hAnsi="Arial Nova Cond"/>
        </w:rPr>
        <w:tab/>
        <w:t xml:space="preserve">En cualquiera de las </w:t>
      </w:r>
      <w:r w:rsidR="001E5D52">
        <w:rPr>
          <w:rFonts w:ascii="Arial Nova Cond" w:hAnsi="Arial Nova Cond"/>
        </w:rPr>
        <w:t>categorías</w:t>
      </w:r>
      <w:r>
        <w:rPr>
          <w:rFonts w:ascii="Arial Nova Cond" w:hAnsi="Arial Nova Cond"/>
        </w:rPr>
        <w:t xml:space="preserve"> de CN (4 años, 5 años y 6 años), el diseñador puede evaluar la posibilidad realizar modificaciones del recorrido para favorecer el desarrollo y desempeño de los caballos nuevos. </w:t>
      </w:r>
    </w:p>
    <w:sectPr w:rsidR="00591525" w:rsidSect="00A66CC4">
      <w:headerReference w:type="default" r:id="rId10"/>
      <w:footerReference w:type="default" r:id="rId11"/>
      <w:pgSz w:w="11906" w:h="16838"/>
      <w:pgMar w:top="1843"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1A9B" w14:textId="77777777" w:rsidR="004450CF" w:rsidRDefault="004450CF" w:rsidP="001B422A">
      <w:pPr>
        <w:spacing w:after="0" w:line="240" w:lineRule="auto"/>
      </w:pPr>
      <w:r>
        <w:separator/>
      </w:r>
    </w:p>
  </w:endnote>
  <w:endnote w:type="continuationSeparator" w:id="0">
    <w:p w14:paraId="3BD094DB" w14:textId="77777777" w:rsidR="004450CF" w:rsidRDefault="004450CF" w:rsidP="001B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B105" w14:textId="2A76B5E1" w:rsidR="001B422A" w:rsidRPr="001B422A" w:rsidRDefault="00C52874" w:rsidP="001B422A">
    <w:pPr>
      <w:pStyle w:val="Piedepgina"/>
      <w:jc w:val="center"/>
      <w:rPr>
        <w:color w:val="A6A6A6" w:themeColor="background1" w:themeShade="A6"/>
      </w:rPr>
    </w:pPr>
    <w:r w:rsidRPr="00C52874">
      <w:rPr>
        <w:noProof/>
        <w:color w:val="808080" w:themeColor="background1" w:themeShade="80"/>
      </w:rPr>
      <mc:AlternateContent>
        <mc:Choice Requires="wpg">
          <w:drawing>
            <wp:anchor distT="0" distB="0" distL="0" distR="0" simplePos="0" relativeHeight="251662336" behindDoc="0" locked="0" layoutInCell="1" allowOverlap="1" wp14:anchorId="272C3C7A" wp14:editId="5EE9689D">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10160" b="3810"/>
              <wp:wrapSquare wrapText="bothSides"/>
              <wp:docPr id="37" name="Grupo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rgbClr val="383C90"/>
                        </a:solidFill>
                        <a:ln>
                          <a:solidFill>
                            <a:srgbClr val="383C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3A66D" w14:textId="10E771B9" w:rsidR="00C52874" w:rsidRPr="00614EBB" w:rsidRDefault="00A7681E">
                            <w:pPr>
                              <w:jc w:val="right"/>
                              <w:rPr>
                                <w:rFonts w:ascii="Arial Nova Cond" w:hAnsi="Arial Nova Cond"/>
                                <w:color w:val="808080" w:themeColor="background1" w:themeShade="80"/>
                                <w:sz w:val="28"/>
                                <w:szCs w:val="28"/>
                              </w:rPr>
                            </w:pPr>
                            <w:r w:rsidRPr="00614EBB">
                              <w:rPr>
                                <w:rFonts w:ascii="Arial Nova Cond" w:hAnsi="Arial Nova Cond"/>
                                <w:color w:val="808080" w:themeColor="background1" w:themeShade="80"/>
                                <w:sz w:val="18"/>
                                <w:szCs w:val="18"/>
                              </w:rPr>
                              <w:t>Reglamento</w:t>
                            </w:r>
                            <w:r w:rsidR="008E6F0E">
                              <w:rPr>
                                <w:rFonts w:ascii="Arial Nova Cond" w:hAnsi="Arial Nova Cond"/>
                                <w:color w:val="808080" w:themeColor="background1" w:themeShade="80"/>
                                <w:sz w:val="18"/>
                                <w:szCs w:val="18"/>
                              </w:rPr>
                              <w:t xml:space="preserve"> Nacional de SALTO</w:t>
                            </w:r>
                            <w:r w:rsidRPr="00614EBB">
                              <w:rPr>
                                <w:rFonts w:ascii="Arial Nova Cond" w:hAnsi="Arial Nova Cond"/>
                                <w:color w:val="808080" w:themeColor="background1" w:themeShade="80"/>
                                <w:sz w:val="18"/>
                                <w:szCs w:val="18"/>
                              </w:rPr>
                              <w:t>; versión 0</w:t>
                            </w:r>
                            <w:r w:rsidR="003F19A8">
                              <w:rPr>
                                <w:rFonts w:ascii="Arial Nova Cond" w:hAnsi="Arial Nova Cond"/>
                                <w:color w:val="808080" w:themeColor="background1" w:themeShade="80"/>
                                <w:sz w:val="18"/>
                                <w:szCs w:val="18"/>
                              </w:rPr>
                              <w:t>1</w:t>
                            </w:r>
                            <w:r w:rsidRPr="00614EBB">
                              <w:rPr>
                                <w:rFonts w:ascii="Arial Nova Cond" w:hAnsi="Arial Nova Cond"/>
                                <w:color w:val="808080" w:themeColor="background1" w:themeShade="80"/>
                                <w:sz w:val="18"/>
                                <w:szCs w:val="18"/>
                              </w:rPr>
                              <w:t xml:space="preserve">; efectivo desde </w:t>
                            </w:r>
                            <w:r w:rsidR="007B63CB" w:rsidRPr="00614EBB">
                              <w:rPr>
                                <w:rFonts w:ascii="Arial Nova Cond" w:hAnsi="Arial Nova Cond"/>
                                <w:color w:val="808080" w:themeColor="background1" w:themeShade="80"/>
                                <w:sz w:val="18"/>
                                <w:szCs w:val="18"/>
                              </w:rPr>
                              <w:t>1°</w:t>
                            </w:r>
                            <w:r w:rsidRPr="00614EBB">
                              <w:rPr>
                                <w:rFonts w:ascii="Arial Nova Cond" w:hAnsi="Arial Nova Cond"/>
                                <w:color w:val="808080" w:themeColor="background1" w:themeShade="80"/>
                                <w:sz w:val="18"/>
                                <w:szCs w:val="18"/>
                              </w:rPr>
                              <w:t>-febrero-202</w:t>
                            </w:r>
                            <w:r w:rsidR="003F19A8">
                              <w:rPr>
                                <w:rFonts w:ascii="Arial Nova Cond" w:hAnsi="Arial Nova Cond"/>
                                <w:color w:val="808080" w:themeColor="background1" w:themeShade="80"/>
                                <w:sz w:val="18"/>
                                <w:szCs w:val="18"/>
                              </w:rPr>
                              <w:t>6</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72C3C7A" id="Grupo 7" o:spid="_x0000_s1026" style="position:absolute;left:0;text-align:left;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AhRn5GwDAACcCgAADgAAAAAAAAAAAAAAAAAuAgAAZHJzL2Uyb0RvYy54bWxQSwECLQAUAAYACAAA&#10;ACEA/QR0/NwAAAAEAQAADwAAAAAAAAAAAAAAAADGBQAAZHJzL2Rvd25yZXYueG1sUEsFBgAAAAAE&#10;AAQA8wAAAM8GAAAAAA==&#10;">
              <v:rect id="Rectá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" fillcolor="#383c90" strokecolor="#383c90" strokeweight="1.25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463A66D" w14:textId="10E771B9" w:rsidR="00C52874" w:rsidRPr="00614EBB" w:rsidRDefault="00A7681E">
                      <w:pPr>
                        <w:jc w:val="right"/>
                        <w:rPr>
                          <w:rFonts w:ascii="Arial Nova Cond" w:hAnsi="Arial Nova Cond"/>
                          <w:color w:val="808080" w:themeColor="background1" w:themeShade="80"/>
                          <w:sz w:val="28"/>
                          <w:szCs w:val="28"/>
                        </w:rPr>
                      </w:pPr>
                      <w:r w:rsidRPr="00614EBB">
                        <w:rPr>
                          <w:rFonts w:ascii="Arial Nova Cond" w:hAnsi="Arial Nova Cond"/>
                          <w:color w:val="808080" w:themeColor="background1" w:themeShade="80"/>
                          <w:sz w:val="18"/>
                          <w:szCs w:val="18"/>
                        </w:rPr>
                        <w:t>Reglamento</w:t>
                      </w:r>
                      <w:r w:rsidR="008E6F0E">
                        <w:rPr>
                          <w:rFonts w:ascii="Arial Nova Cond" w:hAnsi="Arial Nova Cond"/>
                          <w:color w:val="808080" w:themeColor="background1" w:themeShade="80"/>
                          <w:sz w:val="18"/>
                          <w:szCs w:val="18"/>
                        </w:rPr>
                        <w:t xml:space="preserve"> Nacional de SALTO</w:t>
                      </w:r>
                      <w:r w:rsidRPr="00614EBB">
                        <w:rPr>
                          <w:rFonts w:ascii="Arial Nova Cond" w:hAnsi="Arial Nova Cond"/>
                          <w:color w:val="808080" w:themeColor="background1" w:themeShade="80"/>
                          <w:sz w:val="18"/>
                          <w:szCs w:val="18"/>
                        </w:rPr>
                        <w:t>; versión 0</w:t>
                      </w:r>
                      <w:r w:rsidR="003F19A8">
                        <w:rPr>
                          <w:rFonts w:ascii="Arial Nova Cond" w:hAnsi="Arial Nova Cond"/>
                          <w:color w:val="808080" w:themeColor="background1" w:themeShade="80"/>
                          <w:sz w:val="18"/>
                          <w:szCs w:val="18"/>
                        </w:rPr>
                        <w:t>1</w:t>
                      </w:r>
                      <w:r w:rsidRPr="00614EBB">
                        <w:rPr>
                          <w:rFonts w:ascii="Arial Nova Cond" w:hAnsi="Arial Nova Cond"/>
                          <w:color w:val="808080" w:themeColor="background1" w:themeShade="80"/>
                          <w:sz w:val="18"/>
                          <w:szCs w:val="18"/>
                        </w:rPr>
                        <w:t xml:space="preserve">; efectivo desde </w:t>
                      </w:r>
                      <w:r w:rsidR="007B63CB" w:rsidRPr="00614EBB">
                        <w:rPr>
                          <w:rFonts w:ascii="Arial Nova Cond" w:hAnsi="Arial Nova Cond"/>
                          <w:color w:val="808080" w:themeColor="background1" w:themeShade="80"/>
                          <w:sz w:val="18"/>
                          <w:szCs w:val="18"/>
                        </w:rPr>
                        <w:t>1°</w:t>
                      </w:r>
                      <w:r w:rsidRPr="00614EBB">
                        <w:rPr>
                          <w:rFonts w:ascii="Arial Nova Cond" w:hAnsi="Arial Nova Cond"/>
                          <w:color w:val="808080" w:themeColor="background1" w:themeShade="80"/>
                          <w:sz w:val="18"/>
                          <w:szCs w:val="18"/>
                        </w:rPr>
                        <w:t>-febrero-202</w:t>
                      </w:r>
                      <w:r w:rsidR="003F19A8">
                        <w:rPr>
                          <w:rFonts w:ascii="Arial Nova Cond" w:hAnsi="Arial Nova Cond"/>
                          <w:color w:val="808080" w:themeColor="background1" w:themeShade="80"/>
                          <w:sz w:val="18"/>
                          <w:szCs w:val="18"/>
                        </w:rPr>
                        <w:t>6</w:t>
                      </w:r>
                    </w:p>
                  </w:txbxContent>
                </v:textbox>
              </v:shape>
              <w10:wrap type="square" anchorx="margin" anchory="margin"/>
            </v:group>
          </w:pict>
        </mc:Fallback>
      </mc:AlternateContent>
    </w:r>
    <w:r w:rsidRPr="00C52874">
      <w:rPr>
        <w:noProof/>
        <w:color w:val="A6A6A6" w:themeColor="background1" w:themeShade="A6"/>
      </w:rPr>
      <mc:AlternateContent>
        <mc:Choice Requires="wps">
          <w:drawing>
            <wp:anchor distT="0" distB="0" distL="0" distR="0" simplePos="0" relativeHeight="251661312" behindDoc="0" locked="0" layoutInCell="1" allowOverlap="1" wp14:anchorId="3DE0A155" wp14:editId="07C3584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19050" t="19050" r="19050" b="22860"/>
              <wp:wrapSquare wrapText="bothSides"/>
              <wp:docPr id="40" name="Rectángulo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383C90"/>
                      </a:solidFill>
                      <a:ln w="38100">
                        <a:solidFill>
                          <a:srgbClr val="383C9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AF0D0" w14:textId="77777777" w:rsidR="00C52874" w:rsidRDefault="00C528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0A155" id="Rectángulo 8" o:spid="_x0000_s1029" style="position:absolute;left:0;text-align:left;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" fillcolor="#383c90" strokecolor="#383c90" strokeweight="3pt">
              <v:textbox>
                <w:txbxContent>
                  <w:p w14:paraId="191AF0D0" w14:textId="77777777" w:rsidR="00C52874" w:rsidRDefault="00C528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005A" w14:textId="77777777" w:rsidR="004450CF" w:rsidRDefault="004450CF" w:rsidP="001B422A">
      <w:pPr>
        <w:spacing w:after="0" w:line="240" w:lineRule="auto"/>
      </w:pPr>
      <w:r>
        <w:separator/>
      </w:r>
    </w:p>
  </w:footnote>
  <w:footnote w:type="continuationSeparator" w:id="0">
    <w:p w14:paraId="7272407A" w14:textId="77777777" w:rsidR="004450CF" w:rsidRDefault="004450CF" w:rsidP="001B4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9DA8" w14:textId="0DAB2EDA" w:rsidR="00A66CC4" w:rsidRDefault="003F19A8">
    <w:pPr>
      <w:pStyle w:val="Encabezado"/>
    </w:pPr>
    <w:r>
      <w:rPr>
        <w:noProof/>
      </w:rPr>
      <w:drawing>
        <wp:anchor distT="0" distB="0" distL="114300" distR="114300" simplePos="0" relativeHeight="251663360" behindDoc="1" locked="0" layoutInCell="1" allowOverlap="1" wp14:anchorId="7B310768" wp14:editId="58E5C2F3">
          <wp:simplePos x="0" y="0"/>
          <wp:positionH relativeFrom="page">
            <wp:align>right</wp:align>
          </wp:positionH>
          <wp:positionV relativeFrom="paragraph">
            <wp:posOffset>-449368</wp:posOffset>
          </wp:positionV>
          <wp:extent cx="7552267" cy="10682763"/>
          <wp:effectExtent l="0" t="0" r="0" b="4445"/>
          <wp:wrapNone/>
          <wp:docPr id="84053930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39307" name="Imagen 840539307"/>
                  <pic:cNvPicPr/>
                </pic:nvPicPr>
                <pic:blipFill>
                  <a:blip r:embed="rId1">
                    <a:extLst>
                      <a:ext uri="{28A0092B-C50C-407E-A947-70E740481C1C}">
                        <a14:useLocalDpi xmlns:a14="http://schemas.microsoft.com/office/drawing/2010/main" val="0"/>
                      </a:ext>
                    </a:extLst>
                  </a:blip>
                  <a:stretch>
                    <a:fillRect/>
                  </a:stretch>
                </pic:blipFill>
                <pic:spPr>
                  <a:xfrm>
                    <a:off x="0" y="0"/>
                    <a:ext cx="7552267" cy="106827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9F5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D72AD"/>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3DB1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25C3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5758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FCB5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6E70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BB472E"/>
    <w:multiLevelType w:val="hybridMultilevel"/>
    <w:tmpl w:val="CD920B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FC6ABB"/>
    <w:multiLevelType w:val="hybridMultilevel"/>
    <w:tmpl w:val="ACA014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140B6E"/>
    <w:multiLevelType w:val="hybridMultilevel"/>
    <w:tmpl w:val="44668474"/>
    <w:lvl w:ilvl="0" w:tplc="AFB07168">
      <w:start w:val="1"/>
      <w:numFmt w:val="decimal"/>
      <w:lvlText w:val="%1."/>
      <w:lvlJc w:val="left"/>
      <w:pPr>
        <w:ind w:left="70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6F354A"/>
    <w:multiLevelType w:val="hybridMultilevel"/>
    <w:tmpl w:val="9954CCFC"/>
    <w:lvl w:ilvl="0" w:tplc="9412E8B2">
      <w:start w:val="1"/>
      <w:numFmt w:val="lowerLetter"/>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11" w15:restartNumberingAfterBreak="0">
    <w:nsid w:val="0C747281"/>
    <w:multiLevelType w:val="hybridMultilevel"/>
    <w:tmpl w:val="AAF86F5E"/>
    <w:lvl w:ilvl="0" w:tplc="FED8426C">
      <w:start w:val="1"/>
      <w:numFmt w:val="lowerLetter"/>
      <w:lvlText w:val="%1."/>
      <w:lvlJc w:val="left"/>
      <w:pPr>
        <w:ind w:left="1065" w:hanging="360"/>
      </w:pPr>
      <w:rPr>
        <w:rFonts w:hint="default"/>
      </w:rPr>
    </w:lvl>
    <w:lvl w:ilvl="1" w:tplc="380A0019" w:tentative="1">
      <w:start w:val="1"/>
      <w:numFmt w:val="lowerLetter"/>
      <w:lvlText w:val="%2."/>
      <w:lvlJc w:val="left"/>
      <w:pPr>
        <w:ind w:left="1785" w:hanging="360"/>
      </w:pPr>
    </w:lvl>
    <w:lvl w:ilvl="2" w:tplc="380A001B" w:tentative="1">
      <w:start w:val="1"/>
      <w:numFmt w:val="lowerRoman"/>
      <w:lvlText w:val="%3."/>
      <w:lvlJc w:val="right"/>
      <w:pPr>
        <w:ind w:left="2505" w:hanging="180"/>
      </w:pPr>
    </w:lvl>
    <w:lvl w:ilvl="3" w:tplc="380A000F" w:tentative="1">
      <w:start w:val="1"/>
      <w:numFmt w:val="decimal"/>
      <w:lvlText w:val="%4."/>
      <w:lvlJc w:val="left"/>
      <w:pPr>
        <w:ind w:left="3225" w:hanging="360"/>
      </w:pPr>
    </w:lvl>
    <w:lvl w:ilvl="4" w:tplc="380A0019" w:tentative="1">
      <w:start w:val="1"/>
      <w:numFmt w:val="lowerLetter"/>
      <w:lvlText w:val="%5."/>
      <w:lvlJc w:val="left"/>
      <w:pPr>
        <w:ind w:left="3945" w:hanging="360"/>
      </w:pPr>
    </w:lvl>
    <w:lvl w:ilvl="5" w:tplc="380A001B" w:tentative="1">
      <w:start w:val="1"/>
      <w:numFmt w:val="lowerRoman"/>
      <w:lvlText w:val="%6."/>
      <w:lvlJc w:val="right"/>
      <w:pPr>
        <w:ind w:left="4665" w:hanging="180"/>
      </w:pPr>
    </w:lvl>
    <w:lvl w:ilvl="6" w:tplc="380A000F" w:tentative="1">
      <w:start w:val="1"/>
      <w:numFmt w:val="decimal"/>
      <w:lvlText w:val="%7."/>
      <w:lvlJc w:val="left"/>
      <w:pPr>
        <w:ind w:left="5385" w:hanging="360"/>
      </w:pPr>
    </w:lvl>
    <w:lvl w:ilvl="7" w:tplc="380A0019" w:tentative="1">
      <w:start w:val="1"/>
      <w:numFmt w:val="lowerLetter"/>
      <w:lvlText w:val="%8."/>
      <w:lvlJc w:val="left"/>
      <w:pPr>
        <w:ind w:left="6105" w:hanging="360"/>
      </w:pPr>
    </w:lvl>
    <w:lvl w:ilvl="8" w:tplc="380A001B" w:tentative="1">
      <w:start w:val="1"/>
      <w:numFmt w:val="lowerRoman"/>
      <w:lvlText w:val="%9."/>
      <w:lvlJc w:val="right"/>
      <w:pPr>
        <w:ind w:left="6825" w:hanging="180"/>
      </w:pPr>
    </w:lvl>
  </w:abstractNum>
  <w:abstractNum w:abstractNumId="12" w15:restartNumberingAfterBreak="0">
    <w:nsid w:val="112032F6"/>
    <w:multiLevelType w:val="hybridMultilevel"/>
    <w:tmpl w:val="A48658A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17083B4B"/>
    <w:multiLevelType w:val="hybridMultilevel"/>
    <w:tmpl w:val="579A117C"/>
    <w:lvl w:ilvl="0" w:tplc="50FC37C8">
      <w:start w:val="4"/>
      <w:numFmt w:val="bullet"/>
      <w:lvlText w:val="-"/>
      <w:lvlJc w:val="left"/>
      <w:pPr>
        <w:ind w:left="720" w:hanging="360"/>
      </w:pPr>
      <w:rPr>
        <w:rFonts w:ascii="Arial Nova Cond" w:eastAsiaTheme="minorHAnsi" w:hAnsi="Arial Nova Cond"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15:restartNumberingAfterBreak="0">
    <w:nsid w:val="175B23E6"/>
    <w:multiLevelType w:val="hybridMultilevel"/>
    <w:tmpl w:val="550637D2"/>
    <w:lvl w:ilvl="0" w:tplc="53BCEEA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17D02D4A"/>
    <w:multiLevelType w:val="hybridMultilevel"/>
    <w:tmpl w:val="374496D6"/>
    <w:lvl w:ilvl="0" w:tplc="FFFFFFFF">
      <w:start w:val="1"/>
      <w:numFmt w:val="bullet"/>
      <w:lvlText w:val="-"/>
      <w:lvlJc w:val="left"/>
      <w:pPr>
        <w:ind w:left="720" w:hanging="360"/>
      </w:pPr>
      <w:rPr>
        <w:rFonts w:ascii="Aptos" w:eastAsiaTheme="minorHAnsi" w:hAnsi="Aptos" w:cstheme="minorBidi" w:hint="default"/>
      </w:rPr>
    </w:lvl>
    <w:lvl w:ilvl="1" w:tplc="50FC37C8">
      <w:start w:val="4"/>
      <w:numFmt w:val="bullet"/>
      <w:lvlText w:val="-"/>
      <w:lvlJc w:val="left"/>
      <w:pPr>
        <w:ind w:left="1440" w:hanging="360"/>
      </w:pPr>
      <w:rPr>
        <w:rFonts w:ascii="Arial Nova Cond" w:eastAsiaTheme="minorHAnsi" w:hAnsi="Arial Nova Cond"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1560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CD67B2"/>
    <w:multiLevelType w:val="hybridMultilevel"/>
    <w:tmpl w:val="6DDC32C2"/>
    <w:lvl w:ilvl="0" w:tplc="1E0C19F0">
      <w:start w:val="1"/>
      <w:numFmt w:val="decimal"/>
      <w:lvlText w:val="%1."/>
      <w:lvlJc w:val="left"/>
      <w:pPr>
        <w:ind w:left="1065" w:hanging="705"/>
      </w:pPr>
      <w:rPr>
        <w:rFonts w:ascii="Arial Nova Cond" w:eastAsiaTheme="minorHAnsi" w:hAnsi="Arial Nova Cond" w:cstheme="minorBidi" w:hint="default"/>
        <w:color w:val="auto"/>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8" w15:restartNumberingAfterBreak="0">
    <w:nsid w:val="1CDD7856"/>
    <w:multiLevelType w:val="hybridMultilevel"/>
    <w:tmpl w:val="10D2A3F2"/>
    <w:lvl w:ilvl="0" w:tplc="A7003830">
      <w:start w:val="10"/>
      <w:numFmt w:val="decimal"/>
      <w:lvlText w:val="%1"/>
      <w:lvlJc w:val="left"/>
      <w:pPr>
        <w:ind w:left="420" w:hanging="360"/>
      </w:pPr>
      <w:rPr>
        <w:rFonts w:hint="default"/>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19" w15:restartNumberingAfterBreak="0">
    <w:nsid w:val="1E0B511A"/>
    <w:multiLevelType w:val="hybridMultilevel"/>
    <w:tmpl w:val="517448F0"/>
    <w:lvl w:ilvl="0" w:tplc="50FC37C8">
      <w:start w:val="4"/>
      <w:numFmt w:val="bullet"/>
      <w:lvlText w:val="-"/>
      <w:lvlJc w:val="left"/>
      <w:pPr>
        <w:ind w:left="1428" w:hanging="360"/>
      </w:pPr>
      <w:rPr>
        <w:rFonts w:ascii="Arial Nova Cond" w:eastAsiaTheme="minorHAnsi" w:hAnsi="Arial Nova Cond" w:cstheme="minorBid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1E4E5B73"/>
    <w:multiLevelType w:val="hybridMultilevel"/>
    <w:tmpl w:val="1B9C85D4"/>
    <w:lvl w:ilvl="0" w:tplc="380A0019">
      <w:start w:val="1"/>
      <w:numFmt w:val="lowerLetter"/>
      <w:lvlText w:val="%1."/>
      <w:lvlJc w:val="left"/>
      <w:pPr>
        <w:ind w:left="720" w:hanging="360"/>
      </w:pPr>
      <w:rPr>
        <w:rFonts w:hint="default"/>
      </w:r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9F921B7A">
      <w:start w:val="3"/>
      <w:numFmt w:val="bullet"/>
      <w:lvlText w:val="-"/>
      <w:lvlJc w:val="left"/>
      <w:pPr>
        <w:ind w:left="3220" w:hanging="700"/>
      </w:pPr>
      <w:rPr>
        <w:rFonts w:ascii="Arial Nova Cond" w:eastAsiaTheme="minorHAnsi" w:hAnsi="Arial Nova Cond" w:cstheme="minorBidi" w:hint="default"/>
      </w:r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15:restartNumberingAfterBreak="0">
    <w:nsid w:val="1FA7026C"/>
    <w:multiLevelType w:val="hybridMultilevel"/>
    <w:tmpl w:val="4024E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0C43CEC"/>
    <w:multiLevelType w:val="hybridMultilevel"/>
    <w:tmpl w:val="AF782EBC"/>
    <w:lvl w:ilvl="0" w:tplc="1B20F8A6">
      <w:start w:val="1"/>
      <w:numFmt w:val="upperLetter"/>
      <w:lvlText w:val="%1)"/>
      <w:lvlJc w:val="left"/>
      <w:pPr>
        <w:ind w:left="720" w:hanging="360"/>
      </w:pPr>
      <w:rPr>
        <w:rFonts w:asciiTheme="minorHAnsi" w:eastAsiaTheme="minorHAnsi" w:hAnsiTheme="minorHAnsi" w:cstheme="minorBidi"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15:restartNumberingAfterBreak="0">
    <w:nsid w:val="24452A39"/>
    <w:multiLevelType w:val="hybridMultilevel"/>
    <w:tmpl w:val="21FC43F8"/>
    <w:lvl w:ilvl="0" w:tplc="18EEDAEC">
      <w:start w:val="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4F444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66C3DB1"/>
    <w:multiLevelType w:val="hybridMultilevel"/>
    <w:tmpl w:val="020E4C2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981461"/>
    <w:multiLevelType w:val="hybridMultilevel"/>
    <w:tmpl w:val="14E85BAA"/>
    <w:lvl w:ilvl="0" w:tplc="50FC37C8">
      <w:start w:val="4"/>
      <w:numFmt w:val="bullet"/>
      <w:lvlText w:val="-"/>
      <w:lvlJc w:val="left"/>
      <w:pPr>
        <w:ind w:left="720" w:hanging="360"/>
      </w:pPr>
      <w:rPr>
        <w:rFonts w:ascii="Arial Nova Cond" w:eastAsiaTheme="minorHAnsi" w:hAnsi="Arial Nova Cond"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00A1B9C"/>
    <w:multiLevelType w:val="hybridMultilevel"/>
    <w:tmpl w:val="2F1812FA"/>
    <w:lvl w:ilvl="0" w:tplc="18EEDAEC">
      <w:start w:val="1"/>
      <w:numFmt w:val="bullet"/>
      <w:lvlText w:val="-"/>
      <w:lvlJc w:val="left"/>
      <w:pPr>
        <w:ind w:left="720" w:hanging="360"/>
      </w:pPr>
      <w:rPr>
        <w:rFonts w:ascii="Aptos" w:eastAsiaTheme="minorHAnsi" w:hAnsi="Aptos" w:cstheme="minorBidi"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8" w15:restartNumberingAfterBreak="0">
    <w:nsid w:val="353631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80115B"/>
    <w:multiLevelType w:val="hybridMultilevel"/>
    <w:tmpl w:val="F97C93F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0" w15:restartNumberingAfterBreak="0">
    <w:nsid w:val="3B97403E"/>
    <w:multiLevelType w:val="hybridMultilevel"/>
    <w:tmpl w:val="CB1453A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1" w15:restartNumberingAfterBreak="0">
    <w:nsid w:val="3BDF240A"/>
    <w:multiLevelType w:val="hybridMultilevel"/>
    <w:tmpl w:val="5882C800"/>
    <w:lvl w:ilvl="0" w:tplc="FFFFFFFF">
      <w:start w:val="1"/>
      <w:numFmt w:val="bullet"/>
      <w:lvlText w:val="-"/>
      <w:lvlJc w:val="left"/>
      <w:pPr>
        <w:ind w:left="720" w:hanging="360"/>
      </w:pPr>
      <w:rPr>
        <w:rFonts w:ascii="Aptos" w:eastAsiaTheme="minorHAnsi" w:hAnsi="Aptos" w:cstheme="minorBidi" w:hint="default"/>
      </w:rPr>
    </w:lvl>
    <w:lvl w:ilvl="1" w:tplc="50FC37C8">
      <w:start w:val="4"/>
      <w:numFmt w:val="bullet"/>
      <w:lvlText w:val="-"/>
      <w:lvlJc w:val="left"/>
      <w:pPr>
        <w:ind w:left="1440" w:hanging="360"/>
      </w:pPr>
      <w:rPr>
        <w:rFonts w:ascii="Arial Nova Cond" w:eastAsiaTheme="minorHAnsi" w:hAnsi="Arial Nova Cond"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E6725B5"/>
    <w:multiLevelType w:val="hybridMultilevel"/>
    <w:tmpl w:val="3AA64008"/>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3" w15:restartNumberingAfterBreak="0">
    <w:nsid w:val="3E9D3ECE"/>
    <w:multiLevelType w:val="hybridMultilevel"/>
    <w:tmpl w:val="569056CA"/>
    <w:lvl w:ilvl="0" w:tplc="50FC37C8">
      <w:start w:val="4"/>
      <w:numFmt w:val="bullet"/>
      <w:lvlText w:val="-"/>
      <w:lvlJc w:val="left"/>
      <w:pPr>
        <w:ind w:left="720" w:hanging="360"/>
      </w:pPr>
      <w:rPr>
        <w:rFonts w:ascii="Arial Nova Cond" w:eastAsiaTheme="minorHAnsi" w:hAnsi="Arial Nova C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FCF244C"/>
    <w:multiLevelType w:val="hybridMultilevel"/>
    <w:tmpl w:val="020E4C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E136B8"/>
    <w:multiLevelType w:val="hybridMultilevel"/>
    <w:tmpl w:val="060654C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15:restartNumberingAfterBreak="0">
    <w:nsid w:val="4B105AFD"/>
    <w:multiLevelType w:val="hybridMultilevel"/>
    <w:tmpl w:val="33D84588"/>
    <w:lvl w:ilvl="0" w:tplc="AFB07168">
      <w:start w:val="1"/>
      <w:numFmt w:val="decimal"/>
      <w:lvlText w:val="%1."/>
      <w:lvlJc w:val="left"/>
      <w:pPr>
        <w:ind w:left="700" w:hanging="70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4B703E7C"/>
    <w:multiLevelType w:val="hybridMultilevel"/>
    <w:tmpl w:val="34C4C55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15:restartNumberingAfterBreak="0">
    <w:nsid w:val="4DB72B5C"/>
    <w:multiLevelType w:val="hybridMultilevel"/>
    <w:tmpl w:val="DA580184"/>
    <w:lvl w:ilvl="0" w:tplc="5136F0FE">
      <w:start w:val="10"/>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9" w15:restartNumberingAfterBreak="0">
    <w:nsid w:val="538D7E51"/>
    <w:multiLevelType w:val="multilevel"/>
    <w:tmpl w:val="5D76FC4E"/>
    <w:lvl w:ilvl="0">
      <w:start w:val="1"/>
      <w:numFmt w:val="decimal"/>
      <w:lvlText w:val="%1."/>
      <w:lvlJc w:val="left"/>
      <w:pPr>
        <w:tabs>
          <w:tab w:val="num" w:pos="2832"/>
        </w:tabs>
        <w:ind w:left="3905" w:hanging="339"/>
      </w:pPr>
      <w:rPr>
        <w:rFonts w:ascii="Calibri" w:eastAsia="Calibri" w:hAnsi="Calibri" w:cs="Calibri"/>
        <w:b w:val="0"/>
        <w:bCs w:val="0"/>
        <w:i w:val="0"/>
        <w:iCs w:val="0"/>
        <w:w w:val="102"/>
        <w:sz w:val="22"/>
        <w:szCs w:val="22"/>
        <w:lang w:val="es-ES" w:eastAsia="en-US" w:bidi="ar-SA"/>
      </w:rPr>
    </w:lvl>
    <w:lvl w:ilvl="1">
      <w:numFmt w:val="bullet"/>
      <w:lvlText w:val=""/>
      <w:lvlJc w:val="left"/>
      <w:pPr>
        <w:tabs>
          <w:tab w:val="num" w:pos="2832"/>
        </w:tabs>
        <w:ind w:left="4742" w:hanging="339"/>
      </w:pPr>
      <w:rPr>
        <w:rFonts w:ascii="Symbol" w:hAnsi="Symbol" w:cs="Symbol" w:hint="default"/>
        <w:lang w:val="es-ES" w:eastAsia="en-US" w:bidi="ar-SA"/>
      </w:rPr>
    </w:lvl>
    <w:lvl w:ilvl="2">
      <w:numFmt w:val="bullet"/>
      <w:lvlText w:val=""/>
      <w:lvlJc w:val="left"/>
      <w:pPr>
        <w:tabs>
          <w:tab w:val="num" w:pos="2832"/>
        </w:tabs>
        <w:ind w:left="5572" w:hanging="339"/>
      </w:pPr>
      <w:rPr>
        <w:rFonts w:ascii="Symbol" w:hAnsi="Symbol" w:cs="Symbol" w:hint="default"/>
        <w:lang w:val="es-ES" w:eastAsia="en-US" w:bidi="ar-SA"/>
      </w:rPr>
    </w:lvl>
    <w:lvl w:ilvl="3">
      <w:numFmt w:val="bullet"/>
      <w:lvlText w:val=""/>
      <w:lvlJc w:val="left"/>
      <w:pPr>
        <w:tabs>
          <w:tab w:val="num" w:pos="2832"/>
        </w:tabs>
        <w:ind w:left="6402" w:hanging="339"/>
      </w:pPr>
      <w:rPr>
        <w:rFonts w:ascii="Symbol" w:hAnsi="Symbol" w:cs="Symbol" w:hint="default"/>
        <w:lang w:val="es-ES" w:eastAsia="en-US" w:bidi="ar-SA"/>
      </w:rPr>
    </w:lvl>
    <w:lvl w:ilvl="4">
      <w:numFmt w:val="bullet"/>
      <w:lvlText w:val=""/>
      <w:lvlJc w:val="left"/>
      <w:pPr>
        <w:tabs>
          <w:tab w:val="num" w:pos="2832"/>
        </w:tabs>
        <w:ind w:left="7232" w:hanging="339"/>
      </w:pPr>
      <w:rPr>
        <w:rFonts w:ascii="Symbol" w:hAnsi="Symbol" w:cs="Symbol" w:hint="default"/>
        <w:lang w:val="es-ES" w:eastAsia="en-US" w:bidi="ar-SA"/>
      </w:rPr>
    </w:lvl>
    <w:lvl w:ilvl="5">
      <w:numFmt w:val="bullet"/>
      <w:lvlText w:val=""/>
      <w:lvlJc w:val="left"/>
      <w:pPr>
        <w:tabs>
          <w:tab w:val="num" w:pos="2832"/>
        </w:tabs>
        <w:ind w:left="8062" w:hanging="339"/>
      </w:pPr>
      <w:rPr>
        <w:rFonts w:ascii="Symbol" w:hAnsi="Symbol" w:cs="Symbol" w:hint="default"/>
        <w:lang w:val="es-ES" w:eastAsia="en-US" w:bidi="ar-SA"/>
      </w:rPr>
    </w:lvl>
    <w:lvl w:ilvl="6">
      <w:numFmt w:val="bullet"/>
      <w:lvlText w:val=""/>
      <w:lvlJc w:val="left"/>
      <w:pPr>
        <w:tabs>
          <w:tab w:val="num" w:pos="2832"/>
        </w:tabs>
        <w:ind w:left="8892" w:hanging="339"/>
      </w:pPr>
      <w:rPr>
        <w:rFonts w:ascii="Symbol" w:hAnsi="Symbol" w:cs="Symbol" w:hint="default"/>
        <w:lang w:val="es-ES" w:eastAsia="en-US" w:bidi="ar-SA"/>
      </w:rPr>
    </w:lvl>
    <w:lvl w:ilvl="7">
      <w:numFmt w:val="bullet"/>
      <w:lvlText w:val=""/>
      <w:lvlJc w:val="left"/>
      <w:pPr>
        <w:tabs>
          <w:tab w:val="num" w:pos="2832"/>
        </w:tabs>
        <w:ind w:left="9722" w:hanging="339"/>
      </w:pPr>
      <w:rPr>
        <w:rFonts w:ascii="Symbol" w:hAnsi="Symbol" w:cs="Symbol" w:hint="default"/>
        <w:lang w:val="es-ES" w:eastAsia="en-US" w:bidi="ar-SA"/>
      </w:rPr>
    </w:lvl>
    <w:lvl w:ilvl="8">
      <w:numFmt w:val="bullet"/>
      <w:lvlText w:val=""/>
      <w:lvlJc w:val="left"/>
      <w:pPr>
        <w:tabs>
          <w:tab w:val="num" w:pos="2832"/>
        </w:tabs>
        <w:ind w:left="10552" w:hanging="339"/>
      </w:pPr>
      <w:rPr>
        <w:rFonts w:ascii="Symbol" w:hAnsi="Symbol" w:cs="Symbol" w:hint="default"/>
        <w:lang w:val="es-ES" w:eastAsia="en-US" w:bidi="ar-SA"/>
      </w:rPr>
    </w:lvl>
  </w:abstractNum>
  <w:abstractNum w:abstractNumId="40" w15:restartNumberingAfterBreak="0">
    <w:nsid w:val="5581761B"/>
    <w:multiLevelType w:val="hybridMultilevel"/>
    <w:tmpl w:val="94EA6D5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620638F"/>
    <w:multiLevelType w:val="hybridMultilevel"/>
    <w:tmpl w:val="3F065974"/>
    <w:lvl w:ilvl="0" w:tplc="F66E7454">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2" w15:restartNumberingAfterBreak="0">
    <w:nsid w:val="5C167F18"/>
    <w:multiLevelType w:val="hybridMultilevel"/>
    <w:tmpl w:val="3E5472E0"/>
    <w:lvl w:ilvl="0" w:tplc="380A000F">
      <w:start w:val="1"/>
      <w:numFmt w:val="decimal"/>
      <w:lvlText w:val="%1."/>
      <w:lvlJc w:val="left"/>
      <w:pPr>
        <w:ind w:left="927" w:hanging="360"/>
      </w:p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380A000F">
      <w:start w:val="1"/>
      <w:numFmt w:val="decimal"/>
      <w:lvlText w:val="%4."/>
      <w:lvlJc w:val="left"/>
      <w:pPr>
        <w:ind w:left="2880" w:hanging="360"/>
      </w:p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abstractNum w:abstractNumId="43" w15:restartNumberingAfterBreak="0">
    <w:nsid w:val="5C6E2F7E"/>
    <w:multiLevelType w:val="hybridMultilevel"/>
    <w:tmpl w:val="65AC0432"/>
    <w:lvl w:ilvl="0" w:tplc="50FC37C8">
      <w:start w:val="4"/>
      <w:numFmt w:val="bullet"/>
      <w:lvlText w:val="-"/>
      <w:lvlJc w:val="left"/>
      <w:pPr>
        <w:ind w:left="720" w:hanging="360"/>
      </w:pPr>
      <w:rPr>
        <w:rFonts w:ascii="Arial Nova Cond" w:eastAsiaTheme="minorHAnsi" w:hAnsi="Arial Nova C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F760E62"/>
    <w:multiLevelType w:val="hybridMultilevel"/>
    <w:tmpl w:val="CA9A11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F89612F"/>
    <w:multiLevelType w:val="hybridMultilevel"/>
    <w:tmpl w:val="3E5472E0"/>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047530F"/>
    <w:multiLevelType w:val="hybridMultilevel"/>
    <w:tmpl w:val="EA38E742"/>
    <w:lvl w:ilvl="0" w:tplc="FFFFFFFF">
      <w:start w:val="1"/>
      <w:numFmt w:val="bullet"/>
      <w:lvlText w:val="-"/>
      <w:lvlJc w:val="left"/>
      <w:pPr>
        <w:ind w:left="720" w:hanging="360"/>
      </w:pPr>
      <w:rPr>
        <w:rFonts w:ascii="Aptos" w:eastAsiaTheme="minorHAnsi" w:hAnsi="Aptos" w:cstheme="minorBidi" w:hint="default"/>
      </w:rPr>
    </w:lvl>
    <w:lvl w:ilvl="1" w:tplc="50FC37C8">
      <w:start w:val="4"/>
      <w:numFmt w:val="bullet"/>
      <w:lvlText w:val="-"/>
      <w:lvlJc w:val="left"/>
      <w:pPr>
        <w:ind w:left="1440" w:hanging="360"/>
      </w:pPr>
      <w:rPr>
        <w:rFonts w:ascii="Arial Nova Cond" w:eastAsiaTheme="minorHAnsi" w:hAnsi="Arial Nova Cond"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0B839D5"/>
    <w:multiLevelType w:val="hybridMultilevel"/>
    <w:tmpl w:val="25DCB5D6"/>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8" w15:restartNumberingAfterBreak="0">
    <w:nsid w:val="62F92671"/>
    <w:multiLevelType w:val="hybridMultilevel"/>
    <w:tmpl w:val="D6225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4F260EE"/>
    <w:multiLevelType w:val="hybridMultilevel"/>
    <w:tmpl w:val="8A9AA72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0" w15:restartNumberingAfterBreak="0">
    <w:nsid w:val="72770B82"/>
    <w:multiLevelType w:val="hybridMultilevel"/>
    <w:tmpl w:val="518490EC"/>
    <w:lvl w:ilvl="0" w:tplc="50FC37C8">
      <w:start w:val="4"/>
      <w:numFmt w:val="bullet"/>
      <w:lvlText w:val="-"/>
      <w:lvlJc w:val="left"/>
      <w:pPr>
        <w:ind w:left="720" w:hanging="360"/>
      </w:pPr>
      <w:rPr>
        <w:rFonts w:ascii="Arial Nova Cond" w:eastAsiaTheme="minorHAnsi" w:hAnsi="Arial Nova Cond"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BD2CB0"/>
    <w:multiLevelType w:val="multilevel"/>
    <w:tmpl w:val="244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7A3051"/>
    <w:multiLevelType w:val="hybridMultilevel"/>
    <w:tmpl w:val="D23A7BE2"/>
    <w:lvl w:ilvl="0" w:tplc="92C4E092">
      <w:numFmt w:val="bullet"/>
      <w:lvlText w:val="-"/>
      <w:lvlJc w:val="left"/>
      <w:pPr>
        <w:ind w:left="1778" w:hanging="360"/>
      </w:pPr>
      <w:rPr>
        <w:rFonts w:ascii="Arial Nova Cond" w:eastAsiaTheme="minorHAnsi" w:hAnsi="Arial Nova Cond" w:cstheme="minorBidi" w:hint="default"/>
      </w:rPr>
    </w:lvl>
    <w:lvl w:ilvl="1" w:tplc="380A0003" w:tentative="1">
      <w:start w:val="1"/>
      <w:numFmt w:val="bullet"/>
      <w:lvlText w:val="o"/>
      <w:lvlJc w:val="left"/>
      <w:pPr>
        <w:ind w:left="2498" w:hanging="360"/>
      </w:pPr>
      <w:rPr>
        <w:rFonts w:ascii="Courier New" w:hAnsi="Courier New" w:cs="Courier New" w:hint="default"/>
      </w:rPr>
    </w:lvl>
    <w:lvl w:ilvl="2" w:tplc="380A0005" w:tentative="1">
      <w:start w:val="1"/>
      <w:numFmt w:val="bullet"/>
      <w:lvlText w:val=""/>
      <w:lvlJc w:val="left"/>
      <w:pPr>
        <w:ind w:left="3218" w:hanging="360"/>
      </w:pPr>
      <w:rPr>
        <w:rFonts w:ascii="Wingdings" w:hAnsi="Wingdings" w:hint="default"/>
      </w:rPr>
    </w:lvl>
    <w:lvl w:ilvl="3" w:tplc="380A0001" w:tentative="1">
      <w:start w:val="1"/>
      <w:numFmt w:val="bullet"/>
      <w:lvlText w:val=""/>
      <w:lvlJc w:val="left"/>
      <w:pPr>
        <w:ind w:left="3938" w:hanging="360"/>
      </w:pPr>
      <w:rPr>
        <w:rFonts w:ascii="Symbol" w:hAnsi="Symbol" w:hint="default"/>
      </w:rPr>
    </w:lvl>
    <w:lvl w:ilvl="4" w:tplc="380A0003" w:tentative="1">
      <w:start w:val="1"/>
      <w:numFmt w:val="bullet"/>
      <w:lvlText w:val="o"/>
      <w:lvlJc w:val="left"/>
      <w:pPr>
        <w:ind w:left="4658" w:hanging="360"/>
      </w:pPr>
      <w:rPr>
        <w:rFonts w:ascii="Courier New" w:hAnsi="Courier New" w:cs="Courier New" w:hint="default"/>
      </w:rPr>
    </w:lvl>
    <w:lvl w:ilvl="5" w:tplc="380A0005" w:tentative="1">
      <w:start w:val="1"/>
      <w:numFmt w:val="bullet"/>
      <w:lvlText w:val=""/>
      <w:lvlJc w:val="left"/>
      <w:pPr>
        <w:ind w:left="5378" w:hanging="360"/>
      </w:pPr>
      <w:rPr>
        <w:rFonts w:ascii="Wingdings" w:hAnsi="Wingdings" w:hint="default"/>
      </w:rPr>
    </w:lvl>
    <w:lvl w:ilvl="6" w:tplc="380A0001" w:tentative="1">
      <w:start w:val="1"/>
      <w:numFmt w:val="bullet"/>
      <w:lvlText w:val=""/>
      <w:lvlJc w:val="left"/>
      <w:pPr>
        <w:ind w:left="6098" w:hanging="360"/>
      </w:pPr>
      <w:rPr>
        <w:rFonts w:ascii="Symbol" w:hAnsi="Symbol" w:hint="default"/>
      </w:rPr>
    </w:lvl>
    <w:lvl w:ilvl="7" w:tplc="380A0003" w:tentative="1">
      <w:start w:val="1"/>
      <w:numFmt w:val="bullet"/>
      <w:lvlText w:val="o"/>
      <w:lvlJc w:val="left"/>
      <w:pPr>
        <w:ind w:left="6818" w:hanging="360"/>
      </w:pPr>
      <w:rPr>
        <w:rFonts w:ascii="Courier New" w:hAnsi="Courier New" w:cs="Courier New" w:hint="default"/>
      </w:rPr>
    </w:lvl>
    <w:lvl w:ilvl="8" w:tplc="380A0005" w:tentative="1">
      <w:start w:val="1"/>
      <w:numFmt w:val="bullet"/>
      <w:lvlText w:val=""/>
      <w:lvlJc w:val="left"/>
      <w:pPr>
        <w:ind w:left="7538" w:hanging="360"/>
      </w:pPr>
      <w:rPr>
        <w:rFonts w:ascii="Wingdings" w:hAnsi="Wingdings" w:hint="default"/>
      </w:rPr>
    </w:lvl>
  </w:abstractNum>
  <w:num w:numId="1" w16cid:durableId="92752047">
    <w:abstractNumId w:val="32"/>
  </w:num>
  <w:num w:numId="2" w16cid:durableId="450520377">
    <w:abstractNumId w:val="35"/>
  </w:num>
  <w:num w:numId="3" w16cid:durableId="1048260405">
    <w:abstractNumId w:val="22"/>
  </w:num>
  <w:num w:numId="4" w16cid:durableId="649864447">
    <w:abstractNumId w:val="41"/>
  </w:num>
  <w:num w:numId="5" w16cid:durableId="162548135">
    <w:abstractNumId w:val="37"/>
  </w:num>
  <w:num w:numId="6" w16cid:durableId="1442721607">
    <w:abstractNumId w:val="39"/>
  </w:num>
  <w:num w:numId="7" w16cid:durableId="753166815">
    <w:abstractNumId w:val="30"/>
  </w:num>
  <w:num w:numId="8" w16cid:durableId="133066676">
    <w:abstractNumId w:val="24"/>
  </w:num>
  <w:num w:numId="9" w16cid:durableId="650207726">
    <w:abstractNumId w:val="13"/>
  </w:num>
  <w:num w:numId="10" w16cid:durableId="1684159743">
    <w:abstractNumId w:val="29"/>
  </w:num>
  <w:num w:numId="11" w16cid:durableId="891504195">
    <w:abstractNumId w:val="52"/>
  </w:num>
  <w:num w:numId="12" w16cid:durableId="1175730848">
    <w:abstractNumId w:val="4"/>
  </w:num>
  <w:num w:numId="13" w16cid:durableId="1522088837">
    <w:abstractNumId w:val="5"/>
  </w:num>
  <w:num w:numId="14" w16cid:durableId="1122455241">
    <w:abstractNumId w:val="20"/>
  </w:num>
  <w:num w:numId="15" w16cid:durableId="587692247">
    <w:abstractNumId w:val="6"/>
  </w:num>
  <w:num w:numId="16" w16cid:durableId="738359674">
    <w:abstractNumId w:val="27"/>
  </w:num>
  <w:num w:numId="17" w16cid:durableId="117383903">
    <w:abstractNumId w:val="16"/>
  </w:num>
  <w:num w:numId="18" w16cid:durableId="2140176186">
    <w:abstractNumId w:val="1"/>
  </w:num>
  <w:num w:numId="19" w16cid:durableId="397096601">
    <w:abstractNumId w:val="10"/>
  </w:num>
  <w:num w:numId="20" w16cid:durableId="2070880345">
    <w:abstractNumId w:val="0"/>
  </w:num>
  <w:num w:numId="21" w16cid:durableId="78910968">
    <w:abstractNumId w:val="11"/>
  </w:num>
  <w:num w:numId="22" w16cid:durableId="450629296">
    <w:abstractNumId w:val="3"/>
  </w:num>
  <w:num w:numId="23" w16cid:durableId="341712499">
    <w:abstractNumId w:val="28"/>
  </w:num>
  <w:num w:numId="24" w16cid:durableId="1207647496">
    <w:abstractNumId w:val="2"/>
  </w:num>
  <w:num w:numId="25" w16cid:durableId="650669954">
    <w:abstractNumId w:val="47"/>
  </w:num>
  <w:num w:numId="26" w16cid:durableId="837959491">
    <w:abstractNumId w:val="21"/>
  </w:num>
  <w:num w:numId="27" w16cid:durableId="1851068300">
    <w:abstractNumId w:val="26"/>
  </w:num>
  <w:num w:numId="28" w16cid:durableId="364404189">
    <w:abstractNumId w:val="25"/>
  </w:num>
  <w:num w:numId="29" w16cid:durableId="10298571">
    <w:abstractNumId w:val="14"/>
  </w:num>
  <w:num w:numId="30" w16cid:durableId="592278623">
    <w:abstractNumId w:val="33"/>
  </w:num>
  <w:num w:numId="31" w16cid:durableId="1836651998">
    <w:abstractNumId w:val="23"/>
  </w:num>
  <w:num w:numId="32" w16cid:durableId="1170757579">
    <w:abstractNumId w:val="40"/>
  </w:num>
  <w:num w:numId="33" w16cid:durableId="969093499">
    <w:abstractNumId w:val="34"/>
  </w:num>
  <w:num w:numId="34" w16cid:durableId="1504052359">
    <w:abstractNumId w:val="31"/>
  </w:num>
  <w:num w:numId="35" w16cid:durableId="594367986">
    <w:abstractNumId w:val="46"/>
  </w:num>
  <w:num w:numId="36" w16cid:durableId="1230729372">
    <w:abstractNumId w:val="48"/>
  </w:num>
  <w:num w:numId="37" w16cid:durableId="1359163890">
    <w:abstractNumId w:val="44"/>
  </w:num>
  <w:num w:numId="38" w16cid:durableId="612592627">
    <w:abstractNumId w:val="15"/>
  </w:num>
  <w:num w:numId="39" w16cid:durableId="1430854780">
    <w:abstractNumId w:val="7"/>
  </w:num>
  <w:num w:numId="40" w16cid:durableId="208998637">
    <w:abstractNumId w:val="8"/>
  </w:num>
  <w:num w:numId="41" w16cid:durableId="1692418941">
    <w:abstractNumId w:val="36"/>
  </w:num>
  <w:num w:numId="42" w16cid:durableId="1305507487">
    <w:abstractNumId w:val="9"/>
  </w:num>
  <w:num w:numId="43" w16cid:durableId="553353076">
    <w:abstractNumId w:val="43"/>
  </w:num>
  <w:num w:numId="44" w16cid:durableId="714039292">
    <w:abstractNumId w:val="19"/>
  </w:num>
  <w:num w:numId="45" w16cid:durableId="79832912">
    <w:abstractNumId w:val="50"/>
  </w:num>
  <w:num w:numId="46" w16cid:durableId="306322162">
    <w:abstractNumId w:val="49"/>
  </w:num>
  <w:num w:numId="47" w16cid:durableId="427896518">
    <w:abstractNumId w:val="12"/>
  </w:num>
  <w:num w:numId="48" w16cid:durableId="637497450">
    <w:abstractNumId w:val="51"/>
  </w:num>
  <w:num w:numId="49" w16cid:durableId="2002349691">
    <w:abstractNumId w:val="38"/>
  </w:num>
  <w:num w:numId="50" w16cid:durableId="2130664102">
    <w:abstractNumId w:val="18"/>
  </w:num>
  <w:num w:numId="51" w16cid:durableId="1122263750">
    <w:abstractNumId w:val="17"/>
  </w:num>
  <w:num w:numId="52" w16cid:durableId="15795537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382809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46"/>
    <w:rsid w:val="00000A52"/>
    <w:rsid w:val="00001A78"/>
    <w:rsid w:val="00005B25"/>
    <w:rsid w:val="00006EB5"/>
    <w:rsid w:val="00011848"/>
    <w:rsid w:val="000120DC"/>
    <w:rsid w:val="00012A53"/>
    <w:rsid w:val="00012A9F"/>
    <w:rsid w:val="00013425"/>
    <w:rsid w:val="00013A4C"/>
    <w:rsid w:val="00020B3C"/>
    <w:rsid w:val="00020E5F"/>
    <w:rsid w:val="00021A8F"/>
    <w:rsid w:val="000244BB"/>
    <w:rsid w:val="00025A04"/>
    <w:rsid w:val="000268AC"/>
    <w:rsid w:val="00030E20"/>
    <w:rsid w:val="00031661"/>
    <w:rsid w:val="0003326D"/>
    <w:rsid w:val="00033592"/>
    <w:rsid w:val="00034D66"/>
    <w:rsid w:val="00035470"/>
    <w:rsid w:val="000360F7"/>
    <w:rsid w:val="00036929"/>
    <w:rsid w:val="00037F18"/>
    <w:rsid w:val="000424DB"/>
    <w:rsid w:val="000441BF"/>
    <w:rsid w:val="0004689B"/>
    <w:rsid w:val="00047170"/>
    <w:rsid w:val="00050229"/>
    <w:rsid w:val="000525CA"/>
    <w:rsid w:val="00053061"/>
    <w:rsid w:val="00055250"/>
    <w:rsid w:val="00055542"/>
    <w:rsid w:val="000568D2"/>
    <w:rsid w:val="00056FE1"/>
    <w:rsid w:val="000603BD"/>
    <w:rsid w:val="00060F23"/>
    <w:rsid w:val="00061925"/>
    <w:rsid w:val="00062254"/>
    <w:rsid w:val="00064A6A"/>
    <w:rsid w:val="00066A1F"/>
    <w:rsid w:val="00066C71"/>
    <w:rsid w:val="00067F07"/>
    <w:rsid w:val="00070504"/>
    <w:rsid w:val="00075AC8"/>
    <w:rsid w:val="00077D82"/>
    <w:rsid w:val="000808BE"/>
    <w:rsid w:val="000812BD"/>
    <w:rsid w:val="00082369"/>
    <w:rsid w:val="000824FF"/>
    <w:rsid w:val="000825A6"/>
    <w:rsid w:val="00085F77"/>
    <w:rsid w:val="00097440"/>
    <w:rsid w:val="000A0738"/>
    <w:rsid w:val="000A2146"/>
    <w:rsid w:val="000A561B"/>
    <w:rsid w:val="000A5CBD"/>
    <w:rsid w:val="000A6DCF"/>
    <w:rsid w:val="000B3B6E"/>
    <w:rsid w:val="000B6D4D"/>
    <w:rsid w:val="000C5B03"/>
    <w:rsid w:val="000C67BE"/>
    <w:rsid w:val="000D0A69"/>
    <w:rsid w:val="000D235D"/>
    <w:rsid w:val="000D4995"/>
    <w:rsid w:val="000D6E55"/>
    <w:rsid w:val="000D7922"/>
    <w:rsid w:val="000D7C2A"/>
    <w:rsid w:val="000E0825"/>
    <w:rsid w:val="000E2013"/>
    <w:rsid w:val="000E22C3"/>
    <w:rsid w:val="000E27DA"/>
    <w:rsid w:val="000E35F0"/>
    <w:rsid w:val="000E4AF1"/>
    <w:rsid w:val="000F441E"/>
    <w:rsid w:val="000F4980"/>
    <w:rsid w:val="000F4FC1"/>
    <w:rsid w:val="0010046B"/>
    <w:rsid w:val="00100A52"/>
    <w:rsid w:val="00100D8F"/>
    <w:rsid w:val="001012E0"/>
    <w:rsid w:val="00102E13"/>
    <w:rsid w:val="001032EF"/>
    <w:rsid w:val="0011028D"/>
    <w:rsid w:val="0011154C"/>
    <w:rsid w:val="001127B2"/>
    <w:rsid w:val="00114979"/>
    <w:rsid w:val="00116D53"/>
    <w:rsid w:val="00124756"/>
    <w:rsid w:val="00125B84"/>
    <w:rsid w:val="001322E2"/>
    <w:rsid w:val="00133DD9"/>
    <w:rsid w:val="00134A5F"/>
    <w:rsid w:val="001350FD"/>
    <w:rsid w:val="001358E5"/>
    <w:rsid w:val="001361BE"/>
    <w:rsid w:val="00136A56"/>
    <w:rsid w:val="001401C4"/>
    <w:rsid w:val="001412B9"/>
    <w:rsid w:val="001428EA"/>
    <w:rsid w:val="00142B7C"/>
    <w:rsid w:val="001447B6"/>
    <w:rsid w:val="00146CCE"/>
    <w:rsid w:val="00147953"/>
    <w:rsid w:val="001501CD"/>
    <w:rsid w:val="001503D4"/>
    <w:rsid w:val="00154174"/>
    <w:rsid w:val="00154A0B"/>
    <w:rsid w:val="0015717F"/>
    <w:rsid w:val="0015744D"/>
    <w:rsid w:val="00157AFE"/>
    <w:rsid w:val="00162E59"/>
    <w:rsid w:val="0016529E"/>
    <w:rsid w:val="00165CF2"/>
    <w:rsid w:val="00165FDE"/>
    <w:rsid w:val="00170D85"/>
    <w:rsid w:val="001741A2"/>
    <w:rsid w:val="00176C20"/>
    <w:rsid w:val="0017742D"/>
    <w:rsid w:val="001801B6"/>
    <w:rsid w:val="00181836"/>
    <w:rsid w:val="00181E1D"/>
    <w:rsid w:val="00182CDB"/>
    <w:rsid w:val="00182DC4"/>
    <w:rsid w:val="00183EAE"/>
    <w:rsid w:val="001900E6"/>
    <w:rsid w:val="00193464"/>
    <w:rsid w:val="00194DA9"/>
    <w:rsid w:val="00197A73"/>
    <w:rsid w:val="001A06C7"/>
    <w:rsid w:val="001A078B"/>
    <w:rsid w:val="001A1C1E"/>
    <w:rsid w:val="001A53BC"/>
    <w:rsid w:val="001A6548"/>
    <w:rsid w:val="001A66E4"/>
    <w:rsid w:val="001B1167"/>
    <w:rsid w:val="001B11F2"/>
    <w:rsid w:val="001B1F9C"/>
    <w:rsid w:val="001B2160"/>
    <w:rsid w:val="001B3089"/>
    <w:rsid w:val="001B3257"/>
    <w:rsid w:val="001B422A"/>
    <w:rsid w:val="001B5318"/>
    <w:rsid w:val="001B69E0"/>
    <w:rsid w:val="001B7152"/>
    <w:rsid w:val="001B7981"/>
    <w:rsid w:val="001C05B4"/>
    <w:rsid w:val="001C186B"/>
    <w:rsid w:val="001C331E"/>
    <w:rsid w:val="001C4F21"/>
    <w:rsid w:val="001C5B28"/>
    <w:rsid w:val="001C6A7E"/>
    <w:rsid w:val="001D436B"/>
    <w:rsid w:val="001D6E29"/>
    <w:rsid w:val="001E0EC8"/>
    <w:rsid w:val="001E21A2"/>
    <w:rsid w:val="001E5311"/>
    <w:rsid w:val="001E5D52"/>
    <w:rsid w:val="001F132B"/>
    <w:rsid w:val="001F1CCC"/>
    <w:rsid w:val="001F1FD4"/>
    <w:rsid w:val="001F254F"/>
    <w:rsid w:val="001F474D"/>
    <w:rsid w:val="001F4FAA"/>
    <w:rsid w:val="001F7094"/>
    <w:rsid w:val="001F75F3"/>
    <w:rsid w:val="002061EC"/>
    <w:rsid w:val="00211082"/>
    <w:rsid w:val="00211556"/>
    <w:rsid w:val="00214360"/>
    <w:rsid w:val="00215891"/>
    <w:rsid w:val="00220981"/>
    <w:rsid w:val="00221A49"/>
    <w:rsid w:val="00221B27"/>
    <w:rsid w:val="00223F1D"/>
    <w:rsid w:val="002247C5"/>
    <w:rsid w:val="0022491F"/>
    <w:rsid w:val="002255E9"/>
    <w:rsid w:val="00230738"/>
    <w:rsid w:val="00230DE7"/>
    <w:rsid w:val="0023169A"/>
    <w:rsid w:val="00233AFC"/>
    <w:rsid w:val="00235736"/>
    <w:rsid w:val="00236A7F"/>
    <w:rsid w:val="00236DE1"/>
    <w:rsid w:val="00236E9A"/>
    <w:rsid w:val="00240F09"/>
    <w:rsid w:val="00242280"/>
    <w:rsid w:val="00242863"/>
    <w:rsid w:val="00242AD9"/>
    <w:rsid w:val="00251FB3"/>
    <w:rsid w:val="00252AC4"/>
    <w:rsid w:val="0025343D"/>
    <w:rsid w:val="0025462B"/>
    <w:rsid w:val="00254EC1"/>
    <w:rsid w:val="00255091"/>
    <w:rsid w:val="00255315"/>
    <w:rsid w:val="002558F0"/>
    <w:rsid w:val="00255F2E"/>
    <w:rsid w:val="00257C6A"/>
    <w:rsid w:val="00260E5B"/>
    <w:rsid w:val="00263E3C"/>
    <w:rsid w:val="00263E7E"/>
    <w:rsid w:val="002703BB"/>
    <w:rsid w:val="002714B8"/>
    <w:rsid w:val="0027556A"/>
    <w:rsid w:val="00275C43"/>
    <w:rsid w:val="00282FC9"/>
    <w:rsid w:val="0028364F"/>
    <w:rsid w:val="00285784"/>
    <w:rsid w:val="00292C15"/>
    <w:rsid w:val="0029344A"/>
    <w:rsid w:val="00295D35"/>
    <w:rsid w:val="002A1E82"/>
    <w:rsid w:val="002A2978"/>
    <w:rsid w:val="002A39C1"/>
    <w:rsid w:val="002A5C74"/>
    <w:rsid w:val="002A6171"/>
    <w:rsid w:val="002A6874"/>
    <w:rsid w:val="002A738B"/>
    <w:rsid w:val="002B38A1"/>
    <w:rsid w:val="002B4345"/>
    <w:rsid w:val="002B5298"/>
    <w:rsid w:val="002B60F6"/>
    <w:rsid w:val="002B6172"/>
    <w:rsid w:val="002B6F9F"/>
    <w:rsid w:val="002C0278"/>
    <w:rsid w:val="002C1EFD"/>
    <w:rsid w:val="002C46BD"/>
    <w:rsid w:val="002C52FC"/>
    <w:rsid w:val="002C575D"/>
    <w:rsid w:val="002C5FB8"/>
    <w:rsid w:val="002C5FD4"/>
    <w:rsid w:val="002C7C81"/>
    <w:rsid w:val="002C7E11"/>
    <w:rsid w:val="002D16D5"/>
    <w:rsid w:val="002D20F3"/>
    <w:rsid w:val="002D3502"/>
    <w:rsid w:val="002D5A07"/>
    <w:rsid w:val="002E271C"/>
    <w:rsid w:val="002E41CF"/>
    <w:rsid w:val="002E515C"/>
    <w:rsid w:val="002E577E"/>
    <w:rsid w:val="002E5FB9"/>
    <w:rsid w:val="002E6B59"/>
    <w:rsid w:val="002F03B0"/>
    <w:rsid w:val="002F23E3"/>
    <w:rsid w:val="002F2932"/>
    <w:rsid w:val="002F3D5A"/>
    <w:rsid w:val="002F4E7E"/>
    <w:rsid w:val="002F5C45"/>
    <w:rsid w:val="002F67D8"/>
    <w:rsid w:val="003002B5"/>
    <w:rsid w:val="00303044"/>
    <w:rsid w:val="00305F72"/>
    <w:rsid w:val="003121B5"/>
    <w:rsid w:val="00313230"/>
    <w:rsid w:val="0031366D"/>
    <w:rsid w:val="0031464C"/>
    <w:rsid w:val="003209CF"/>
    <w:rsid w:val="0032286D"/>
    <w:rsid w:val="00322FCD"/>
    <w:rsid w:val="00325812"/>
    <w:rsid w:val="003268B1"/>
    <w:rsid w:val="003270EE"/>
    <w:rsid w:val="0033199E"/>
    <w:rsid w:val="00332882"/>
    <w:rsid w:val="00333F47"/>
    <w:rsid w:val="00334100"/>
    <w:rsid w:val="00335014"/>
    <w:rsid w:val="00335ECB"/>
    <w:rsid w:val="0034041B"/>
    <w:rsid w:val="00340A4C"/>
    <w:rsid w:val="00340F0C"/>
    <w:rsid w:val="00343ED9"/>
    <w:rsid w:val="0034489B"/>
    <w:rsid w:val="00346330"/>
    <w:rsid w:val="00350E74"/>
    <w:rsid w:val="003516B5"/>
    <w:rsid w:val="0035193D"/>
    <w:rsid w:val="00353AFE"/>
    <w:rsid w:val="00353E12"/>
    <w:rsid w:val="00353F70"/>
    <w:rsid w:val="00354D83"/>
    <w:rsid w:val="00360B04"/>
    <w:rsid w:val="00362B03"/>
    <w:rsid w:val="0036437A"/>
    <w:rsid w:val="00367DE5"/>
    <w:rsid w:val="0037031D"/>
    <w:rsid w:val="00371423"/>
    <w:rsid w:val="003736C4"/>
    <w:rsid w:val="003748C6"/>
    <w:rsid w:val="003751FD"/>
    <w:rsid w:val="00386A36"/>
    <w:rsid w:val="00392B1F"/>
    <w:rsid w:val="00394236"/>
    <w:rsid w:val="00395063"/>
    <w:rsid w:val="0039511D"/>
    <w:rsid w:val="00395B56"/>
    <w:rsid w:val="00395B70"/>
    <w:rsid w:val="00397AEC"/>
    <w:rsid w:val="00397B6E"/>
    <w:rsid w:val="003A01CD"/>
    <w:rsid w:val="003A4AFA"/>
    <w:rsid w:val="003A4FFE"/>
    <w:rsid w:val="003A5124"/>
    <w:rsid w:val="003A5783"/>
    <w:rsid w:val="003A66C8"/>
    <w:rsid w:val="003A738B"/>
    <w:rsid w:val="003A777D"/>
    <w:rsid w:val="003A7D7D"/>
    <w:rsid w:val="003B341C"/>
    <w:rsid w:val="003C23CB"/>
    <w:rsid w:val="003C29D0"/>
    <w:rsid w:val="003C50DF"/>
    <w:rsid w:val="003C58E9"/>
    <w:rsid w:val="003C72F0"/>
    <w:rsid w:val="003C7E15"/>
    <w:rsid w:val="003D295E"/>
    <w:rsid w:val="003D2D88"/>
    <w:rsid w:val="003D3D83"/>
    <w:rsid w:val="003D74CB"/>
    <w:rsid w:val="003E1495"/>
    <w:rsid w:val="003E2A49"/>
    <w:rsid w:val="003E500D"/>
    <w:rsid w:val="003E5942"/>
    <w:rsid w:val="003E5CF9"/>
    <w:rsid w:val="003F087A"/>
    <w:rsid w:val="003F19A8"/>
    <w:rsid w:val="003F4438"/>
    <w:rsid w:val="003F55AE"/>
    <w:rsid w:val="003F77A9"/>
    <w:rsid w:val="00402907"/>
    <w:rsid w:val="0040338B"/>
    <w:rsid w:val="004036E5"/>
    <w:rsid w:val="00404960"/>
    <w:rsid w:val="00404ACA"/>
    <w:rsid w:val="00404B46"/>
    <w:rsid w:val="00405385"/>
    <w:rsid w:val="00410FA1"/>
    <w:rsid w:val="00411519"/>
    <w:rsid w:val="00411752"/>
    <w:rsid w:val="004126F8"/>
    <w:rsid w:val="00414D46"/>
    <w:rsid w:val="00422787"/>
    <w:rsid w:val="00423A96"/>
    <w:rsid w:val="00423DDE"/>
    <w:rsid w:val="0042471F"/>
    <w:rsid w:val="0042600D"/>
    <w:rsid w:val="00433811"/>
    <w:rsid w:val="0043669A"/>
    <w:rsid w:val="0043702C"/>
    <w:rsid w:val="00441B0A"/>
    <w:rsid w:val="004449E7"/>
    <w:rsid w:val="004450CF"/>
    <w:rsid w:val="00446B88"/>
    <w:rsid w:val="00452597"/>
    <w:rsid w:val="00453F63"/>
    <w:rsid w:val="004554EF"/>
    <w:rsid w:val="004605ED"/>
    <w:rsid w:val="00460CE5"/>
    <w:rsid w:val="00461C9A"/>
    <w:rsid w:val="0046483A"/>
    <w:rsid w:val="004667B5"/>
    <w:rsid w:val="00470055"/>
    <w:rsid w:val="00474F84"/>
    <w:rsid w:val="00476B52"/>
    <w:rsid w:val="00482EBE"/>
    <w:rsid w:val="004839CD"/>
    <w:rsid w:val="004927E8"/>
    <w:rsid w:val="00492944"/>
    <w:rsid w:val="00493C58"/>
    <w:rsid w:val="004940A5"/>
    <w:rsid w:val="004955F2"/>
    <w:rsid w:val="00495817"/>
    <w:rsid w:val="00497349"/>
    <w:rsid w:val="00497BE0"/>
    <w:rsid w:val="004A312A"/>
    <w:rsid w:val="004A3787"/>
    <w:rsid w:val="004A3B93"/>
    <w:rsid w:val="004A4D12"/>
    <w:rsid w:val="004A577A"/>
    <w:rsid w:val="004A599D"/>
    <w:rsid w:val="004B0C60"/>
    <w:rsid w:val="004B167F"/>
    <w:rsid w:val="004B1C86"/>
    <w:rsid w:val="004B3E92"/>
    <w:rsid w:val="004B5269"/>
    <w:rsid w:val="004B5E65"/>
    <w:rsid w:val="004B616F"/>
    <w:rsid w:val="004C0075"/>
    <w:rsid w:val="004C1CE9"/>
    <w:rsid w:val="004C5414"/>
    <w:rsid w:val="004C6C3E"/>
    <w:rsid w:val="004C72DB"/>
    <w:rsid w:val="004D1EAC"/>
    <w:rsid w:val="004D38A0"/>
    <w:rsid w:val="004D4783"/>
    <w:rsid w:val="004D4CF2"/>
    <w:rsid w:val="004D60D4"/>
    <w:rsid w:val="004D66E1"/>
    <w:rsid w:val="004D77AF"/>
    <w:rsid w:val="004E0A8D"/>
    <w:rsid w:val="004E151F"/>
    <w:rsid w:val="004E3115"/>
    <w:rsid w:val="004E4385"/>
    <w:rsid w:val="004E5B2F"/>
    <w:rsid w:val="004E6EDA"/>
    <w:rsid w:val="004E6FDA"/>
    <w:rsid w:val="004F19DE"/>
    <w:rsid w:val="004F1FAB"/>
    <w:rsid w:val="004F226F"/>
    <w:rsid w:val="004F445A"/>
    <w:rsid w:val="004F6084"/>
    <w:rsid w:val="004F634B"/>
    <w:rsid w:val="004F784C"/>
    <w:rsid w:val="004F7EFE"/>
    <w:rsid w:val="005019BF"/>
    <w:rsid w:val="00502810"/>
    <w:rsid w:val="00502CD0"/>
    <w:rsid w:val="005049D7"/>
    <w:rsid w:val="00505C8C"/>
    <w:rsid w:val="005068E1"/>
    <w:rsid w:val="00507910"/>
    <w:rsid w:val="005107D4"/>
    <w:rsid w:val="00514DA2"/>
    <w:rsid w:val="00515307"/>
    <w:rsid w:val="00517854"/>
    <w:rsid w:val="00521A4D"/>
    <w:rsid w:val="00521F2C"/>
    <w:rsid w:val="00524332"/>
    <w:rsid w:val="00524647"/>
    <w:rsid w:val="0052465B"/>
    <w:rsid w:val="00525AF9"/>
    <w:rsid w:val="00530237"/>
    <w:rsid w:val="005308DC"/>
    <w:rsid w:val="005314FC"/>
    <w:rsid w:val="00531846"/>
    <w:rsid w:val="00533450"/>
    <w:rsid w:val="00533656"/>
    <w:rsid w:val="005340F8"/>
    <w:rsid w:val="00534E17"/>
    <w:rsid w:val="0053540C"/>
    <w:rsid w:val="005354EF"/>
    <w:rsid w:val="0053688D"/>
    <w:rsid w:val="00536933"/>
    <w:rsid w:val="00536D7F"/>
    <w:rsid w:val="0054041A"/>
    <w:rsid w:val="005404F5"/>
    <w:rsid w:val="00542801"/>
    <w:rsid w:val="00544A12"/>
    <w:rsid w:val="00544FB3"/>
    <w:rsid w:val="0054559E"/>
    <w:rsid w:val="00552EC2"/>
    <w:rsid w:val="00553200"/>
    <w:rsid w:val="0056020F"/>
    <w:rsid w:val="00563E7F"/>
    <w:rsid w:val="00564B52"/>
    <w:rsid w:val="00566CA6"/>
    <w:rsid w:val="005751A2"/>
    <w:rsid w:val="005770DC"/>
    <w:rsid w:val="00577B8C"/>
    <w:rsid w:val="00577D3B"/>
    <w:rsid w:val="00581333"/>
    <w:rsid w:val="00583D40"/>
    <w:rsid w:val="00584586"/>
    <w:rsid w:val="00585098"/>
    <w:rsid w:val="00587494"/>
    <w:rsid w:val="00591525"/>
    <w:rsid w:val="00593F18"/>
    <w:rsid w:val="005951B2"/>
    <w:rsid w:val="0059542A"/>
    <w:rsid w:val="005956C7"/>
    <w:rsid w:val="005968C0"/>
    <w:rsid w:val="005974B6"/>
    <w:rsid w:val="005975A5"/>
    <w:rsid w:val="00597B51"/>
    <w:rsid w:val="005A3BE9"/>
    <w:rsid w:val="005A66C9"/>
    <w:rsid w:val="005B022D"/>
    <w:rsid w:val="005B1B6B"/>
    <w:rsid w:val="005B20E6"/>
    <w:rsid w:val="005B432B"/>
    <w:rsid w:val="005B46E0"/>
    <w:rsid w:val="005B49A8"/>
    <w:rsid w:val="005B5E9F"/>
    <w:rsid w:val="005B7056"/>
    <w:rsid w:val="005B7448"/>
    <w:rsid w:val="005C2721"/>
    <w:rsid w:val="005C2837"/>
    <w:rsid w:val="005C3154"/>
    <w:rsid w:val="005C32F8"/>
    <w:rsid w:val="005C4541"/>
    <w:rsid w:val="005C45F6"/>
    <w:rsid w:val="005C5F4D"/>
    <w:rsid w:val="005C6C8E"/>
    <w:rsid w:val="005C7855"/>
    <w:rsid w:val="005D0B71"/>
    <w:rsid w:val="005D1BB5"/>
    <w:rsid w:val="005D2BD6"/>
    <w:rsid w:val="005D64F3"/>
    <w:rsid w:val="005E1E5F"/>
    <w:rsid w:val="005E2B03"/>
    <w:rsid w:val="005E2F63"/>
    <w:rsid w:val="005E3132"/>
    <w:rsid w:val="005E47BD"/>
    <w:rsid w:val="005E51D8"/>
    <w:rsid w:val="005E529F"/>
    <w:rsid w:val="005E7523"/>
    <w:rsid w:val="005F24EF"/>
    <w:rsid w:val="005F2A7F"/>
    <w:rsid w:val="005F6B76"/>
    <w:rsid w:val="005F7ACD"/>
    <w:rsid w:val="005F7EF8"/>
    <w:rsid w:val="00601A4F"/>
    <w:rsid w:val="00604BC2"/>
    <w:rsid w:val="00604F33"/>
    <w:rsid w:val="006078B1"/>
    <w:rsid w:val="0061214A"/>
    <w:rsid w:val="00612A36"/>
    <w:rsid w:val="006134EF"/>
    <w:rsid w:val="00614C9E"/>
    <w:rsid w:val="00614EBB"/>
    <w:rsid w:val="0061618E"/>
    <w:rsid w:val="00621B41"/>
    <w:rsid w:val="00623B64"/>
    <w:rsid w:val="006317B4"/>
    <w:rsid w:val="006319F5"/>
    <w:rsid w:val="00633325"/>
    <w:rsid w:val="00633F86"/>
    <w:rsid w:val="00634F58"/>
    <w:rsid w:val="00640438"/>
    <w:rsid w:val="00641951"/>
    <w:rsid w:val="00641B64"/>
    <w:rsid w:val="00642DC9"/>
    <w:rsid w:val="00643242"/>
    <w:rsid w:val="00643939"/>
    <w:rsid w:val="00644D14"/>
    <w:rsid w:val="006456FA"/>
    <w:rsid w:val="006458B3"/>
    <w:rsid w:val="006504F4"/>
    <w:rsid w:val="00650AD7"/>
    <w:rsid w:val="00652F2F"/>
    <w:rsid w:val="00653E76"/>
    <w:rsid w:val="0065571B"/>
    <w:rsid w:val="00665344"/>
    <w:rsid w:val="00670B5E"/>
    <w:rsid w:val="006713A5"/>
    <w:rsid w:val="0067360F"/>
    <w:rsid w:val="00673676"/>
    <w:rsid w:val="00675663"/>
    <w:rsid w:val="00675A49"/>
    <w:rsid w:val="00676317"/>
    <w:rsid w:val="00680DE9"/>
    <w:rsid w:val="00682DF3"/>
    <w:rsid w:val="0068375B"/>
    <w:rsid w:val="00683BFB"/>
    <w:rsid w:val="00684F02"/>
    <w:rsid w:val="006864B6"/>
    <w:rsid w:val="00687963"/>
    <w:rsid w:val="00694642"/>
    <w:rsid w:val="00694921"/>
    <w:rsid w:val="006A3344"/>
    <w:rsid w:val="006A4818"/>
    <w:rsid w:val="006A55BD"/>
    <w:rsid w:val="006A6157"/>
    <w:rsid w:val="006A6F31"/>
    <w:rsid w:val="006A7E64"/>
    <w:rsid w:val="006B329C"/>
    <w:rsid w:val="006B3596"/>
    <w:rsid w:val="006B5BC2"/>
    <w:rsid w:val="006B666E"/>
    <w:rsid w:val="006B7A9E"/>
    <w:rsid w:val="006B7D5A"/>
    <w:rsid w:val="006C1F3B"/>
    <w:rsid w:val="006C45AC"/>
    <w:rsid w:val="006C57FA"/>
    <w:rsid w:val="006C7839"/>
    <w:rsid w:val="006D1B34"/>
    <w:rsid w:val="006D55A3"/>
    <w:rsid w:val="006D641D"/>
    <w:rsid w:val="006D6EF4"/>
    <w:rsid w:val="006E08B2"/>
    <w:rsid w:val="006E2D45"/>
    <w:rsid w:val="006E5BE0"/>
    <w:rsid w:val="006E6FAC"/>
    <w:rsid w:val="006E72BA"/>
    <w:rsid w:val="006F2E8C"/>
    <w:rsid w:val="006F6FD8"/>
    <w:rsid w:val="00700AF6"/>
    <w:rsid w:val="00700B44"/>
    <w:rsid w:val="007025A9"/>
    <w:rsid w:val="00705059"/>
    <w:rsid w:val="00705A09"/>
    <w:rsid w:val="007067AB"/>
    <w:rsid w:val="00711163"/>
    <w:rsid w:val="007118A4"/>
    <w:rsid w:val="007118AA"/>
    <w:rsid w:val="00712597"/>
    <w:rsid w:val="007163AB"/>
    <w:rsid w:val="00716CAC"/>
    <w:rsid w:val="00717AC3"/>
    <w:rsid w:val="00722E96"/>
    <w:rsid w:val="0072303D"/>
    <w:rsid w:val="00723A2F"/>
    <w:rsid w:val="00725D7A"/>
    <w:rsid w:val="00726AB4"/>
    <w:rsid w:val="00732227"/>
    <w:rsid w:val="007327D5"/>
    <w:rsid w:val="00732DE3"/>
    <w:rsid w:val="00733978"/>
    <w:rsid w:val="00734755"/>
    <w:rsid w:val="00740509"/>
    <w:rsid w:val="007412E5"/>
    <w:rsid w:val="00755EC4"/>
    <w:rsid w:val="007573E2"/>
    <w:rsid w:val="00757D6B"/>
    <w:rsid w:val="007632FB"/>
    <w:rsid w:val="007704C7"/>
    <w:rsid w:val="00770DAC"/>
    <w:rsid w:val="0077157E"/>
    <w:rsid w:val="00773020"/>
    <w:rsid w:val="007737A2"/>
    <w:rsid w:val="00776FE6"/>
    <w:rsid w:val="007835A3"/>
    <w:rsid w:val="007864C0"/>
    <w:rsid w:val="0078663A"/>
    <w:rsid w:val="00786976"/>
    <w:rsid w:val="00786F9A"/>
    <w:rsid w:val="00787380"/>
    <w:rsid w:val="007914AD"/>
    <w:rsid w:val="0079518F"/>
    <w:rsid w:val="007959E2"/>
    <w:rsid w:val="007A0303"/>
    <w:rsid w:val="007A15CA"/>
    <w:rsid w:val="007A1A14"/>
    <w:rsid w:val="007A3438"/>
    <w:rsid w:val="007A504A"/>
    <w:rsid w:val="007A5D19"/>
    <w:rsid w:val="007A6337"/>
    <w:rsid w:val="007A686C"/>
    <w:rsid w:val="007A7287"/>
    <w:rsid w:val="007B022D"/>
    <w:rsid w:val="007B307A"/>
    <w:rsid w:val="007B3082"/>
    <w:rsid w:val="007B3938"/>
    <w:rsid w:val="007B63CB"/>
    <w:rsid w:val="007B696A"/>
    <w:rsid w:val="007B7D0F"/>
    <w:rsid w:val="007C05BB"/>
    <w:rsid w:val="007C16CC"/>
    <w:rsid w:val="007C3163"/>
    <w:rsid w:val="007C36A6"/>
    <w:rsid w:val="007C49EF"/>
    <w:rsid w:val="007C4D53"/>
    <w:rsid w:val="007C6E79"/>
    <w:rsid w:val="007D2326"/>
    <w:rsid w:val="007D3157"/>
    <w:rsid w:val="007D5147"/>
    <w:rsid w:val="007D6F57"/>
    <w:rsid w:val="007D766A"/>
    <w:rsid w:val="007D793D"/>
    <w:rsid w:val="007D7BA2"/>
    <w:rsid w:val="007E0F46"/>
    <w:rsid w:val="007E1337"/>
    <w:rsid w:val="007E2516"/>
    <w:rsid w:val="007E3FE9"/>
    <w:rsid w:val="007E4B05"/>
    <w:rsid w:val="007E7F63"/>
    <w:rsid w:val="007F042E"/>
    <w:rsid w:val="007F1A3F"/>
    <w:rsid w:val="007F1D26"/>
    <w:rsid w:val="007F22EF"/>
    <w:rsid w:val="007F322F"/>
    <w:rsid w:val="007F55F5"/>
    <w:rsid w:val="00801A0F"/>
    <w:rsid w:val="00803D79"/>
    <w:rsid w:val="0080476B"/>
    <w:rsid w:val="00806476"/>
    <w:rsid w:val="00806D60"/>
    <w:rsid w:val="00810A26"/>
    <w:rsid w:val="00810BC6"/>
    <w:rsid w:val="00811A7E"/>
    <w:rsid w:val="00813ABF"/>
    <w:rsid w:val="0081699B"/>
    <w:rsid w:val="00824127"/>
    <w:rsid w:val="00824614"/>
    <w:rsid w:val="00824E81"/>
    <w:rsid w:val="00825960"/>
    <w:rsid w:val="00827CA0"/>
    <w:rsid w:val="00830621"/>
    <w:rsid w:val="008311A6"/>
    <w:rsid w:val="00840C4D"/>
    <w:rsid w:val="00843460"/>
    <w:rsid w:val="00851061"/>
    <w:rsid w:val="008526F9"/>
    <w:rsid w:val="0085278C"/>
    <w:rsid w:val="00852F53"/>
    <w:rsid w:val="00854AB6"/>
    <w:rsid w:val="00856D6D"/>
    <w:rsid w:val="00860DEA"/>
    <w:rsid w:val="00862E3B"/>
    <w:rsid w:val="0086482C"/>
    <w:rsid w:val="0086699A"/>
    <w:rsid w:val="00871C23"/>
    <w:rsid w:val="008721BD"/>
    <w:rsid w:val="00873336"/>
    <w:rsid w:val="0087394D"/>
    <w:rsid w:val="0087530B"/>
    <w:rsid w:val="00876BCC"/>
    <w:rsid w:val="0088187F"/>
    <w:rsid w:val="0088230F"/>
    <w:rsid w:val="00882F17"/>
    <w:rsid w:val="00883129"/>
    <w:rsid w:val="00883C6A"/>
    <w:rsid w:val="0088424A"/>
    <w:rsid w:val="008852E9"/>
    <w:rsid w:val="0088665E"/>
    <w:rsid w:val="00892637"/>
    <w:rsid w:val="00892F91"/>
    <w:rsid w:val="00895153"/>
    <w:rsid w:val="0089668C"/>
    <w:rsid w:val="008970CE"/>
    <w:rsid w:val="00897C4D"/>
    <w:rsid w:val="008A078E"/>
    <w:rsid w:val="008A1E34"/>
    <w:rsid w:val="008A362C"/>
    <w:rsid w:val="008A4729"/>
    <w:rsid w:val="008A5E47"/>
    <w:rsid w:val="008A6424"/>
    <w:rsid w:val="008A755B"/>
    <w:rsid w:val="008A7CB1"/>
    <w:rsid w:val="008B13C5"/>
    <w:rsid w:val="008B34A8"/>
    <w:rsid w:val="008B4144"/>
    <w:rsid w:val="008B452E"/>
    <w:rsid w:val="008B55B4"/>
    <w:rsid w:val="008C0FF3"/>
    <w:rsid w:val="008C139B"/>
    <w:rsid w:val="008C1469"/>
    <w:rsid w:val="008C3856"/>
    <w:rsid w:val="008C4128"/>
    <w:rsid w:val="008C6CDB"/>
    <w:rsid w:val="008C7440"/>
    <w:rsid w:val="008D05A0"/>
    <w:rsid w:val="008D0697"/>
    <w:rsid w:val="008D2B94"/>
    <w:rsid w:val="008D4DF7"/>
    <w:rsid w:val="008D64B8"/>
    <w:rsid w:val="008D76FD"/>
    <w:rsid w:val="008E101C"/>
    <w:rsid w:val="008E3A4B"/>
    <w:rsid w:val="008E4BA9"/>
    <w:rsid w:val="008E522F"/>
    <w:rsid w:val="008E6D52"/>
    <w:rsid w:val="008E6F0E"/>
    <w:rsid w:val="008E711E"/>
    <w:rsid w:val="008F24F0"/>
    <w:rsid w:val="008F287D"/>
    <w:rsid w:val="008F3660"/>
    <w:rsid w:val="0090267E"/>
    <w:rsid w:val="00902AAC"/>
    <w:rsid w:val="00910213"/>
    <w:rsid w:val="009121F4"/>
    <w:rsid w:val="00914A8F"/>
    <w:rsid w:val="00916BBD"/>
    <w:rsid w:val="0091786F"/>
    <w:rsid w:val="00917C27"/>
    <w:rsid w:val="00922A53"/>
    <w:rsid w:val="00923E4F"/>
    <w:rsid w:val="0092491F"/>
    <w:rsid w:val="00924A30"/>
    <w:rsid w:val="00924C03"/>
    <w:rsid w:val="00925AAC"/>
    <w:rsid w:val="00925F65"/>
    <w:rsid w:val="0092664F"/>
    <w:rsid w:val="009275BF"/>
    <w:rsid w:val="00930EAB"/>
    <w:rsid w:val="00931F4D"/>
    <w:rsid w:val="009327A3"/>
    <w:rsid w:val="00934004"/>
    <w:rsid w:val="00934E22"/>
    <w:rsid w:val="00935242"/>
    <w:rsid w:val="00936F4F"/>
    <w:rsid w:val="009405FC"/>
    <w:rsid w:val="00941377"/>
    <w:rsid w:val="00942EE1"/>
    <w:rsid w:val="009436F5"/>
    <w:rsid w:val="0094411A"/>
    <w:rsid w:val="00944EBF"/>
    <w:rsid w:val="0094546F"/>
    <w:rsid w:val="00945BB3"/>
    <w:rsid w:val="00946626"/>
    <w:rsid w:val="00946D31"/>
    <w:rsid w:val="00946D4F"/>
    <w:rsid w:val="00946ED2"/>
    <w:rsid w:val="00947907"/>
    <w:rsid w:val="00947C4A"/>
    <w:rsid w:val="00947E23"/>
    <w:rsid w:val="0095042B"/>
    <w:rsid w:val="00951660"/>
    <w:rsid w:val="00951DB3"/>
    <w:rsid w:val="00954207"/>
    <w:rsid w:val="00957E5F"/>
    <w:rsid w:val="00960A4F"/>
    <w:rsid w:val="00960C24"/>
    <w:rsid w:val="00961358"/>
    <w:rsid w:val="00966468"/>
    <w:rsid w:val="0097325F"/>
    <w:rsid w:val="0097451F"/>
    <w:rsid w:val="00976A2A"/>
    <w:rsid w:val="00980EFB"/>
    <w:rsid w:val="00982E25"/>
    <w:rsid w:val="00982E66"/>
    <w:rsid w:val="009846DD"/>
    <w:rsid w:val="00985232"/>
    <w:rsid w:val="00985C36"/>
    <w:rsid w:val="0098646D"/>
    <w:rsid w:val="00987553"/>
    <w:rsid w:val="00990EDA"/>
    <w:rsid w:val="00991371"/>
    <w:rsid w:val="00991F0A"/>
    <w:rsid w:val="0099332B"/>
    <w:rsid w:val="009937F3"/>
    <w:rsid w:val="0099551C"/>
    <w:rsid w:val="00996B27"/>
    <w:rsid w:val="00997B88"/>
    <w:rsid w:val="009A099B"/>
    <w:rsid w:val="009A5EBD"/>
    <w:rsid w:val="009A7F85"/>
    <w:rsid w:val="009B36FF"/>
    <w:rsid w:val="009B41E2"/>
    <w:rsid w:val="009B56A7"/>
    <w:rsid w:val="009B56DE"/>
    <w:rsid w:val="009B6662"/>
    <w:rsid w:val="009C35CA"/>
    <w:rsid w:val="009C3774"/>
    <w:rsid w:val="009C46FB"/>
    <w:rsid w:val="009C5C17"/>
    <w:rsid w:val="009C7A8D"/>
    <w:rsid w:val="009C7D77"/>
    <w:rsid w:val="009D0E63"/>
    <w:rsid w:val="009D1191"/>
    <w:rsid w:val="009D1C19"/>
    <w:rsid w:val="009D283A"/>
    <w:rsid w:val="009D451D"/>
    <w:rsid w:val="009D47A3"/>
    <w:rsid w:val="009E08B0"/>
    <w:rsid w:val="009F1226"/>
    <w:rsid w:val="009F12DD"/>
    <w:rsid w:val="009F3036"/>
    <w:rsid w:val="009F371B"/>
    <w:rsid w:val="009F4F69"/>
    <w:rsid w:val="009F7BF2"/>
    <w:rsid w:val="00A01885"/>
    <w:rsid w:val="00A01AC2"/>
    <w:rsid w:val="00A04119"/>
    <w:rsid w:val="00A0562D"/>
    <w:rsid w:val="00A058B6"/>
    <w:rsid w:val="00A0763D"/>
    <w:rsid w:val="00A07E00"/>
    <w:rsid w:val="00A1177E"/>
    <w:rsid w:val="00A11F8E"/>
    <w:rsid w:val="00A1253D"/>
    <w:rsid w:val="00A125A8"/>
    <w:rsid w:val="00A1618C"/>
    <w:rsid w:val="00A17C85"/>
    <w:rsid w:val="00A204A2"/>
    <w:rsid w:val="00A20654"/>
    <w:rsid w:val="00A2609D"/>
    <w:rsid w:val="00A26351"/>
    <w:rsid w:val="00A26E29"/>
    <w:rsid w:val="00A26E89"/>
    <w:rsid w:val="00A26FB4"/>
    <w:rsid w:val="00A30A69"/>
    <w:rsid w:val="00A31B1B"/>
    <w:rsid w:val="00A35A17"/>
    <w:rsid w:val="00A407D0"/>
    <w:rsid w:val="00A42B9A"/>
    <w:rsid w:val="00A43262"/>
    <w:rsid w:val="00A456B7"/>
    <w:rsid w:val="00A45839"/>
    <w:rsid w:val="00A46ADB"/>
    <w:rsid w:val="00A477FF"/>
    <w:rsid w:val="00A5059D"/>
    <w:rsid w:val="00A50931"/>
    <w:rsid w:val="00A53F28"/>
    <w:rsid w:val="00A54233"/>
    <w:rsid w:val="00A57177"/>
    <w:rsid w:val="00A6095F"/>
    <w:rsid w:val="00A669CB"/>
    <w:rsid w:val="00A66CC4"/>
    <w:rsid w:val="00A70070"/>
    <w:rsid w:val="00A7010A"/>
    <w:rsid w:val="00A722E4"/>
    <w:rsid w:val="00A73161"/>
    <w:rsid w:val="00A74E49"/>
    <w:rsid w:val="00A751F6"/>
    <w:rsid w:val="00A76244"/>
    <w:rsid w:val="00A764C0"/>
    <w:rsid w:val="00A7681E"/>
    <w:rsid w:val="00A80EE9"/>
    <w:rsid w:val="00A834A9"/>
    <w:rsid w:val="00A83B43"/>
    <w:rsid w:val="00A85AF6"/>
    <w:rsid w:val="00A875C8"/>
    <w:rsid w:val="00A87828"/>
    <w:rsid w:val="00A92AF9"/>
    <w:rsid w:val="00A95732"/>
    <w:rsid w:val="00A95EA5"/>
    <w:rsid w:val="00AA03D9"/>
    <w:rsid w:val="00AA1DE3"/>
    <w:rsid w:val="00AA25DF"/>
    <w:rsid w:val="00AA2ECF"/>
    <w:rsid w:val="00AA41AB"/>
    <w:rsid w:val="00AA442B"/>
    <w:rsid w:val="00AA4A4B"/>
    <w:rsid w:val="00AA5023"/>
    <w:rsid w:val="00AA6374"/>
    <w:rsid w:val="00AB0FF6"/>
    <w:rsid w:val="00AB3EBE"/>
    <w:rsid w:val="00AB4039"/>
    <w:rsid w:val="00AB525E"/>
    <w:rsid w:val="00AB5DDD"/>
    <w:rsid w:val="00AB68E9"/>
    <w:rsid w:val="00AC5008"/>
    <w:rsid w:val="00AC739E"/>
    <w:rsid w:val="00AD11DE"/>
    <w:rsid w:val="00AD221F"/>
    <w:rsid w:val="00AD2647"/>
    <w:rsid w:val="00AD28E0"/>
    <w:rsid w:val="00AD2F06"/>
    <w:rsid w:val="00AD391B"/>
    <w:rsid w:val="00AD41CF"/>
    <w:rsid w:val="00AE019D"/>
    <w:rsid w:val="00AE0C65"/>
    <w:rsid w:val="00AE17AF"/>
    <w:rsid w:val="00AE1804"/>
    <w:rsid w:val="00AE3D6D"/>
    <w:rsid w:val="00AE426B"/>
    <w:rsid w:val="00AF01B9"/>
    <w:rsid w:val="00AF0F60"/>
    <w:rsid w:val="00AF26CB"/>
    <w:rsid w:val="00AF2ABE"/>
    <w:rsid w:val="00AF3B8E"/>
    <w:rsid w:val="00AF411E"/>
    <w:rsid w:val="00AF4FF6"/>
    <w:rsid w:val="00AF6AE6"/>
    <w:rsid w:val="00B02871"/>
    <w:rsid w:val="00B048C0"/>
    <w:rsid w:val="00B05262"/>
    <w:rsid w:val="00B06F50"/>
    <w:rsid w:val="00B07D66"/>
    <w:rsid w:val="00B121F0"/>
    <w:rsid w:val="00B13AF1"/>
    <w:rsid w:val="00B14EB8"/>
    <w:rsid w:val="00B173DE"/>
    <w:rsid w:val="00B2098C"/>
    <w:rsid w:val="00B21106"/>
    <w:rsid w:val="00B24355"/>
    <w:rsid w:val="00B246A8"/>
    <w:rsid w:val="00B254E9"/>
    <w:rsid w:val="00B2760A"/>
    <w:rsid w:val="00B27BD4"/>
    <w:rsid w:val="00B3089A"/>
    <w:rsid w:val="00B30D76"/>
    <w:rsid w:val="00B30F9E"/>
    <w:rsid w:val="00B32A56"/>
    <w:rsid w:val="00B336D0"/>
    <w:rsid w:val="00B34245"/>
    <w:rsid w:val="00B36275"/>
    <w:rsid w:val="00B45020"/>
    <w:rsid w:val="00B45CBA"/>
    <w:rsid w:val="00B50325"/>
    <w:rsid w:val="00B5559D"/>
    <w:rsid w:val="00B55642"/>
    <w:rsid w:val="00B56504"/>
    <w:rsid w:val="00B56564"/>
    <w:rsid w:val="00B575A5"/>
    <w:rsid w:val="00B578A2"/>
    <w:rsid w:val="00B609DE"/>
    <w:rsid w:val="00B6142B"/>
    <w:rsid w:val="00B73F43"/>
    <w:rsid w:val="00B763C7"/>
    <w:rsid w:val="00B804F7"/>
    <w:rsid w:val="00B80957"/>
    <w:rsid w:val="00B815AF"/>
    <w:rsid w:val="00B82B5A"/>
    <w:rsid w:val="00B82C01"/>
    <w:rsid w:val="00B83227"/>
    <w:rsid w:val="00B8347F"/>
    <w:rsid w:val="00B94530"/>
    <w:rsid w:val="00B954B6"/>
    <w:rsid w:val="00BA0A6C"/>
    <w:rsid w:val="00BA0F3E"/>
    <w:rsid w:val="00BA1ECE"/>
    <w:rsid w:val="00BA1F2B"/>
    <w:rsid w:val="00BA2CB7"/>
    <w:rsid w:val="00BA472D"/>
    <w:rsid w:val="00BA73B0"/>
    <w:rsid w:val="00BA7F30"/>
    <w:rsid w:val="00BB2749"/>
    <w:rsid w:val="00BB4102"/>
    <w:rsid w:val="00BB55B7"/>
    <w:rsid w:val="00BB7465"/>
    <w:rsid w:val="00BC26A5"/>
    <w:rsid w:val="00BC539D"/>
    <w:rsid w:val="00BC54AF"/>
    <w:rsid w:val="00BC5D34"/>
    <w:rsid w:val="00BC68A4"/>
    <w:rsid w:val="00BC7248"/>
    <w:rsid w:val="00BC745E"/>
    <w:rsid w:val="00BC77D8"/>
    <w:rsid w:val="00BD4F0D"/>
    <w:rsid w:val="00BD6C06"/>
    <w:rsid w:val="00BD7556"/>
    <w:rsid w:val="00BD7BC2"/>
    <w:rsid w:val="00BE1C46"/>
    <w:rsid w:val="00BE2A7F"/>
    <w:rsid w:val="00BE309F"/>
    <w:rsid w:val="00BE64F2"/>
    <w:rsid w:val="00BF2895"/>
    <w:rsid w:val="00BF29FD"/>
    <w:rsid w:val="00BF2B0C"/>
    <w:rsid w:val="00BF58C2"/>
    <w:rsid w:val="00BF6774"/>
    <w:rsid w:val="00BF6F05"/>
    <w:rsid w:val="00C02093"/>
    <w:rsid w:val="00C021A0"/>
    <w:rsid w:val="00C0571C"/>
    <w:rsid w:val="00C07222"/>
    <w:rsid w:val="00C14EFE"/>
    <w:rsid w:val="00C15F20"/>
    <w:rsid w:val="00C27504"/>
    <w:rsid w:val="00C30508"/>
    <w:rsid w:val="00C33066"/>
    <w:rsid w:val="00C34045"/>
    <w:rsid w:val="00C34A2B"/>
    <w:rsid w:val="00C3736E"/>
    <w:rsid w:val="00C405F1"/>
    <w:rsid w:val="00C42E18"/>
    <w:rsid w:val="00C47821"/>
    <w:rsid w:val="00C502E2"/>
    <w:rsid w:val="00C513D5"/>
    <w:rsid w:val="00C51CF0"/>
    <w:rsid w:val="00C5229A"/>
    <w:rsid w:val="00C52874"/>
    <w:rsid w:val="00C53145"/>
    <w:rsid w:val="00C53380"/>
    <w:rsid w:val="00C534E2"/>
    <w:rsid w:val="00C56155"/>
    <w:rsid w:val="00C5624E"/>
    <w:rsid w:val="00C57A6F"/>
    <w:rsid w:val="00C6038D"/>
    <w:rsid w:val="00C60E82"/>
    <w:rsid w:val="00C632CE"/>
    <w:rsid w:val="00C639AB"/>
    <w:rsid w:val="00C63A29"/>
    <w:rsid w:val="00C63E10"/>
    <w:rsid w:val="00C647A8"/>
    <w:rsid w:val="00C65DFA"/>
    <w:rsid w:val="00C65E4A"/>
    <w:rsid w:val="00C65F4E"/>
    <w:rsid w:val="00C67446"/>
    <w:rsid w:val="00C71494"/>
    <w:rsid w:val="00C7161A"/>
    <w:rsid w:val="00C75A6D"/>
    <w:rsid w:val="00C770E1"/>
    <w:rsid w:val="00C83486"/>
    <w:rsid w:val="00C913F2"/>
    <w:rsid w:val="00C91B5B"/>
    <w:rsid w:val="00C91DAD"/>
    <w:rsid w:val="00C945D4"/>
    <w:rsid w:val="00CA0369"/>
    <w:rsid w:val="00CA4152"/>
    <w:rsid w:val="00CA501A"/>
    <w:rsid w:val="00CA5563"/>
    <w:rsid w:val="00CA5F98"/>
    <w:rsid w:val="00CA60EB"/>
    <w:rsid w:val="00CA61B3"/>
    <w:rsid w:val="00CA70F5"/>
    <w:rsid w:val="00CB01B3"/>
    <w:rsid w:val="00CB0D05"/>
    <w:rsid w:val="00CB0D4D"/>
    <w:rsid w:val="00CB6AE8"/>
    <w:rsid w:val="00CB6C7A"/>
    <w:rsid w:val="00CB6E20"/>
    <w:rsid w:val="00CC355F"/>
    <w:rsid w:val="00CC4305"/>
    <w:rsid w:val="00CC6F4B"/>
    <w:rsid w:val="00CD62E8"/>
    <w:rsid w:val="00CE053E"/>
    <w:rsid w:val="00CE0AFB"/>
    <w:rsid w:val="00CE1987"/>
    <w:rsid w:val="00CE2014"/>
    <w:rsid w:val="00CE3A2E"/>
    <w:rsid w:val="00CE57B3"/>
    <w:rsid w:val="00CE785B"/>
    <w:rsid w:val="00CF0EFC"/>
    <w:rsid w:val="00CF5CFA"/>
    <w:rsid w:val="00CF694C"/>
    <w:rsid w:val="00D02858"/>
    <w:rsid w:val="00D03234"/>
    <w:rsid w:val="00D03D9B"/>
    <w:rsid w:val="00D078BF"/>
    <w:rsid w:val="00D112F0"/>
    <w:rsid w:val="00D115C3"/>
    <w:rsid w:val="00D13F3B"/>
    <w:rsid w:val="00D1447F"/>
    <w:rsid w:val="00D16505"/>
    <w:rsid w:val="00D221A2"/>
    <w:rsid w:val="00D226D7"/>
    <w:rsid w:val="00D2353E"/>
    <w:rsid w:val="00D26B33"/>
    <w:rsid w:val="00D27AB4"/>
    <w:rsid w:val="00D3081F"/>
    <w:rsid w:val="00D33539"/>
    <w:rsid w:val="00D33E04"/>
    <w:rsid w:val="00D35B0D"/>
    <w:rsid w:val="00D35B1A"/>
    <w:rsid w:val="00D369F4"/>
    <w:rsid w:val="00D37D11"/>
    <w:rsid w:val="00D4106B"/>
    <w:rsid w:val="00D416B3"/>
    <w:rsid w:val="00D41C94"/>
    <w:rsid w:val="00D438ED"/>
    <w:rsid w:val="00D44725"/>
    <w:rsid w:val="00D4498E"/>
    <w:rsid w:val="00D46561"/>
    <w:rsid w:val="00D5060E"/>
    <w:rsid w:val="00D52F27"/>
    <w:rsid w:val="00D54A8D"/>
    <w:rsid w:val="00D54C33"/>
    <w:rsid w:val="00D56DD2"/>
    <w:rsid w:val="00D57B15"/>
    <w:rsid w:val="00D62B64"/>
    <w:rsid w:val="00D63006"/>
    <w:rsid w:val="00D63F7F"/>
    <w:rsid w:val="00D649AF"/>
    <w:rsid w:val="00D64D4D"/>
    <w:rsid w:val="00D650EA"/>
    <w:rsid w:val="00D673DE"/>
    <w:rsid w:val="00D70EE4"/>
    <w:rsid w:val="00D75AA4"/>
    <w:rsid w:val="00D764A0"/>
    <w:rsid w:val="00D769DE"/>
    <w:rsid w:val="00D77B9B"/>
    <w:rsid w:val="00D801EF"/>
    <w:rsid w:val="00D81606"/>
    <w:rsid w:val="00D81954"/>
    <w:rsid w:val="00D82465"/>
    <w:rsid w:val="00D84D42"/>
    <w:rsid w:val="00D9055F"/>
    <w:rsid w:val="00D912C1"/>
    <w:rsid w:val="00D91B3F"/>
    <w:rsid w:val="00D93002"/>
    <w:rsid w:val="00D93C79"/>
    <w:rsid w:val="00D94EBB"/>
    <w:rsid w:val="00D972D9"/>
    <w:rsid w:val="00DA3068"/>
    <w:rsid w:val="00DA3400"/>
    <w:rsid w:val="00DA5EB2"/>
    <w:rsid w:val="00DA66F8"/>
    <w:rsid w:val="00DA797B"/>
    <w:rsid w:val="00DB2D03"/>
    <w:rsid w:val="00DB3442"/>
    <w:rsid w:val="00DB6FA0"/>
    <w:rsid w:val="00DB72FB"/>
    <w:rsid w:val="00DB79A7"/>
    <w:rsid w:val="00DC0424"/>
    <w:rsid w:val="00DC048B"/>
    <w:rsid w:val="00DC1ED2"/>
    <w:rsid w:val="00DC293C"/>
    <w:rsid w:val="00DC2E86"/>
    <w:rsid w:val="00DC4987"/>
    <w:rsid w:val="00DC652D"/>
    <w:rsid w:val="00DD0D53"/>
    <w:rsid w:val="00DD10DD"/>
    <w:rsid w:val="00DD191A"/>
    <w:rsid w:val="00DD1D87"/>
    <w:rsid w:val="00DD2392"/>
    <w:rsid w:val="00DD39F7"/>
    <w:rsid w:val="00DD4DE4"/>
    <w:rsid w:val="00DD4E50"/>
    <w:rsid w:val="00DD5065"/>
    <w:rsid w:val="00DD648A"/>
    <w:rsid w:val="00DE0DE4"/>
    <w:rsid w:val="00DE1252"/>
    <w:rsid w:val="00DE60E0"/>
    <w:rsid w:val="00DE61CA"/>
    <w:rsid w:val="00DE647C"/>
    <w:rsid w:val="00DE6DA3"/>
    <w:rsid w:val="00DE6ED5"/>
    <w:rsid w:val="00DF3DDE"/>
    <w:rsid w:val="00DF51C4"/>
    <w:rsid w:val="00DF550B"/>
    <w:rsid w:val="00DF63AC"/>
    <w:rsid w:val="00DF65B4"/>
    <w:rsid w:val="00E012BA"/>
    <w:rsid w:val="00E02869"/>
    <w:rsid w:val="00E039DD"/>
    <w:rsid w:val="00E0473C"/>
    <w:rsid w:val="00E05477"/>
    <w:rsid w:val="00E0786E"/>
    <w:rsid w:val="00E137A3"/>
    <w:rsid w:val="00E14872"/>
    <w:rsid w:val="00E15F01"/>
    <w:rsid w:val="00E16AFE"/>
    <w:rsid w:val="00E2183D"/>
    <w:rsid w:val="00E24F84"/>
    <w:rsid w:val="00E272EE"/>
    <w:rsid w:val="00E2758B"/>
    <w:rsid w:val="00E301F7"/>
    <w:rsid w:val="00E33164"/>
    <w:rsid w:val="00E36120"/>
    <w:rsid w:val="00E36AC5"/>
    <w:rsid w:val="00E41885"/>
    <w:rsid w:val="00E41940"/>
    <w:rsid w:val="00E4284F"/>
    <w:rsid w:val="00E42D2D"/>
    <w:rsid w:val="00E445F2"/>
    <w:rsid w:val="00E4608F"/>
    <w:rsid w:val="00E52424"/>
    <w:rsid w:val="00E53052"/>
    <w:rsid w:val="00E53F5C"/>
    <w:rsid w:val="00E55B62"/>
    <w:rsid w:val="00E616B5"/>
    <w:rsid w:val="00E62484"/>
    <w:rsid w:val="00E62941"/>
    <w:rsid w:val="00E64107"/>
    <w:rsid w:val="00E6569E"/>
    <w:rsid w:val="00E70425"/>
    <w:rsid w:val="00E73E3D"/>
    <w:rsid w:val="00E74977"/>
    <w:rsid w:val="00E768A0"/>
    <w:rsid w:val="00E76D44"/>
    <w:rsid w:val="00E800DA"/>
    <w:rsid w:val="00E81BC3"/>
    <w:rsid w:val="00E84C62"/>
    <w:rsid w:val="00E85492"/>
    <w:rsid w:val="00E85F8D"/>
    <w:rsid w:val="00E95383"/>
    <w:rsid w:val="00EA2B1A"/>
    <w:rsid w:val="00EA3545"/>
    <w:rsid w:val="00EA53AE"/>
    <w:rsid w:val="00EA5FFB"/>
    <w:rsid w:val="00EB112E"/>
    <w:rsid w:val="00EB2B40"/>
    <w:rsid w:val="00EB6274"/>
    <w:rsid w:val="00EB6BCA"/>
    <w:rsid w:val="00EB7956"/>
    <w:rsid w:val="00EC134A"/>
    <w:rsid w:val="00EC2E81"/>
    <w:rsid w:val="00EC3414"/>
    <w:rsid w:val="00EC3F8E"/>
    <w:rsid w:val="00EC54E8"/>
    <w:rsid w:val="00EC5621"/>
    <w:rsid w:val="00EC5A69"/>
    <w:rsid w:val="00EC5AB0"/>
    <w:rsid w:val="00ED09B3"/>
    <w:rsid w:val="00ED1A59"/>
    <w:rsid w:val="00ED2DFB"/>
    <w:rsid w:val="00ED3CEC"/>
    <w:rsid w:val="00ED4614"/>
    <w:rsid w:val="00ED5D1F"/>
    <w:rsid w:val="00ED7C36"/>
    <w:rsid w:val="00EE2A65"/>
    <w:rsid w:val="00EE2FE4"/>
    <w:rsid w:val="00EE3F56"/>
    <w:rsid w:val="00EE4729"/>
    <w:rsid w:val="00EE5F1A"/>
    <w:rsid w:val="00EE691C"/>
    <w:rsid w:val="00EE7F3E"/>
    <w:rsid w:val="00EF0B89"/>
    <w:rsid w:val="00EF2879"/>
    <w:rsid w:val="00EF5C7E"/>
    <w:rsid w:val="00EF6392"/>
    <w:rsid w:val="00EF66DE"/>
    <w:rsid w:val="00EF7B48"/>
    <w:rsid w:val="00F00158"/>
    <w:rsid w:val="00F04B4C"/>
    <w:rsid w:val="00F05BDF"/>
    <w:rsid w:val="00F066C5"/>
    <w:rsid w:val="00F0785F"/>
    <w:rsid w:val="00F10334"/>
    <w:rsid w:val="00F11E17"/>
    <w:rsid w:val="00F12BC7"/>
    <w:rsid w:val="00F131A4"/>
    <w:rsid w:val="00F13789"/>
    <w:rsid w:val="00F15780"/>
    <w:rsid w:val="00F211A1"/>
    <w:rsid w:val="00F217F8"/>
    <w:rsid w:val="00F22024"/>
    <w:rsid w:val="00F236D2"/>
    <w:rsid w:val="00F25162"/>
    <w:rsid w:val="00F258C3"/>
    <w:rsid w:val="00F32C12"/>
    <w:rsid w:val="00F34E15"/>
    <w:rsid w:val="00F34E7E"/>
    <w:rsid w:val="00F35283"/>
    <w:rsid w:val="00F36F30"/>
    <w:rsid w:val="00F37EB2"/>
    <w:rsid w:val="00F407B1"/>
    <w:rsid w:val="00F40A35"/>
    <w:rsid w:val="00F40E93"/>
    <w:rsid w:val="00F47577"/>
    <w:rsid w:val="00F476E9"/>
    <w:rsid w:val="00F516B0"/>
    <w:rsid w:val="00F524AA"/>
    <w:rsid w:val="00F524D3"/>
    <w:rsid w:val="00F52A72"/>
    <w:rsid w:val="00F54942"/>
    <w:rsid w:val="00F55B65"/>
    <w:rsid w:val="00F572D5"/>
    <w:rsid w:val="00F57FDC"/>
    <w:rsid w:val="00F637E6"/>
    <w:rsid w:val="00F66223"/>
    <w:rsid w:val="00F67A84"/>
    <w:rsid w:val="00F72040"/>
    <w:rsid w:val="00F74098"/>
    <w:rsid w:val="00F75208"/>
    <w:rsid w:val="00F77316"/>
    <w:rsid w:val="00F817C7"/>
    <w:rsid w:val="00F817CC"/>
    <w:rsid w:val="00F8276F"/>
    <w:rsid w:val="00F840D6"/>
    <w:rsid w:val="00F86D55"/>
    <w:rsid w:val="00F9153B"/>
    <w:rsid w:val="00F92743"/>
    <w:rsid w:val="00F939A8"/>
    <w:rsid w:val="00F95C63"/>
    <w:rsid w:val="00F96AF1"/>
    <w:rsid w:val="00F974F5"/>
    <w:rsid w:val="00FA0DAF"/>
    <w:rsid w:val="00FA3A7C"/>
    <w:rsid w:val="00FA4583"/>
    <w:rsid w:val="00FA46C8"/>
    <w:rsid w:val="00FA4A9D"/>
    <w:rsid w:val="00FA5377"/>
    <w:rsid w:val="00FA7A7B"/>
    <w:rsid w:val="00FB0AE3"/>
    <w:rsid w:val="00FB2CAB"/>
    <w:rsid w:val="00FB3003"/>
    <w:rsid w:val="00FB569F"/>
    <w:rsid w:val="00FB7E6A"/>
    <w:rsid w:val="00FC032C"/>
    <w:rsid w:val="00FC2366"/>
    <w:rsid w:val="00FC57CA"/>
    <w:rsid w:val="00FC73D5"/>
    <w:rsid w:val="00FC78E6"/>
    <w:rsid w:val="00FD10B7"/>
    <w:rsid w:val="00FD49E1"/>
    <w:rsid w:val="00FD688B"/>
    <w:rsid w:val="00FD7D1C"/>
    <w:rsid w:val="00FD7D81"/>
    <w:rsid w:val="00FE0059"/>
    <w:rsid w:val="00FE0DA0"/>
    <w:rsid w:val="00FE5BC7"/>
    <w:rsid w:val="00FE5EBD"/>
    <w:rsid w:val="00FE6DE1"/>
    <w:rsid w:val="00FF0C39"/>
    <w:rsid w:val="00FF3272"/>
    <w:rsid w:val="00FF5B8E"/>
    <w:rsid w:val="00FF710F"/>
    <w:rsid w:val="00FF7426"/>
    <w:rsid w:val="00FF7F0F"/>
  </w:rsids>
  <m:mathPr>
    <m:mathFont m:val="Cambria Math"/>
    <m:brkBin m:val="before"/>
    <m:brkBinSub m:val="--"/>
    <m:smallFrac m:val="0"/>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2D92"/>
  <w15:chartTrackingRefBased/>
  <w15:docId w15:val="{CDFA6531-D0EA-4A7B-AB78-9ECCC19C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D7A"/>
    <w:pPr>
      <w:keepNext/>
      <w:keepLines/>
      <w:spacing w:before="240" w:after="0"/>
      <w:outlineLvl w:val="0"/>
    </w:pPr>
    <w:rPr>
      <w:rFonts w:asciiTheme="majorHAnsi" w:eastAsiaTheme="majorEastAsia" w:hAnsiTheme="majorHAnsi" w:cstheme="majorBidi"/>
      <w:color w:val="107DC5" w:themeColor="accent1" w:themeShade="BF"/>
      <w:sz w:val="32"/>
      <w:szCs w:val="32"/>
    </w:rPr>
  </w:style>
  <w:style w:type="paragraph" w:styleId="Ttulo2">
    <w:name w:val="heading 2"/>
    <w:basedOn w:val="Normal"/>
    <w:next w:val="Normal"/>
    <w:link w:val="Ttulo2Car"/>
    <w:uiPriority w:val="9"/>
    <w:unhideWhenUsed/>
    <w:qFormat/>
    <w:rsid w:val="00725D7A"/>
    <w:pPr>
      <w:keepNext/>
      <w:keepLines/>
      <w:spacing w:before="40" w:after="0"/>
      <w:outlineLvl w:val="1"/>
    </w:pPr>
    <w:rPr>
      <w:rFonts w:asciiTheme="majorHAnsi" w:eastAsiaTheme="majorEastAsia" w:hAnsiTheme="majorHAnsi" w:cstheme="majorBidi"/>
      <w:color w:val="107DC5" w:themeColor="accent1" w:themeShade="BF"/>
      <w:sz w:val="26"/>
      <w:szCs w:val="26"/>
    </w:rPr>
  </w:style>
  <w:style w:type="paragraph" w:styleId="Ttulo3">
    <w:name w:val="heading 3"/>
    <w:basedOn w:val="Normal"/>
    <w:next w:val="Normal"/>
    <w:link w:val="Ttulo3Car"/>
    <w:uiPriority w:val="9"/>
    <w:unhideWhenUsed/>
    <w:qFormat/>
    <w:rsid w:val="00A04119"/>
    <w:pPr>
      <w:keepNext/>
      <w:keepLines/>
      <w:spacing w:before="40" w:after="0"/>
      <w:outlineLvl w:val="2"/>
    </w:pPr>
    <w:rPr>
      <w:rFonts w:asciiTheme="majorHAnsi" w:eastAsiaTheme="majorEastAsia" w:hAnsiTheme="majorHAnsi" w:cstheme="majorBidi"/>
      <w:color w:val="0A5382"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2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422A"/>
  </w:style>
  <w:style w:type="paragraph" w:styleId="Piedepgina">
    <w:name w:val="footer"/>
    <w:basedOn w:val="Normal"/>
    <w:link w:val="PiedepginaCar"/>
    <w:uiPriority w:val="99"/>
    <w:unhideWhenUsed/>
    <w:rsid w:val="001B42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422A"/>
  </w:style>
  <w:style w:type="character" w:customStyle="1" w:styleId="Ttulo1Car">
    <w:name w:val="Título 1 Car"/>
    <w:basedOn w:val="Fuentedeprrafopredeter"/>
    <w:link w:val="Ttulo1"/>
    <w:uiPriority w:val="9"/>
    <w:rsid w:val="00725D7A"/>
    <w:rPr>
      <w:rFonts w:asciiTheme="majorHAnsi" w:eastAsiaTheme="majorEastAsia" w:hAnsiTheme="majorHAnsi" w:cstheme="majorBidi"/>
      <w:color w:val="107DC5" w:themeColor="accent1" w:themeShade="BF"/>
      <w:sz w:val="32"/>
      <w:szCs w:val="32"/>
    </w:rPr>
  </w:style>
  <w:style w:type="character" w:customStyle="1" w:styleId="Ttulo2Car">
    <w:name w:val="Título 2 Car"/>
    <w:basedOn w:val="Fuentedeprrafopredeter"/>
    <w:link w:val="Ttulo2"/>
    <w:uiPriority w:val="9"/>
    <w:rsid w:val="00725D7A"/>
    <w:rPr>
      <w:rFonts w:asciiTheme="majorHAnsi" w:eastAsiaTheme="majorEastAsia" w:hAnsiTheme="majorHAnsi" w:cstheme="majorBidi"/>
      <w:color w:val="107DC5" w:themeColor="accent1" w:themeShade="BF"/>
      <w:sz w:val="26"/>
      <w:szCs w:val="26"/>
    </w:rPr>
  </w:style>
  <w:style w:type="paragraph" w:styleId="TtuloTDC">
    <w:name w:val="TOC Heading"/>
    <w:basedOn w:val="Ttulo1"/>
    <w:next w:val="Normal"/>
    <w:uiPriority w:val="39"/>
    <w:unhideWhenUsed/>
    <w:qFormat/>
    <w:rsid w:val="00725D7A"/>
    <w:pPr>
      <w:outlineLvl w:val="9"/>
    </w:pPr>
    <w:rPr>
      <w:kern w:val="0"/>
      <w:lang w:eastAsia="es-UY"/>
      <w14:ligatures w14:val="none"/>
    </w:rPr>
  </w:style>
  <w:style w:type="paragraph" w:styleId="TDC1">
    <w:name w:val="toc 1"/>
    <w:basedOn w:val="Normal"/>
    <w:next w:val="Normal"/>
    <w:autoRedefine/>
    <w:uiPriority w:val="39"/>
    <w:unhideWhenUsed/>
    <w:rsid w:val="00725D7A"/>
    <w:pPr>
      <w:spacing w:after="100"/>
    </w:pPr>
  </w:style>
  <w:style w:type="paragraph" w:styleId="TDC2">
    <w:name w:val="toc 2"/>
    <w:basedOn w:val="Normal"/>
    <w:next w:val="Normal"/>
    <w:autoRedefine/>
    <w:uiPriority w:val="39"/>
    <w:unhideWhenUsed/>
    <w:rsid w:val="00725D7A"/>
    <w:pPr>
      <w:spacing w:after="100"/>
      <w:ind w:left="220"/>
    </w:pPr>
  </w:style>
  <w:style w:type="character" w:styleId="Hipervnculo">
    <w:name w:val="Hyperlink"/>
    <w:basedOn w:val="Fuentedeprrafopredeter"/>
    <w:uiPriority w:val="99"/>
    <w:unhideWhenUsed/>
    <w:rsid w:val="00725D7A"/>
    <w:rPr>
      <w:color w:val="56BCFE" w:themeColor="hyperlink"/>
      <w:u w:val="single"/>
    </w:rPr>
  </w:style>
  <w:style w:type="paragraph" w:styleId="Prrafodelista">
    <w:name w:val="List Paragraph"/>
    <w:basedOn w:val="Normal"/>
    <w:uiPriority w:val="1"/>
    <w:qFormat/>
    <w:rsid w:val="004D66E1"/>
    <w:pPr>
      <w:ind w:left="720"/>
      <w:contextualSpacing/>
    </w:pPr>
  </w:style>
  <w:style w:type="table" w:styleId="Tablaconcuadrcula">
    <w:name w:val="Table Grid"/>
    <w:basedOn w:val="Tablanormal"/>
    <w:uiPriority w:val="39"/>
    <w:rsid w:val="00DA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A04119"/>
    <w:rPr>
      <w:rFonts w:asciiTheme="majorHAnsi" w:eastAsiaTheme="majorEastAsia" w:hAnsiTheme="majorHAnsi" w:cstheme="majorBidi"/>
      <w:color w:val="0A5382" w:themeColor="accent1" w:themeShade="7F"/>
      <w:sz w:val="24"/>
      <w:szCs w:val="24"/>
    </w:rPr>
  </w:style>
  <w:style w:type="paragraph" w:styleId="TDC3">
    <w:name w:val="toc 3"/>
    <w:basedOn w:val="Normal"/>
    <w:next w:val="Normal"/>
    <w:autoRedefine/>
    <w:uiPriority w:val="39"/>
    <w:unhideWhenUsed/>
    <w:rsid w:val="00C30508"/>
    <w:pPr>
      <w:spacing w:after="100"/>
      <w:ind w:left="440"/>
    </w:pPr>
  </w:style>
  <w:style w:type="character" w:styleId="Mencinsinresolver">
    <w:name w:val="Unresolved Mention"/>
    <w:basedOn w:val="Fuentedeprrafopredeter"/>
    <w:uiPriority w:val="99"/>
    <w:semiHidden/>
    <w:unhideWhenUsed/>
    <w:rsid w:val="00960A4F"/>
    <w:rPr>
      <w:color w:val="605E5C"/>
      <w:shd w:val="clear" w:color="auto" w:fill="E1DFDD"/>
    </w:rPr>
  </w:style>
  <w:style w:type="paragraph" w:customStyle="1" w:styleId="cvgsua">
    <w:name w:val="cvgsua"/>
    <w:basedOn w:val="Normal"/>
    <w:rsid w:val="00240F09"/>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customStyle="1" w:styleId="oypena">
    <w:name w:val="oypena"/>
    <w:basedOn w:val="Fuentedeprrafopredeter"/>
    <w:rsid w:val="00240F09"/>
  </w:style>
  <w:style w:type="character" w:styleId="Refdecomentario">
    <w:name w:val="annotation reference"/>
    <w:basedOn w:val="Fuentedeprrafopredeter"/>
    <w:uiPriority w:val="99"/>
    <w:semiHidden/>
    <w:unhideWhenUsed/>
    <w:rsid w:val="00CB0D05"/>
    <w:rPr>
      <w:sz w:val="16"/>
      <w:szCs w:val="16"/>
    </w:rPr>
  </w:style>
  <w:style w:type="paragraph" w:styleId="Textocomentario">
    <w:name w:val="annotation text"/>
    <w:basedOn w:val="Normal"/>
    <w:link w:val="TextocomentarioCar"/>
    <w:uiPriority w:val="99"/>
    <w:unhideWhenUsed/>
    <w:rsid w:val="00CB0D05"/>
    <w:pPr>
      <w:spacing w:line="240" w:lineRule="auto"/>
    </w:pPr>
    <w:rPr>
      <w:sz w:val="20"/>
      <w:szCs w:val="20"/>
    </w:rPr>
  </w:style>
  <w:style w:type="character" w:customStyle="1" w:styleId="TextocomentarioCar">
    <w:name w:val="Texto comentario Car"/>
    <w:basedOn w:val="Fuentedeprrafopredeter"/>
    <w:link w:val="Textocomentario"/>
    <w:uiPriority w:val="99"/>
    <w:rsid w:val="00CB0D05"/>
    <w:rPr>
      <w:sz w:val="20"/>
      <w:szCs w:val="20"/>
    </w:rPr>
  </w:style>
  <w:style w:type="paragraph" w:styleId="Asuntodelcomentario">
    <w:name w:val="annotation subject"/>
    <w:basedOn w:val="Textocomentario"/>
    <w:next w:val="Textocomentario"/>
    <w:link w:val="AsuntodelcomentarioCar"/>
    <w:uiPriority w:val="99"/>
    <w:semiHidden/>
    <w:unhideWhenUsed/>
    <w:rsid w:val="00CB0D05"/>
    <w:rPr>
      <w:b/>
      <w:bCs/>
    </w:rPr>
  </w:style>
  <w:style w:type="character" w:customStyle="1" w:styleId="AsuntodelcomentarioCar">
    <w:name w:val="Asunto del comentario Car"/>
    <w:basedOn w:val="TextocomentarioCar"/>
    <w:link w:val="Asuntodelcomentario"/>
    <w:uiPriority w:val="99"/>
    <w:semiHidden/>
    <w:rsid w:val="00CB0D05"/>
    <w:rPr>
      <w:b/>
      <w:bCs/>
      <w:sz w:val="20"/>
      <w:szCs w:val="20"/>
    </w:rPr>
  </w:style>
  <w:style w:type="paragraph" w:styleId="Textonotapie">
    <w:name w:val="footnote text"/>
    <w:basedOn w:val="Normal"/>
    <w:link w:val="TextonotapieCar"/>
    <w:uiPriority w:val="99"/>
    <w:semiHidden/>
    <w:unhideWhenUsed/>
    <w:rsid w:val="004C54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5414"/>
    <w:rPr>
      <w:sz w:val="20"/>
      <w:szCs w:val="20"/>
    </w:rPr>
  </w:style>
  <w:style w:type="character" w:styleId="Refdenotaalpie">
    <w:name w:val="footnote reference"/>
    <w:basedOn w:val="Fuentedeprrafopredeter"/>
    <w:uiPriority w:val="99"/>
    <w:semiHidden/>
    <w:unhideWhenUsed/>
    <w:rsid w:val="004C5414"/>
    <w:rPr>
      <w:vertAlign w:val="superscript"/>
    </w:rPr>
  </w:style>
  <w:style w:type="character" w:styleId="Textoennegrita">
    <w:name w:val="Strong"/>
    <w:basedOn w:val="Fuentedeprrafopredeter"/>
    <w:uiPriority w:val="22"/>
    <w:qFormat/>
    <w:rsid w:val="00452597"/>
    <w:rPr>
      <w:b/>
      <w:bCs/>
    </w:rPr>
  </w:style>
  <w:style w:type="paragraph" w:customStyle="1" w:styleId="Default">
    <w:name w:val="Default"/>
    <w:rsid w:val="003270EE"/>
    <w:pPr>
      <w:autoSpaceDE w:val="0"/>
      <w:autoSpaceDN w:val="0"/>
      <w:adjustRightInd w:val="0"/>
      <w:spacing w:after="0" w:line="240" w:lineRule="auto"/>
    </w:pPr>
    <w:rPr>
      <w:rFonts w:ascii="Calibri" w:hAnsi="Calibri" w:cs="Calibri"/>
      <w:color w:val="000000"/>
      <w:kern w:val="0"/>
      <w:sz w:val="24"/>
      <w:szCs w:val="24"/>
    </w:rPr>
  </w:style>
  <w:style w:type="paragraph" w:styleId="TDC4">
    <w:name w:val="toc 4"/>
    <w:basedOn w:val="Normal"/>
    <w:next w:val="Normal"/>
    <w:autoRedefine/>
    <w:uiPriority w:val="39"/>
    <w:unhideWhenUsed/>
    <w:rsid w:val="00EA53AE"/>
    <w:pPr>
      <w:spacing w:after="100" w:line="278" w:lineRule="auto"/>
      <w:ind w:left="720"/>
    </w:pPr>
    <w:rPr>
      <w:rFonts w:eastAsiaTheme="minorEastAsia"/>
      <w:sz w:val="24"/>
      <w:szCs w:val="24"/>
      <w:lang w:eastAsia="es-UY"/>
    </w:rPr>
  </w:style>
  <w:style w:type="paragraph" w:styleId="TDC5">
    <w:name w:val="toc 5"/>
    <w:basedOn w:val="Normal"/>
    <w:next w:val="Normal"/>
    <w:autoRedefine/>
    <w:uiPriority w:val="39"/>
    <w:unhideWhenUsed/>
    <w:rsid w:val="00EA53AE"/>
    <w:pPr>
      <w:spacing w:after="100" w:line="278" w:lineRule="auto"/>
      <w:ind w:left="960"/>
    </w:pPr>
    <w:rPr>
      <w:rFonts w:eastAsiaTheme="minorEastAsia"/>
      <w:sz w:val="24"/>
      <w:szCs w:val="24"/>
      <w:lang w:eastAsia="es-UY"/>
    </w:rPr>
  </w:style>
  <w:style w:type="paragraph" w:styleId="TDC6">
    <w:name w:val="toc 6"/>
    <w:basedOn w:val="Normal"/>
    <w:next w:val="Normal"/>
    <w:autoRedefine/>
    <w:uiPriority w:val="39"/>
    <w:unhideWhenUsed/>
    <w:rsid w:val="00EA53AE"/>
    <w:pPr>
      <w:spacing w:after="100" w:line="278" w:lineRule="auto"/>
      <w:ind w:left="1200"/>
    </w:pPr>
    <w:rPr>
      <w:rFonts w:eastAsiaTheme="minorEastAsia"/>
      <w:sz w:val="24"/>
      <w:szCs w:val="24"/>
      <w:lang w:eastAsia="es-UY"/>
    </w:rPr>
  </w:style>
  <w:style w:type="paragraph" w:styleId="TDC7">
    <w:name w:val="toc 7"/>
    <w:basedOn w:val="Normal"/>
    <w:next w:val="Normal"/>
    <w:autoRedefine/>
    <w:uiPriority w:val="39"/>
    <w:unhideWhenUsed/>
    <w:rsid w:val="00EA53AE"/>
    <w:pPr>
      <w:spacing w:after="100" w:line="278" w:lineRule="auto"/>
      <w:ind w:left="1440"/>
    </w:pPr>
    <w:rPr>
      <w:rFonts w:eastAsiaTheme="minorEastAsia"/>
      <w:sz w:val="24"/>
      <w:szCs w:val="24"/>
      <w:lang w:eastAsia="es-UY"/>
    </w:rPr>
  </w:style>
  <w:style w:type="paragraph" w:styleId="TDC8">
    <w:name w:val="toc 8"/>
    <w:basedOn w:val="Normal"/>
    <w:next w:val="Normal"/>
    <w:autoRedefine/>
    <w:uiPriority w:val="39"/>
    <w:unhideWhenUsed/>
    <w:rsid w:val="00EA53AE"/>
    <w:pPr>
      <w:spacing w:after="100" w:line="278" w:lineRule="auto"/>
      <w:ind w:left="1680"/>
    </w:pPr>
    <w:rPr>
      <w:rFonts w:eastAsiaTheme="minorEastAsia"/>
      <w:sz w:val="24"/>
      <w:szCs w:val="24"/>
      <w:lang w:eastAsia="es-UY"/>
    </w:rPr>
  </w:style>
  <w:style w:type="paragraph" w:styleId="TDC9">
    <w:name w:val="toc 9"/>
    <w:basedOn w:val="Normal"/>
    <w:next w:val="Normal"/>
    <w:autoRedefine/>
    <w:uiPriority w:val="39"/>
    <w:unhideWhenUsed/>
    <w:rsid w:val="00EA53AE"/>
    <w:pPr>
      <w:spacing w:after="100" w:line="278" w:lineRule="auto"/>
      <w:ind w:left="1920"/>
    </w:pPr>
    <w:rPr>
      <w:rFonts w:eastAsiaTheme="minorEastAsia"/>
      <w:sz w:val="24"/>
      <w:szCs w:val="24"/>
      <w:lang w:eastAsia="es-UY"/>
    </w:rPr>
  </w:style>
  <w:style w:type="character" w:styleId="Hipervnculovisitado">
    <w:name w:val="FollowedHyperlink"/>
    <w:basedOn w:val="Fuentedeprrafopredeter"/>
    <w:uiPriority w:val="99"/>
    <w:semiHidden/>
    <w:unhideWhenUsed/>
    <w:rsid w:val="008C139B"/>
    <w:rPr>
      <w:color w:val="97C5E3" w:themeColor="followedHyperlink"/>
      <w:u w:val="single"/>
    </w:rPr>
  </w:style>
  <w:style w:type="table" w:styleId="Tablaconcuadrcula1clara">
    <w:name w:val="Grid Table 1 Light"/>
    <w:basedOn w:val="Tablanormal"/>
    <w:uiPriority w:val="46"/>
    <w:rsid w:val="008B55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lanormal"/>
    <w:uiPriority w:val="99"/>
    <w:rsid w:val="00FF3272"/>
    <w:pPr>
      <w:spacing w:after="0" w:line="240" w:lineRule="auto"/>
      <w:jc w:val="center"/>
    </w:pPr>
    <w:rPr>
      <w:rFonts w:ascii="Arial Nova Cond" w:hAnsi="Arial Nova Cond"/>
      <w:sz w:val="20"/>
    </w:rPr>
    <w:tblPr/>
    <w:tcPr>
      <w:vAlign w:val="center"/>
    </w:tcPr>
  </w:style>
  <w:style w:type="table" w:customStyle="1" w:styleId="Estilo2">
    <w:name w:val="Estilo2"/>
    <w:basedOn w:val="Tablanormal"/>
    <w:uiPriority w:val="99"/>
    <w:rsid w:val="00FF3272"/>
    <w:pPr>
      <w:spacing w:after="0" w:line="240" w:lineRule="auto"/>
    </w:pPr>
    <w:rPr>
      <w:rFonts w:ascii="Arial Nova Cond" w:hAnsi="Arial Nova Cond"/>
    </w:rPr>
    <w:tblPr>
      <w:tblBorders>
        <w:top w:val="single" w:sz="4" w:space="0" w:color="383C90"/>
        <w:left w:val="single" w:sz="4" w:space="0" w:color="383C90"/>
        <w:bottom w:val="single" w:sz="4" w:space="0" w:color="383C90"/>
        <w:right w:val="single" w:sz="4" w:space="0" w:color="383C90"/>
        <w:insideH w:val="single" w:sz="4" w:space="0" w:color="383C90"/>
        <w:insideV w:val="single" w:sz="4" w:space="0" w:color="383C90"/>
      </w:tblBorders>
    </w:tblPr>
  </w:style>
  <w:style w:type="paragraph" w:styleId="Revisin">
    <w:name w:val="Revision"/>
    <w:hidden/>
    <w:uiPriority w:val="99"/>
    <w:semiHidden/>
    <w:rsid w:val="00354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7303">
      <w:bodyDiv w:val="1"/>
      <w:marLeft w:val="0"/>
      <w:marRight w:val="0"/>
      <w:marTop w:val="0"/>
      <w:marBottom w:val="0"/>
      <w:divBdr>
        <w:top w:val="none" w:sz="0" w:space="0" w:color="auto"/>
        <w:left w:val="none" w:sz="0" w:space="0" w:color="auto"/>
        <w:bottom w:val="none" w:sz="0" w:space="0" w:color="auto"/>
        <w:right w:val="none" w:sz="0" w:space="0" w:color="auto"/>
      </w:divBdr>
    </w:div>
    <w:div w:id="1491942930">
      <w:bodyDiv w:val="1"/>
      <w:marLeft w:val="0"/>
      <w:marRight w:val="0"/>
      <w:marTop w:val="0"/>
      <w:marBottom w:val="0"/>
      <w:divBdr>
        <w:top w:val="none" w:sz="0" w:space="0" w:color="auto"/>
        <w:left w:val="none" w:sz="0" w:space="0" w:color="auto"/>
        <w:bottom w:val="none" w:sz="0" w:space="0" w:color="auto"/>
        <w:right w:val="none" w:sz="0" w:space="0" w:color="auto"/>
      </w:divBdr>
    </w:div>
    <w:div w:id="189303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ta">
  <a:themeElements>
    <a:clrScheme name="Gota">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Gota">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ota">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16689-305B-4582-A021-B0029F8F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6770</Words>
  <Characters>37240</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VALENTIN WILLIAMS</cp:lastModifiedBy>
  <cp:revision>3</cp:revision>
  <cp:lastPrinted>2026-02-12T18:53:00Z</cp:lastPrinted>
  <dcterms:created xsi:type="dcterms:W3CDTF">2026-05-26T14:44:00Z</dcterms:created>
  <dcterms:modified xsi:type="dcterms:W3CDTF">2026-05-26T14:45:00Z</dcterms:modified>
</cp:coreProperties>
</file>